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86" w:rsidRPr="00B520B5" w:rsidRDefault="00E22D86" w:rsidP="00B520B5">
      <w:p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THE REPUBLIC OF UGANDA</w:t>
      </w:r>
      <w:bookmarkStart w:id="0" w:name="_GoBack"/>
      <w:bookmarkEnd w:id="0"/>
    </w:p>
    <w:p w:rsidR="00E22D86" w:rsidRPr="00B520B5" w:rsidRDefault="00E22D86" w:rsidP="00B520B5">
      <w:p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IN THE HIGH COURT OF UGANDA AT KAMPALA</w:t>
      </w:r>
    </w:p>
    <w:p w:rsidR="00E22D86" w:rsidRPr="00B520B5" w:rsidRDefault="00E22D86" w:rsidP="00B520B5">
      <w:p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 xml:space="preserve">(COMMERCIAL </w:t>
      </w:r>
      <w:r w:rsidR="00804A2F" w:rsidRPr="00B520B5">
        <w:rPr>
          <w:rFonts w:ascii="Times New Roman" w:hAnsi="Times New Roman" w:cs="Times New Roman"/>
          <w:b/>
          <w:sz w:val="24"/>
          <w:szCs w:val="24"/>
        </w:rPr>
        <w:t xml:space="preserve">COURT </w:t>
      </w:r>
      <w:r w:rsidRPr="00B520B5">
        <w:rPr>
          <w:rFonts w:ascii="Times New Roman" w:hAnsi="Times New Roman" w:cs="Times New Roman"/>
          <w:b/>
          <w:sz w:val="24"/>
          <w:szCs w:val="24"/>
        </w:rPr>
        <w:t>DIVISION)</w:t>
      </w:r>
    </w:p>
    <w:p w:rsidR="00E22D86" w:rsidRPr="00B520B5" w:rsidRDefault="00804A2F" w:rsidP="00B520B5">
      <w:pPr>
        <w:spacing w:line="360" w:lineRule="auto"/>
        <w:jc w:val="both"/>
        <w:rPr>
          <w:rFonts w:ascii="Times New Roman" w:hAnsi="Times New Roman" w:cs="Times New Roman"/>
          <w:b/>
          <w:sz w:val="24"/>
          <w:szCs w:val="24"/>
        </w:rPr>
      </w:pPr>
      <w:proofErr w:type="gramStart"/>
      <w:r w:rsidRPr="00B520B5">
        <w:rPr>
          <w:rFonts w:ascii="Times New Roman" w:hAnsi="Times New Roman" w:cs="Times New Roman"/>
          <w:b/>
          <w:sz w:val="24"/>
          <w:szCs w:val="24"/>
        </w:rPr>
        <w:t>CIVIL SUIT NO</w:t>
      </w:r>
      <w:r w:rsidR="00E22D86" w:rsidRPr="00B520B5">
        <w:rPr>
          <w:rFonts w:ascii="Times New Roman" w:hAnsi="Times New Roman" w:cs="Times New Roman"/>
          <w:b/>
          <w:sz w:val="24"/>
          <w:szCs w:val="24"/>
        </w:rPr>
        <w:t>.</w:t>
      </w:r>
      <w:proofErr w:type="gramEnd"/>
      <w:r w:rsidR="00E22D86" w:rsidRPr="00B520B5">
        <w:rPr>
          <w:rFonts w:ascii="Times New Roman" w:hAnsi="Times New Roman" w:cs="Times New Roman"/>
          <w:b/>
          <w:sz w:val="24"/>
          <w:szCs w:val="24"/>
        </w:rPr>
        <w:t xml:space="preserve"> 230 OF 2009</w:t>
      </w:r>
    </w:p>
    <w:p w:rsidR="00E22D86" w:rsidRPr="00B520B5" w:rsidRDefault="00E22D86" w:rsidP="00B520B5">
      <w:pPr>
        <w:pStyle w:val="ListParagraph"/>
        <w:numPr>
          <w:ilvl w:val="0"/>
          <w:numId w:val="1"/>
        </w:num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BUFF</w:t>
      </w:r>
      <w:r w:rsidR="00687380" w:rsidRPr="00B520B5">
        <w:rPr>
          <w:rFonts w:ascii="Times New Roman" w:hAnsi="Times New Roman" w:cs="Times New Roman"/>
          <w:b/>
          <w:sz w:val="24"/>
          <w:szCs w:val="24"/>
        </w:rPr>
        <w:t>A</w:t>
      </w:r>
      <w:r w:rsidRPr="00B520B5">
        <w:rPr>
          <w:rFonts w:ascii="Times New Roman" w:hAnsi="Times New Roman" w:cs="Times New Roman"/>
          <w:b/>
          <w:sz w:val="24"/>
          <w:szCs w:val="24"/>
        </w:rPr>
        <w:t>LO TUNG</w:t>
      </w:r>
      <w:r w:rsidR="00114011" w:rsidRPr="00B520B5">
        <w:rPr>
          <w:rFonts w:ascii="Times New Roman" w:hAnsi="Times New Roman" w:cs="Times New Roman"/>
          <w:b/>
          <w:sz w:val="24"/>
          <w:szCs w:val="24"/>
        </w:rPr>
        <w:t>STEN INC</w:t>
      </w:r>
    </w:p>
    <w:p w:rsidR="00E22D86" w:rsidRPr="00B520B5" w:rsidRDefault="00E22D86" w:rsidP="00B520B5">
      <w:pPr>
        <w:pStyle w:val="ListParagraph"/>
        <w:numPr>
          <w:ilvl w:val="0"/>
          <w:numId w:val="1"/>
        </w:num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THE BARNES</w:t>
      </w:r>
      <w:r w:rsidR="00A043E5" w:rsidRPr="00B520B5">
        <w:rPr>
          <w:rFonts w:ascii="Times New Roman" w:hAnsi="Times New Roman" w:cs="Times New Roman"/>
          <w:b/>
          <w:sz w:val="24"/>
          <w:szCs w:val="24"/>
        </w:rPr>
        <w:t xml:space="preserve"> COMPANY ……</w:t>
      </w:r>
      <w:r w:rsidRPr="00B520B5">
        <w:rPr>
          <w:rFonts w:ascii="Times New Roman" w:hAnsi="Times New Roman" w:cs="Times New Roman"/>
          <w:b/>
          <w:sz w:val="24"/>
          <w:szCs w:val="24"/>
        </w:rPr>
        <w:t>…………………………. PLAINTIFF</w:t>
      </w:r>
    </w:p>
    <w:p w:rsidR="00E22D86" w:rsidRPr="00B520B5" w:rsidRDefault="00E22D86" w:rsidP="00B520B5">
      <w:p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VERSUS</w:t>
      </w:r>
    </w:p>
    <w:p w:rsidR="00E22D86" w:rsidRPr="00B520B5" w:rsidRDefault="00E22D86" w:rsidP="00B520B5">
      <w:p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 xml:space="preserve">SGS UGANDA </w:t>
      </w:r>
      <w:r w:rsidR="00A043E5" w:rsidRPr="00B520B5">
        <w:rPr>
          <w:rFonts w:ascii="Times New Roman" w:hAnsi="Times New Roman" w:cs="Times New Roman"/>
          <w:b/>
          <w:sz w:val="24"/>
          <w:szCs w:val="24"/>
        </w:rPr>
        <w:t>LIMITED</w:t>
      </w:r>
      <w:r w:rsidRPr="00B520B5">
        <w:rPr>
          <w:rFonts w:ascii="Times New Roman" w:hAnsi="Times New Roman" w:cs="Times New Roman"/>
          <w:b/>
          <w:sz w:val="24"/>
          <w:szCs w:val="24"/>
        </w:rPr>
        <w:t>……………………………………….. DEFENDANT</w:t>
      </w:r>
    </w:p>
    <w:p w:rsidR="00E22D86" w:rsidRPr="00B520B5" w:rsidRDefault="00804A2F" w:rsidP="00B520B5">
      <w:pPr>
        <w:spacing w:line="360" w:lineRule="auto"/>
        <w:jc w:val="both"/>
        <w:rPr>
          <w:rFonts w:ascii="Times New Roman" w:hAnsi="Times New Roman" w:cs="Times New Roman"/>
          <w:b/>
          <w:sz w:val="24"/>
          <w:szCs w:val="24"/>
          <w:u w:val="single"/>
        </w:rPr>
      </w:pPr>
      <w:r w:rsidRPr="00B520B5">
        <w:rPr>
          <w:rFonts w:ascii="Times New Roman" w:hAnsi="Times New Roman" w:cs="Times New Roman"/>
          <w:b/>
          <w:sz w:val="24"/>
          <w:szCs w:val="24"/>
          <w:u w:val="single"/>
        </w:rPr>
        <w:t>BEFORE HON. LADY JUSTICE HELLEN OBURA</w:t>
      </w:r>
    </w:p>
    <w:p w:rsidR="00804A2F" w:rsidRPr="00B520B5" w:rsidRDefault="00804A2F" w:rsidP="00B520B5">
      <w:pPr>
        <w:spacing w:line="360" w:lineRule="auto"/>
        <w:jc w:val="both"/>
        <w:rPr>
          <w:rFonts w:ascii="Times New Roman" w:hAnsi="Times New Roman" w:cs="Times New Roman"/>
          <w:b/>
          <w:sz w:val="24"/>
          <w:szCs w:val="24"/>
          <w:u w:val="single"/>
        </w:rPr>
      </w:pPr>
      <w:r w:rsidRPr="00B520B5">
        <w:rPr>
          <w:rFonts w:ascii="Times New Roman" w:hAnsi="Times New Roman" w:cs="Times New Roman"/>
          <w:b/>
          <w:sz w:val="24"/>
          <w:szCs w:val="24"/>
          <w:u w:val="single"/>
        </w:rPr>
        <w:t>JUDGMENT</w:t>
      </w:r>
    </w:p>
    <w:p w:rsidR="00E22D86" w:rsidRPr="00B520B5" w:rsidRDefault="00114011"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The plaintiffs</w:t>
      </w:r>
      <w:r w:rsidR="00804A2F" w:rsidRPr="00B520B5">
        <w:rPr>
          <w:rFonts w:ascii="Times New Roman" w:hAnsi="Times New Roman" w:cs="Times New Roman"/>
          <w:sz w:val="24"/>
          <w:szCs w:val="24"/>
        </w:rPr>
        <w:t>’</w:t>
      </w:r>
      <w:r w:rsidR="00E22D86" w:rsidRPr="00B520B5">
        <w:rPr>
          <w:rFonts w:ascii="Times New Roman" w:hAnsi="Times New Roman" w:cs="Times New Roman"/>
          <w:sz w:val="24"/>
          <w:szCs w:val="24"/>
        </w:rPr>
        <w:t xml:space="preserve"> claim against the defendant is for the recovery of </w:t>
      </w:r>
      <w:r w:rsidRPr="00B520B5">
        <w:rPr>
          <w:rFonts w:ascii="Times New Roman" w:hAnsi="Times New Roman" w:cs="Times New Roman"/>
          <w:sz w:val="24"/>
          <w:szCs w:val="24"/>
        </w:rPr>
        <w:t xml:space="preserve">special damages of </w:t>
      </w:r>
      <w:r w:rsidR="00EB7725" w:rsidRPr="00B520B5">
        <w:rPr>
          <w:rFonts w:ascii="Times New Roman" w:hAnsi="Times New Roman" w:cs="Times New Roman"/>
          <w:b/>
          <w:sz w:val="24"/>
          <w:szCs w:val="24"/>
        </w:rPr>
        <w:t>US$ 1,400,000 (United States D</w:t>
      </w:r>
      <w:r w:rsidR="00E22D86" w:rsidRPr="00B520B5">
        <w:rPr>
          <w:rFonts w:ascii="Times New Roman" w:hAnsi="Times New Roman" w:cs="Times New Roman"/>
          <w:b/>
          <w:sz w:val="24"/>
          <w:szCs w:val="24"/>
        </w:rPr>
        <w:t>ollars on</w:t>
      </w:r>
      <w:r w:rsidR="00EB7725" w:rsidRPr="00B520B5">
        <w:rPr>
          <w:rFonts w:ascii="Times New Roman" w:hAnsi="Times New Roman" w:cs="Times New Roman"/>
          <w:b/>
          <w:sz w:val="24"/>
          <w:szCs w:val="24"/>
        </w:rPr>
        <w:t>e million four hundred thousand only</w:t>
      </w:r>
      <w:r w:rsidR="00E22D86" w:rsidRPr="00B520B5">
        <w:rPr>
          <w:rFonts w:ascii="Times New Roman" w:hAnsi="Times New Roman" w:cs="Times New Roman"/>
          <w:b/>
          <w:sz w:val="24"/>
          <w:szCs w:val="24"/>
        </w:rPr>
        <w:t>)</w:t>
      </w:r>
      <w:r w:rsidR="00E22D86" w:rsidRPr="00B520B5">
        <w:rPr>
          <w:rFonts w:ascii="Times New Roman" w:hAnsi="Times New Roman" w:cs="Times New Roman"/>
          <w:sz w:val="24"/>
          <w:szCs w:val="24"/>
        </w:rPr>
        <w:t>, general damages, costs and interest as a result of fraud, negligence, misrepresentation and breach of contract by the defendant in the performance of its obligations.</w:t>
      </w:r>
    </w:p>
    <w:p w:rsidR="00E22D86" w:rsidRPr="00B520B5" w:rsidRDefault="00804A2F" w:rsidP="00B520B5">
      <w:pPr>
        <w:spacing w:line="360" w:lineRule="auto"/>
        <w:jc w:val="both"/>
        <w:rPr>
          <w:rFonts w:ascii="Times New Roman" w:hAnsi="Times New Roman" w:cs="Times New Roman"/>
          <w:sz w:val="24"/>
          <w:szCs w:val="24"/>
        </w:rPr>
      </w:pPr>
      <w:r w:rsidRPr="00B520B5">
        <w:rPr>
          <w:rFonts w:ascii="Times New Roman" w:eastAsia="Times New Roman" w:hAnsi="Times New Roman" w:cs="Times New Roman"/>
          <w:sz w:val="24"/>
          <w:szCs w:val="24"/>
        </w:rPr>
        <w:t xml:space="preserve">The </w:t>
      </w:r>
      <w:r w:rsidR="00114011" w:rsidRPr="00B520B5">
        <w:rPr>
          <w:rFonts w:ascii="Times New Roman" w:eastAsia="Times New Roman" w:hAnsi="Times New Roman" w:cs="Times New Roman"/>
          <w:sz w:val="24"/>
          <w:szCs w:val="24"/>
        </w:rPr>
        <w:t>history</w:t>
      </w:r>
      <w:r w:rsidR="00E22D86" w:rsidRPr="00B520B5">
        <w:rPr>
          <w:rFonts w:ascii="Times New Roman" w:eastAsia="Times New Roman" w:hAnsi="Times New Roman" w:cs="Times New Roman"/>
          <w:sz w:val="24"/>
          <w:szCs w:val="24"/>
        </w:rPr>
        <w:t xml:space="preserve"> of this case is that </w:t>
      </w:r>
      <w:r w:rsidR="00E22D86" w:rsidRPr="00B520B5">
        <w:rPr>
          <w:rFonts w:ascii="Times New Roman" w:hAnsi="Times New Roman" w:cs="Times New Roman"/>
          <w:sz w:val="24"/>
          <w:szCs w:val="24"/>
        </w:rPr>
        <w:t>by plaint dated 26</w:t>
      </w:r>
      <w:r w:rsidR="00E22D86" w:rsidRPr="00B520B5">
        <w:rPr>
          <w:rFonts w:ascii="Times New Roman" w:hAnsi="Times New Roman" w:cs="Times New Roman"/>
          <w:sz w:val="24"/>
          <w:szCs w:val="24"/>
          <w:vertAlign w:val="superscript"/>
        </w:rPr>
        <w:t>th</w:t>
      </w:r>
      <w:r w:rsidR="00E22D86" w:rsidRPr="00B520B5">
        <w:rPr>
          <w:rFonts w:ascii="Times New Roman" w:hAnsi="Times New Roman" w:cs="Times New Roman"/>
          <w:sz w:val="24"/>
          <w:szCs w:val="24"/>
        </w:rPr>
        <w:t xml:space="preserve"> May 2009, Buffalo Tungsten Inc </w:t>
      </w:r>
      <w:r w:rsidRPr="00B520B5">
        <w:rPr>
          <w:rFonts w:ascii="Times New Roman" w:hAnsi="Times New Roman" w:cs="Times New Roman"/>
          <w:sz w:val="24"/>
          <w:szCs w:val="24"/>
        </w:rPr>
        <w:t>the 1</w:t>
      </w:r>
      <w:r w:rsidRPr="00B520B5">
        <w:rPr>
          <w:rFonts w:ascii="Times New Roman" w:hAnsi="Times New Roman" w:cs="Times New Roman"/>
          <w:sz w:val="24"/>
          <w:szCs w:val="24"/>
          <w:vertAlign w:val="superscript"/>
        </w:rPr>
        <w:t>st</w:t>
      </w:r>
      <w:r w:rsidRPr="00B520B5">
        <w:rPr>
          <w:rFonts w:ascii="Times New Roman" w:hAnsi="Times New Roman" w:cs="Times New Roman"/>
          <w:sz w:val="24"/>
          <w:szCs w:val="24"/>
        </w:rPr>
        <w:t xml:space="preserve"> plaintiff </w:t>
      </w:r>
      <w:r w:rsidR="00E22D86" w:rsidRPr="00B520B5">
        <w:rPr>
          <w:rFonts w:ascii="Times New Roman" w:hAnsi="Times New Roman" w:cs="Times New Roman"/>
          <w:sz w:val="24"/>
          <w:szCs w:val="24"/>
        </w:rPr>
        <w:t>commenced a suit against the defendant claiming for special and general damages arising from breach of contract. The defendant fil</w:t>
      </w:r>
      <w:r w:rsidRPr="00B520B5">
        <w:rPr>
          <w:rFonts w:ascii="Times New Roman" w:hAnsi="Times New Roman" w:cs="Times New Roman"/>
          <w:sz w:val="24"/>
          <w:szCs w:val="24"/>
        </w:rPr>
        <w:t xml:space="preserve">ed a written statement of </w:t>
      </w:r>
      <w:proofErr w:type="spellStart"/>
      <w:r w:rsidRPr="00B520B5">
        <w:rPr>
          <w:rFonts w:ascii="Times New Roman" w:hAnsi="Times New Roman" w:cs="Times New Roman"/>
          <w:sz w:val="24"/>
          <w:szCs w:val="24"/>
        </w:rPr>
        <w:t>defenc</w:t>
      </w:r>
      <w:r w:rsidR="00E22D86" w:rsidRPr="00B520B5">
        <w:rPr>
          <w:rFonts w:ascii="Times New Roman" w:hAnsi="Times New Roman" w:cs="Times New Roman"/>
          <w:sz w:val="24"/>
          <w:szCs w:val="24"/>
        </w:rPr>
        <w:t>e</w:t>
      </w:r>
      <w:proofErr w:type="spellEnd"/>
      <w:r w:rsidR="00E22D86" w:rsidRPr="00B520B5">
        <w:rPr>
          <w:rFonts w:ascii="Times New Roman" w:hAnsi="Times New Roman" w:cs="Times New Roman"/>
          <w:sz w:val="24"/>
          <w:szCs w:val="24"/>
        </w:rPr>
        <w:t xml:space="preserve"> </w:t>
      </w:r>
      <w:r w:rsidRPr="00B520B5">
        <w:rPr>
          <w:rFonts w:ascii="Times New Roman" w:hAnsi="Times New Roman" w:cs="Times New Roman"/>
          <w:sz w:val="24"/>
          <w:szCs w:val="24"/>
        </w:rPr>
        <w:t xml:space="preserve">(WSD) </w:t>
      </w:r>
      <w:r w:rsidR="00E22D86" w:rsidRPr="00B520B5">
        <w:rPr>
          <w:rFonts w:ascii="Times New Roman" w:hAnsi="Times New Roman" w:cs="Times New Roman"/>
          <w:sz w:val="24"/>
          <w:szCs w:val="24"/>
        </w:rPr>
        <w:t xml:space="preserve">contending inter alia that the plaint disclosed no cause of action since the plaintiff had never had any dealings with the defendant, contractual or otherwise and that the defendant </w:t>
      </w:r>
      <w:r w:rsidRPr="00B520B5">
        <w:rPr>
          <w:rFonts w:ascii="Times New Roman" w:hAnsi="Times New Roman" w:cs="Times New Roman"/>
          <w:sz w:val="24"/>
          <w:szCs w:val="24"/>
        </w:rPr>
        <w:t>had only dealt with the Barnes Company</w:t>
      </w:r>
      <w:r w:rsidR="00E22D86" w:rsidRPr="00B520B5">
        <w:rPr>
          <w:rFonts w:ascii="Times New Roman" w:hAnsi="Times New Roman" w:cs="Times New Roman"/>
          <w:sz w:val="24"/>
          <w:szCs w:val="24"/>
        </w:rPr>
        <w:t xml:space="preserve"> who was not a party to the suit.</w:t>
      </w:r>
    </w:p>
    <w:p w:rsidR="00E22D86" w:rsidRPr="00B520B5" w:rsidRDefault="00804A2F"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The 1</w:t>
      </w:r>
      <w:r w:rsidRPr="00B520B5">
        <w:rPr>
          <w:rFonts w:ascii="Times New Roman" w:hAnsi="Times New Roman" w:cs="Times New Roman"/>
          <w:sz w:val="24"/>
          <w:szCs w:val="24"/>
          <w:vertAlign w:val="superscript"/>
        </w:rPr>
        <w:t>st</w:t>
      </w:r>
      <w:r w:rsidRPr="00B520B5">
        <w:rPr>
          <w:rFonts w:ascii="Times New Roman" w:hAnsi="Times New Roman" w:cs="Times New Roman"/>
          <w:sz w:val="24"/>
          <w:szCs w:val="24"/>
        </w:rPr>
        <w:t xml:space="preserve"> plaintiff</w:t>
      </w:r>
      <w:r w:rsidR="00E22D86" w:rsidRPr="00B520B5">
        <w:rPr>
          <w:rFonts w:ascii="Times New Roman" w:hAnsi="Times New Roman" w:cs="Times New Roman"/>
          <w:sz w:val="24"/>
          <w:szCs w:val="24"/>
        </w:rPr>
        <w:t xml:space="preserve"> then filed an application to amend the plaint seeking to add the Barnes </w:t>
      </w:r>
      <w:r w:rsidRPr="00B520B5">
        <w:rPr>
          <w:rFonts w:ascii="Times New Roman" w:hAnsi="Times New Roman" w:cs="Times New Roman"/>
          <w:sz w:val="24"/>
          <w:szCs w:val="24"/>
        </w:rPr>
        <w:t>C</w:t>
      </w:r>
      <w:r w:rsidR="00E22D86" w:rsidRPr="00B520B5">
        <w:rPr>
          <w:rFonts w:ascii="Times New Roman" w:hAnsi="Times New Roman" w:cs="Times New Roman"/>
          <w:sz w:val="24"/>
          <w:szCs w:val="24"/>
        </w:rPr>
        <w:t>ompany as a 2</w:t>
      </w:r>
      <w:r w:rsidR="00E22D86" w:rsidRPr="00B520B5">
        <w:rPr>
          <w:rFonts w:ascii="Times New Roman" w:hAnsi="Times New Roman" w:cs="Times New Roman"/>
          <w:sz w:val="24"/>
          <w:szCs w:val="24"/>
          <w:vertAlign w:val="superscript"/>
        </w:rPr>
        <w:t>nd</w:t>
      </w:r>
      <w:r w:rsidR="00E22D86" w:rsidRPr="00B520B5">
        <w:rPr>
          <w:rFonts w:ascii="Times New Roman" w:hAnsi="Times New Roman" w:cs="Times New Roman"/>
          <w:sz w:val="24"/>
          <w:szCs w:val="24"/>
        </w:rPr>
        <w:t xml:space="preserve"> plaintiff so as to bring the suit as principa</w:t>
      </w:r>
      <w:r w:rsidR="00F25971" w:rsidRPr="00B520B5">
        <w:rPr>
          <w:rFonts w:ascii="Times New Roman" w:hAnsi="Times New Roman" w:cs="Times New Roman"/>
          <w:sz w:val="24"/>
          <w:szCs w:val="24"/>
        </w:rPr>
        <w:t>l through its agent the Barnes C</w:t>
      </w:r>
      <w:r w:rsidR="00E22D86" w:rsidRPr="00B520B5">
        <w:rPr>
          <w:rFonts w:ascii="Times New Roman" w:hAnsi="Times New Roman" w:cs="Times New Roman"/>
          <w:sz w:val="24"/>
          <w:szCs w:val="24"/>
        </w:rPr>
        <w:t>ompany in an effort to resolve all matters in controversy between the parties.</w:t>
      </w:r>
      <w:r w:rsidRPr="00B520B5">
        <w:rPr>
          <w:rFonts w:ascii="Times New Roman" w:hAnsi="Times New Roman" w:cs="Times New Roman"/>
          <w:sz w:val="24"/>
          <w:szCs w:val="24"/>
        </w:rPr>
        <w:t xml:space="preserve"> </w:t>
      </w:r>
      <w:r w:rsidR="00E22D86" w:rsidRPr="00B520B5">
        <w:rPr>
          <w:rFonts w:ascii="Times New Roman" w:hAnsi="Times New Roman" w:cs="Times New Roman"/>
          <w:sz w:val="24"/>
          <w:szCs w:val="24"/>
        </w:rPr>
        <w:t xml:space="preserve">The court granted the application to amend the plaint whereupon an amended plaint and an amended </w:t>
      </w:r>
      <w:r w:rsidRPr="00B520B5">
        <w:rPr>
          <w:rFonts w:ascii="Times New Roman" w:hAnsi="Times New Roman" w:cs="Times New Roman"/>
          <w:sz w:val="24"/>
          <w:szCs w:val="24"/>
        </w:rPr>
        <w:t>WSD</w:t>
      </w:r>
      <w:r w:rsidR="00E22D86" w:rsidRPr="00B520B5">
        <w:rPr>
          <w:rFonts w:ascii="Times New Roman" w:hAnsi="Times New Roman" w:cs="Times New Roman"/>
          <w:sz w:val="24"/>
          <w:szCs w:val="24"/>
        </w:rPr>
        <w:t xml:space="preserve"> were filed in court.</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lastRenderedPageBreak/>
        <w:t>The plaintiffs</w:t>
      </w:r>
      <w:r w:rsidR="00804A2F" w:rsidRPr="00B520B5">
        <w:rPr>
          <w:rFonts w:ascii="Times New Roman" w:hAnsi="Times New Roman" w:cs="Times New Roman"/>
          <w:sz w:val="24"/>
          <w:szCs w:val="24"/>
        </w:rPr>
        <w:t>’</w:t>
      </w:r>
      <w:r w:rsidRPr="00B520B5">
        <w:rPr>
          <w:rFonts w:ascii="Times New Roman" w:hAnsi="Times New Roman" w:cs="Times New Roman"/>
          <w:sz w:val="24"/>
          <w:szCs w:val="24"/>
        </w:rPr>
        <w:t xml:space="preserve"> case </w:t>
      </w:r>
      <w:r w:rsidR="00687380" w:rsidRPr="00B520B5">
        <w:rPr>
          <w:rFonts w:ascii="Times New Roman" w:hAnsi="Times New Roman" w:cs="Times New Roman"/>
          <w:sz w:val="24"/>
          <w:szCs w:val="24"/>
        </w:rPr>
        <w:t xml:space="preserve">is that </w:t>
      </w:r>
      <w:r w:rsidRPr="00B520B5">
        <w:rPr>
          <w:rFonts w:ascii="Times New Roman" w:hAnsi="Times New Roman" w:cs="Times New Roman"/>
          <w:sz w:val="24"/>
          <w:szCs w:val="24"/>
        </w:rPr>
        <w:t>the defendant negligently and or fraudulently</w:t>
      </w:r>
      <w:r w:rsidR="00114011" w:rsidRPr="00B520B5">
        <w:rPr>
          <w:rFonts w:ascii="Times New Roman" w:hAnsi="Times New Roman" w:cs="Times New Roman"/>
          <w:sz w:val="24"/>
          <w:szCs w:val="24"/>
        </w:rPr>
        <w:t xml:space="preserve"> drew samples from the heap of </w:t>
      </w:r>
      <w:proofErr w:type="spellStart"/>
      <w:r w:rsidR="00114011" w:rsidRPr="00B520B5">
        <w:rPr>
          <w:rFonts w:ascii="Times New Roman" w:hAnsi="Times New Roman" w:cs="Times New Roman"/>
          <w:sz w:val="24"/>
          <w:szCs w:val="24"/>
        </w:rPr>
        <w:t>W</w:t>
      </w:r>
      <w:r w:rsidRPr="00B520B5">
        <w:rPr>
          <w:rFonts w:ascii="Times New Roman" w:hAnsi="Times New Roman" w:cs="Times New Roman"/>
          <w:sz w:val="24"/>
          <w:szCs w:val="24"/>
        </w:rPr>
        <w:t>olframite</w:t>
      </w:r>
      <w:proofErr w:type="spellEnd"/>
      <w:r w:rsidRPr="00B520B5">
        <w:rPr>
          <w:rFonts w:ascii="Times New Roman" w:hAnsi="Times New Roman" w:cs="Times New Roman"/>
          <w:sz w:val="24"/>
          <w:szCs w:val="24"/>
        </w:rPr>
        <w:t xml:space="preserve"> thereby representing to the plaintiff that the samples were representatives of the heap whereas, when the materials were shipped to Moscow and assayed,</w:t>
      </w:r>
      <w:r w:rsidR="00804A2F" w:rsidRPr="00B520B5">
        <w:rPr>
          <w:rFonts w:ascii="Times New Roman" w:hAnsi="Times New Roman" w:cs="Times New Roman"/>
          <w:sz w:val="24"/>
          <w:szCs w:val="24"/>
        </w:rPr>
        <w:t xml:space="preserve"> they were found to be non-compliant</w:t>
      </w:r>
      <w:r w:rsidR="005F0AD9" w:rsidRPr="00B520B5">
        <w:rPr>
          <w:rFonts w:ascii="Times New Roman" w:hAnsi="Times New Roman" w:cs="Times New Roman"/>
          <w:sz w:val="24"/>
          <w:szCs w:val="24"/>
        </w:rPr>
        <w:t xml:space="preserve">, </w:t>
      </w:r>
      <w:r w:rsidR="00804A2F" w:rsidRPr="00B520B5">
        <w:rPr>
          <w:rFonts w:ascii="Times New Roman" w:hAnsi="Times New Roman" w:cs="Times New Roman"/>
          <w:sz w:val="24"/>
          <w:szCs w:val="24"/>
        </w:rPr>
        <w:t>that is,</w:t>
      </w:r>
      <w:r w:rsidRPr="00B520B5">
        <w:rPr>
          <w:rFonts w:ascii="Times New Roman" w:hAnsi="Times New Roman" w:cs="Times New Roman"/>
          <w:sz w:val="24"/>
          <w:szCs w:val="24"/>
        </w:rPr>
        <w:t xml:space="preserve"> had no commercial tungsten and as a result of the acts of the defendant, the plaintiff lost substantial amounts of money totaling to </w:t>
      </w:r>
      <w:r w:rsidR="009A28A5" w:rsidRPr="00B520B5">
        <w:rPr>
          <w:rFonts w:ascii="Times New Roman" w:hAnsi="Times New Roman" w:cs="Times New Roman"/>
          <w:sz w:val="24"/>
          <w:szCs w:val="24"/>
        </w:rPr>
        <w:t xml:space="preserve">US$ </w:t>
      </w:r>
      <w:r w:rsidRPr="00B520B5">
        <w:rPr>
          <w:rFonts w:ascii="Times New Roman" w:hAnsi="Times New Roman" w:cs="Times New Roman"/>
          <w:sz w:val="24"/>
          <w:szCs w:val="24"/>
        </w:rPr>
        <w:t xml:space="preserve">1,050,020 (one million fifty thousand </w:t>
      </w:r>
      <w:r w:rsidR="009A28A5" w:rsidRPr="00B520B5">
        <w:rPr>
          <w:rFonts w:ascii="Times New Roman" w:hAnsi="Times New Roman" w:cs="Times New Roman"/>
          <w:sz w:val="24"/>
          <w:szCs w:val="24"/>
        </w:rPr>
        <w:t xml:space="preserve">and </w:t>
      </w:r>
      <w:r w:rsidRPr="00B520B5">
        <w:rPr>
          <w:rFonts w:ascii="Times New Roman" w:hAnsi="Times New Roman" w:cs="Times New Roman"/>
          <w:sz w:val="24"/>
          <w:szCs w:val="24"/>
        </w:rPr>
        <w:t>twenty dollars</w:t>
      </w:r>
      <w:r w:rsidR="009A28A5" w:rsidRPr="00B520B5">
        <w:rPr>
          <w:rFonts w:ascii="Times New Roman" w:hAnsi="Times New Roman" w:cs="Times New Roman"/>
          <w:sz w:val="24"/>
          <w:szCs w:val="24"/>
        </w:rPr>
        <w:t xml:space="preserve"> only</w:t>
      </w:r>
      <w:r w:rsidRPr="00B520B5">
        <w:rPr>
          <w:rFonts w:ascii="Times New Roman" w:hAnsi="Times New Roman" w:cs="Times New Roman"/>
          <w:sz w:val="24"/>
          <w:szCs w:val="24"/>
        </w:rPr>
        <w:t>).</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On the other hand, the defendants contend that the scope of its services was limited to sampling, weighing and sealing the material which it did and analysis of the material was not within the scope but was instead to be done by Alex Stewart and the certificate of analysis thereof was addressed directly to the 2</w:t>
      </w:r>
      <w:r w:rsidRPr="00B520B5">
        <w:rPr>
          <w:rFonts w:ascii="Times New Roman" w:hAnsi="Times New Roman" w:cs="Times New Roman"/>
          <w:sz w:val="24"/>
          <w:szCs w:val="24"/>
          <w:vertAlign w:val="superscript"/>
        </w:rPr>
        <w:t>nd</w:t>
      </w:r>
      <w:r w:rsidRPr="00B520B5">
        <w:rPr>
          <w:rFonts w:ascii="Times New Roman" w:hAnsi="Times New Roman" w:cs="Times New Roman"/>
          <w:sz w:val="24"/>
          <w:szCs w:val="24"/>
        </w:rPr>
        <w:t xml:space="preserve"> plaintiff showing that the defendant had no control over the results. Further sti</w:t>
      </w:r>
      <w:r w:rsidR="00A043E5" w:rsidRPr="00B520B5">
        <w:rPr>
          <w:rFonts w:ascii="Times New Roman" w:hAnsi="Times New Roman" w:cs="Times New Roman"/>
          <w:sz w:val="24"/>
          <w:szCs w:val="24"/>
        </w:rPr>
        <w:t>l</w:t>
      </w:r>
      <w:r w:rsidRPr="00B520B5">
        <w:rPr>
          <w:rFonts w:ascii="Times New Roman" w:hAnsi="Times New Roman" w:cs="Times New Roman"/>
          <w:sz w:val="24"/>
          <w:szCs w:val="24"/>
        </w:rPr>
        <w:t xml:space="preserve">l, the defendants contend that they were not responsible for the storage of the goods and procuring the safety and untroubled journey of the goods to their place of delivery and the results certified by the defendant were only applicable to the time and place of inspection.  </w:t>
      </w:r>
    </w:p>
    <w:p w:rsidR="005F0AD9" w:rsidRPr="00B520B5" w:rsidRDefault="005F0AD9" w:rsidP="00B520B5">
      <w:pPr>
        <w:spacing w:line="360" w:lineRule="auto"/>
        <w:jc w:val="both"/>
        <w:rPr>
          <w:rFonts w:ascii="Times New Roman" w:hAnsi="Times New Roman" w:cs="Times New Roman"/>
          <w:sz w:val="24"/>
          <w:szCs w:val="24"/>
        </w:rPr>
      </w:pPr>
      <w:r w:rsidRPr="00B520B5">
        <w:rPr>
          <w:rFonts w:ascii="Times New Roman" w:eastAsia="Times New Roman" w:hAnsi="Times New Roman" w:cs="Times New Roman"/>
          <w:sz w:val="24"/>
          <w:szCs w:val="24"/>
        </w:rPr>
        <w:t xml:space="preserve">At the hearing, the plaintiffs were represented by Mr. Joseph </w:t>
      </w:r>
      <w:proofErr w:type="spellStart"/>
      <w:r w:rsidRPr="00B520B5">
        <w:rPr>
          <w:rFonts w:ascii="Times New Roman" w:eastAsia="Times New Roman" w:hAnsi="Times New Roman" w:cs="Times New Roman"/>
          <w:sz w:val="24"/>
          <w:szCs w:val="24"/>
        </w:rPr>
        <w:t>Luswata</w:t>
      </w:r>
      <w:proofErr w:type="spellEnd"/>
      <w:r w:rsidRPr="00B520B5">
        <w:rPr>
          <w:rFonts w:ascii="Times New Roman" w:eastAsia="Times New Roman" w:hAnsi="Times New Roman" w:cs="Times New Roman"/>
          <w:sz w:val="24"/>
          <w:szCs w:val="24"/>
        </w:rPr>
        <w:t xml:space="preserve"> from </w:t>
      </w:r>
      <w:proofErr w:type="spellStart"/>
      <w:r w:rsidRPr="00B520B5">
        <w:rPr>
          <w:rFonts w:ascii="Times New Roman" w:eastAsia="Times New Roman" w:hAnsi="Times New Roman" w:cs="Times New Roman"/>
          <w:sz w:val="24"/>
          <w:szCs w:val="24"/>
        </w:rPr>
        <w:t>Sebalu</w:t>
      </w:r>
      <w:proofErr w:type="spellEnd"/>
      <w:r w:rsidRPr="00B520B5">
        <w:rPr>
          <w:rFonts w:ascii="Times New Roman" w:eastAsia="Times New Roman" w:hAnsi="Times New Roman" w:cs="Times New Roman"/>
          <w:sz w:val="24"/>
          <w:szCs w:val="24"/>
        </w:rPr>
        <w:t xml:space="preserve"> &amp; </w:t>
      </w:r>
      <w:proofErr w:type="spellStart"/>
      <w:r w:rsidRPr="00B520B5">
        <w:rPr>
          <w:rFonts w:ascii="Times New Roman" w:eastAsia="Times New Roman" w:hAnsi="Times New Roman" w:cs="Times New Roman"/>
          <w:sz w:val="24"/>
          <w:szCs w:val="24"/>
        </w:rPr>
        <w:t>Lule</w:t>
      </w:r>
      <w:proofErr w:type="spellEnd"/>
      <w:r w:rsidRPr="00B520B5">
        <w:rPr>
          <w:rFonts w:ascii="Times New Roman" w:eastAsia="Times New Roman" w:hAnsi="Times New Roman" w:cs="Times New Roman"/>
          <w:sz w:val="24"/>
          <w:szCs w:val="24"/>
        </w:rPr>
        <w:t xml:space="preserve"> Advocates while the defendant was represented by Mr. Peter </w:t>
      </w:r>
      <w:proofErr w:type="spellStart"/>
      <w:r w:rsidRPr="00B520B5">
        <w:rPr>
          <w:rFonts w:ascii="Times New Roman" w:eastAsia="Times New Roman" w:hAnsi="Times New Roman" w:cs="Times New Roman"/>
          <w:sz w:val="24"/>
          <w:szCs w:val="24"/>
        </w:rPr>
        <w:t>Kauma</w:t>
      </w:r>
      <w:proofErr w:type="spellEnd"/>
      <w:r w:rsidRPr="00B520B5">
        <w:rPr>
          <w:rFonts w:ascii="Times New Roman" w:eastAsia="Times New Roman" w:hAnsi="Times New Roman" w:cs="Times New Roman"/>
          <w:sz w:val="24"/>
          <w:szCs w:val="24"/>
        </w:rPr>
        <w:t xml:space="preserve"> from   </w:t>
      </w:r>
      <w:proofErr w:type="spellStart"/>
      <w:r w:rsidRPr="00B520B5">
        <w:rPr>
          <w:rFonts w:ascii="Times New Roman" w:eastAsia="Times New Roman" w:hAnsi="Times New Roman" w:cs="Times New Roman"/>
          <w:sz w:val="24"/>
          <w:szCs w:val="24"/>
        </w:rPr>
        <w:t>Kiwanuka</w:t>
      </w:r>
      <w:proofErr w:type="spellEnd"/>
      <w:r w:rsidRPr="00B520B5">
        <w:rPr>
          <w:rFonts w:ascii="Times New Roman" w:eastAsia="Times New Roman" w:hAnsi="Times New Roman" w:cs="Times New Roman"/>
          <w:sz w:val="24"/>
          <w:szCs w:val="24"/>
        </w:rPr>
        <w:t xml:space="preserve"> &amp; </w:t>
      </w:r>
      <w:proofErr w:type="spellStart"/>
      <w:r w:rsidRPr="00B520B5">
        <w:rPr>
          <w:rFonts w:ascii="Times New Roman" w:eastAsia="Times New Roman" w:hAnsi="Times New Roman" w:cs="Times New Roman"/>
          <w:sz w:val="24"/>
          <w:szCs w:val="24"/>
        </w:rPr>
        <w:t>Karugire</w:t>
      </w:r>
      <w:proofErr w:type="spellEnd"/>
      <w:r w:rsidRPr="00B520B5">
        <w:rPr>
          <w:rFonts w:ascii="Times New Roman" w:eastAsia="Times New Roman" w:hAnsi="Times New Roman" w:cs="Times New Roman"/>
          <w:sz w:val="24"/>
          <w:szCs w:val="24"/>
        </w:rPr>
        <w:t xml:space="preserve"> Advocates.</w:t>
      </w:r>
    </w:p>
    <w:p w:rsidR="00E22D86" w:rsidRPr="00B520B5" w:rsidRDefault="00E22D86" w:rsidP="00B520B5">
      <w:pPr>
        <w:spacing w:before="100" w:beforeAutospacing="1" w:after="100" w:afterAutospacing="1" w:line="360" w:lineRule="auto"/>
        <w:jc w:val="both"/>
        <w:rPr>
          <w:rFonts w:ascii="Times New Roman" w:eastAsia="Times New Roman" w:hAnsi="Times New Roman" w:cs="Times New Roman"/>
          <w:sz w:val="24"/>
          <w:szCs w:val="24"/>
        </w:rPr>
      </w:pPr>
      <w:r w:rsidRPr="00B520B5">
        <w:rPr>
          <w:rFonts w:ascii="Times New Roman" w:eastAsia="Times New Roman" w:hAnsi="Times New Roman" w:cs="Times New Roman"/>
          <w:sz w:val="24"/>
          <w:szCs w:val="24"/>
        </w:rPr>
        <w:t>The facts agreed upon</w:t>
      </w:r>
      <w:r w:rsidR="00A043E5" w:rsidRPr="00B520B5">
        <w:rPr>
          <w:rFonts w:ascii="Times New Roman" w:eastAsia="Times New Roman" w:hAnsi="Times New Roman" w:cs="Times New Roman"/>
          <w:sz w:val="24"/>
          <w:szCs w:val="24"/>
        </w:rPr>
        <w:t xml:space="preserve"> by the parties according to the joint scheduling notes</w:t>
      </w:r>
      <w:r w:rsidRPr="00B520B5">
        <w:rPr>
          <w:rFonts w:ascii="Times New Roman" w:eastAsia="Times New Roman" w:hAnsi="Times New Roman" w:cs="Times New Roman"/>
          <w:sz w:val="24"/>
          <w:szCs w:val="24"/>
        </w:rPr>
        <w:t xml:space="preserve"> are as follows:</w:t>
      </w:r>
    </w:p>
    <w:p w:rsidR="00E22D86" w:rsidRPr="00B520B5" w:rsidRDefault="00E22D86" w:rsidP="00B520B5">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B520B5">
        <w:rPr>
          <w:rFonts w:ascii="Times New Roman" w:eastAsia="Times New Roman" w:hAnsi="Times New Roman" w:cs="Times New Roman"/>
          <w:sz w:val="24"/>
          <w:szCs w:val="24"/>
        </w:rPr>
        <w:t>Jeremy Barnes instructed the defendant to sample</w:t>
      </w:r>
      <w:r w:rsidR="001275AB" w:rsidRPr="00B520B5">
        <w:rPr>
          <w:rFonts w:ascii="Times New Roman" w:eastAsia="Times New Roman" w:hAnsi="Times New Roman" w:cs="Times New Roman"/>
          <w:sz w:val="24"/>
          <w:szCs w:val="24"/>
        </w:rPr>
        <w:t>,</w:t>
      </w:r>
      <w:r w:rsidRPr="00B520B5">
        <w:rPr>
          <w:rFonts w:ascii="Times New Roman" w:eastAsia="Times New Roman" w:hAnsi="Times New Roman" w:cs="Times New Roman"/>
          <w:sz w:val="24"/>
          <w:szCs w:val="24"/>
        </w:rPr>
        <w:t xml:space="preserve"> weigh and seal 112,200</w:t>
      </w:r>
      <w:r w:rsidR="002B3DB1" w:rsidRPr="00B520B5">
        <w:rPr>
          <w:rFonts w:ascii="Times New Roman" w:eastAsia="Times New Roman" w:hAnsi="Times New Roman" w:cs="Times New Roman"/>
          <w:sz w:val="24"/>
          <w:szCs w:val="24"/>
        </w:rPr>
        <w:t xml:space="preserve">.00kg of material described as </w:t>
      </w:r>
      <w:proofErr w:type="spellStart"/>
      <w:r w:rsidR="002B3DB1" w:rsidRPr="00B520B5">
        <w:rPr>
          <w:rFonts w:ascii="Times New Roman" w:eastAsia="Times New Roman" w:hAnsi="Times New Roman" w:cs="Times New Roman"/>
          <w:sz w:val="24"/>
          <w:szCs w:val="24"/>
        </w:rPr>
        <w:t>Woframite</w:t>
      </w:r>
      <w:proofErr w:type="spellEnd"/>
      <w:r w:rsidR="002B3DB1" w:rsidRPr="00B520B5">
        <w:rPr>
          <w:rFonts w:ascii="Times New Roman" w:eastAsia="Times New Roman" w:hAnsi="Times New Roman" w:cs="Times New Roman"/>
          <w:sz w:val="24"/>
          <w:szCs w:val="24"/>
        </w:rPr>
        <w:t xml:space="preserve"> O</w:t>
      </w:r>
      <w:r w:rsidRPr="00B520B5">
        <w:rPr>
          <w:rFonts w:ascii="Times New Roman" w:eastAsia="Times New Roman" w:hAnsi="Times New Roman" w:cs="Times New Roman"/>
          <w:sz w:val="24"/>
          <w:szCs w:val="24"/>
        </w:rPr>
        <w:t>re.</w:t>
      </w:r>
    </w:p>
    <w:p w:rsidR="00E22D86" w:rsidRPr="00B520B5" w:rsidRDefault="00E22D86" w:rsidP="00B520B5">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B520B5">
        <w:rPr>
          <w:rFonts w:ascii="Times New Roman" w:eastAsia="Times New Roman" w:hAnsi="Times New Roman" w:cs="Times New Roman"/>
          <w:sz w:val="24"/>
          <w:szCs w:val="24"/>
        </w:rPr>
        <w:t>The defendant drew samples on the 28</w:t>
      </w:r>
      <w:r w:rsidRPr="00B520B5">
        <w:rPr>
          <w:rFonts w:ascii="Times New Roman" w:eastAsia="Times New Roman" w:hAnsi="Times New Roman" w:cs="Times New Roman"/>
          <w:sz w:val="24"/>
          <w:szCs w:val="24"/>
          <w:vertAlign w:val="superscript"/>
        </w:rPr>
        <w:t>th</w:t>
      </w:r>
      <w:r w:rsidRPr="00B520B5">
        <w:rPr>
          <w:rFonts w:ascii="Times New Roman" w:eastAsia="Times New Roman" w:hAnsi="Times New Roman" w:cs="Times New Roman"/>
          <w:sz w:val="24"/>
          <w:szCs w:val="24"/>
        </w:rPr>
        <w:t xml:space="preserve"> July 2007 and forwarded a sample f</w:t>
      </w:r>
      <w:r w:rsidR="00EB7725" w:rsidRPr="00B520B5">
        <w:rPr>
          <w:rFonts w:ascii="Times New Roman" w:eastAsia="Times New Roman" w:hAnsi="Times New Roman" w:cs="Times New Roman"/>
          <w:sz w:val="24"/>
          <w:szCs w:val="24"/>
        </w:rPr>
        <w:t>or assaying to Alex Stewart UK L</w:t>
      </w:r>
      <w:r w:rsidRPr="00B520B5">
        <w:rPr>
          <w:rFonts w:ascii="Times New Roman" w:eastAsia="Times New Roman" w:hAnsi="Times New Roman" w:cs="Times New Roman"/>
          <w:sz w:val="24"/>
          <w:szCs w:val="24"/>
        </w:rPr>
        <w:t xml:space="preserve">aboratory. </w:t>
      </w:r>
    </w:p>
    <w:p w:rsidR="00E22D86" w:rsidRPr="00B520B5" w:rsidRDefault="00E22D86" w:rsidP="00B520B5">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B520B5">
        <w:rPr>
          <w:rFonts w:ascii="Times New Roman" w:eastAsia="Times New Roman" w:hAnsi="Times New Roman" w:cs="Times New Roman"/>
          <w:sz w:val="24"/>
          <w:szCs w:val="24"/>
        </w:rPr>
        <w:t>The defendant between 16</w:t>
      </w:r>
      <w:r w:rsidRPr="00B520B5">
        <w:rPr>
          <w:rFonts w:ascii="Times New Roman" w:eastAsia="Times New Roman" w:hAnsi="Times New Roman" w:cs="Times New Roman"/>
          <w:sz w:val="24"/>
          <w:szCs w:val="24"/>
          <w:vertAlign w:val="superscript"/>
        </w:rPr>
        <w:t>th</w:t>
      </w:r>
      <w:r w:rsidRPr="00B520B5">
        <w:rPr>
          <w:rFonts w:ascii="Times New Roman" w:eastAsia="Times New Roman" w:hAnsi="Times New Roman" w:cs="Times New Roman"/>
          <w:sz w:val="24"/>
          <w:szCs w:val="24"/>
        </w:rPr>
        <w:t xml:space="preserve"> August 2007 and 19</w:t>
      </w:r>
      <w:r w:rsidRPr="00B520B5">
        <w:rPr>
          <w:rFonts w:ascii="Times New Roman" w:eastAsia="Times New Roman" w:hAnsi="Times New Roman" w:cs="Times New Roman"/>
          <w:sz w:val="24"/>
          <w:szCs w:val="24"/>
          <w:vertAlign w:val="superscript"/>
        </w:rPr>
        <w:t>th</w:t>
      </w:r>
      <w:r w:rsidR="001275AB" w:rsidRPr="00B520B5">
        <w:rPr>
          <w:rFonts w:ascii="Times New Roman" w:eastAsia="Times New Roman" w:hAnsi="Times New Roman" w:cs="Times New Roman"/>
          <w:sz w:val="24"/>
          <w:szCs w:val="24"/>
        </w:rPr>
        <w:t xml:space="preserve"> A</w:t>
      </w:r>
      <w:r w:rsidRPr="00B520B5">
        <w:rPr>
          <w:rFonts w:ascii="Times New Roman" w:eastAsia="Times New Roman" w:hAnsi="Times New Roman" w:cs="Times New Roman"/>
          <w:sz w:val="24"/>
          <w:szCs w:val="24"/>
        </w:rPr>
        <w:t>ugust packed the material in 286 drums and sealed them. The materials were thereafter loaded into six containers.</w:t>
      </w:r>
    </w:p>
    <w:p w:rsidR="00E22D86" w:rsidRPr="00B520B5" w:rsidRDefault="00E22D86" w:rsidP="00B520B5">
      <w:pPr>
        <w:spacing w:before="100" w:beforeAutospacing="1" w:after="100" w:afterAutospacing="1" w:line="360" w:lineRule="auto"/>
        <w:jc w:val="both"/>
        <w:rPr>
          <w:rFonts w:ascii="Times New Roman" w:eastAsia="Times New Roman" w:hAnsi="Times New Roman" w:cs="Times New Roman"/>
          <w:sz w:val="24"/>
          <w:szCs w:val="24"/>
        </w:rPr>
      </w:pPr>
      <w:r w:rsidRPr="00B520B5">
        <w:rPr>
          <w:rFonts w:ascii="Times New Roman" w:eastAsia="Times New Roman" w:hAnsi="Times New Roman" w:cs="Times New Roman"/>
          <w:sz w:val="24"/>
          <w:szCs w:val="24"/>
        </w:rPr>
        <w:t>The following issues were framed for trial:-</w:t>
      </w:r>
    </w:p>
    <w:p w:rsidR="00E22D86" w:rsidRPr="00B520B5" w:rsidRDefault="00E22D86" w:rsidP="00B520B5">
      <w:pPr>
        <w:pStyle w:val="ListParagraph"/>
        <w:numPr>
          <w:ilvl w:val="0"/>
          <w:numId w:val="3"/>
        </w:num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Whether the defendant performed its duties as per the scope of services communicated by the 2</w:t>
      </w:r>
      <w:r w:rsidRPr="00B520B5">
        <w:rPr>
          <w:rFonts w:ascii="Times New Roman" w:hAnsi="Times New Roman" w:cs="Times New Roman"/>
          <w:sz w:val="24"/>
          <w:szCs w:val="24"/>
          <w:vertAlign w:val="superscript"/>
        </w:rPr>
        <w:t>nd</w:t>
      </w:r>
      <w:r w:rsidRPr="00B520B5">
        <w:rPr>
          <w:rFonts w:ascii="Times New Roman" w:hAnsi="Times New Roman" w:cs="Times New Roman"/>
          <w:sz w:val="24"/>
          <w:szCs w:val="24"/>
        </w:rPr>
        <w:t xml:space="preserve"> plaintiff.</w:t>
      </w:r>
    </w:p>
    <w:p w:rsidR="00E22D86" w:rsidRPr="00B520B5" w:rsidRDefault="00E22D86" w:rsidP="00B520B5">
      <w:pPr>
        <w:pStyle w:val="ListParagraph"/>
        <w:numPr>
          <w:ilvl w:val="0"/>
          <w:numId w:val="3"/>
        </w:num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lastRenderedPageBreak/>
        <w:t>Whether the defendant committed acts of fraud and misrepresentation in the performance of its duties.</w:t>
      </w:r>
    </w:p>
    <w:p w:rsidR="00E22D86" w:rsidRPr="00B520B5" w:rsidRDefault="00E22D86" w:rsidP="00B520B5">
      <w:pPr>
        <w:pStyle w:val="ListParagraph"/>
        <w:numPr>
          <w:ilvl w:val="0"/>
          <w:numId w:val="3"/>
        </w:num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Whether the defendant is liable in negligence for loss occasioned by the plaintiffs.</w:t>
      </w:r>
    </w:p>
    <w:p w:rsidR="00E22D86" w:rsidRPr="00B520B5" w:rsidRDefault="00E22D86" w:rsidP="00B520B5">
      <w:pPr>
        <w:pStyle w:val="ListParagraph"/>
        <w:numPr>
          <w:ilvl w:val="0"/>
          <w:numId w:val="3"/>
        </w:num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Whether the plaintiffs are entitled to the remedies sought. </w:t>
      </w:r>
    </w:p>
    <w:p w:rsidR="00E22D86" w:rsidRPr="00B520B5" w:rsidRDefault="00E22D86" w:rsidP="00B520B5">
      <w:pPr>
        <w:spacing w:before="100" w:beforeAutospacing="1" w:after="100" w:afterAutospacing="1" w:line="360" w:lineRule="auto"/>
        <w:jc w:val="both"/>
        <w:rPr>
          <w:rFonts w:ascii="Times New Roman" w:eastAsia="Times New Roman" w:hAnsi="Times New Roman" w:cs="Times New Roman"/>
          <w:sz w:val="24"/>
          <w:szCs w:val="24"/>
        </w:rPr>
      </w:pPr>
      <w:r w:rsidRPr="00B520B5">
        <w:rPr>
          <w:rFonts w:ascii="Times New Roman" w:eastAsia="Times New Roman" w:hAnsi="Times New Roman" w:cs="Times New Roman"/>
          <w:sz w:val="24"/>
          <w:szCs w:val="24"/>
        </w:rPr>
        <w:t xml:space="preserve">The plaintiffs called two witnesses while the defendant called one witness. Following closure of hearing evidence, the parties filed written submissions which I have duly considered in this </w:t>
      </w:r>
      <w:r w:rsidR="001275AB" w:rsidRPr="00B520B5">
        <w:rPr>
          <w:rFonts w:ascii="Times New Roman" w:eastAsia="Times New Roman" w:hAnsi="Times New Roman" w:cs="Times New Roman"/>
          <w:sz w:val="24"/>
          <w:szCs w:val="24"/>
        </w:rPr>
        <w:t>judgment</w:t>
      </w:r>
      <w:r w:rsidRPr="00B520B5">
        <w:rPr>
          <w:rFonts w:ascii="Times New Roman" w:eastAsia="Times New Roman" w:hAnsi="Times New Roman" w:cs="Times New Roman"/>
          <w:sz w:val="24"/>
          <w:szCs w:val="24"/>
        </w:rPr>
        <w:t>.</w:t>
      </w:r>
      <w:r w:rsidR="001275AB" w:rsidRPr="00B520B5">
        <w:rPr>
          <w:rFonts w:ascii="Times New Roman" w:eastAsia="Times New Roman" w:hAnsi="Times New Roman" w:cs="Times New Roman"/>
          <w:sz w:val="24"/>
          <w:szCs w:val="24"/>
        </w:rPr>
        <w:t xml:space="preserve"> </w:t>
      </w:r>
      <w:r w:rsidR="005F0AD9" w:rsidRPr="00B520B5">
        <w:rPr>
          <w:rFonts w:ascii="Times New Roman" w:eastAsia="Times New Roman" w:hAnsi="Times New Roman" w:cs="Times New Roman"/>
          <w:sz w:val="24"/>
          <w:szCs w:val="24"/>
        </w:rPr>
        <w:t xml:space="preserve">I must however point out that the plaintiff’s three paged submissions were made haphazardly without specifically addressing the issues as framed. The defendant on the other hand systematically addressed the issues and this court shall </w:t>
      </w:r>
      <w:r w:rsidRPr="00B520B5">
        <w:rPr>
          <w:rFonts w:ascii="Times New Roman" w:eastAsia="Times New Roman" w:hAnsi="Times New Roman" w:cs="Times New Roman"/>
          <w:sz w:val="24"/>
          <w:szCs w:val="24"/>
        </w:rPr>
        <w:t>consider the</w:t>
      </w:r>
      <w:r w:rsidR="00613110" w:rsidRPr="00B520B5">
        <w:rPr>
          <w:rFonts w:ascii="Times New Roman" w:eastAsia="Times New Roman" w:hAnsi="Times New Roman" w:cs="Times New Roman"/>
          <w:sz w:val="24"/>
          <w:szCs w:val="24"/>
        </w:rPr>
        <w:t>m</w:t>
      </w:r>
      <w:r w:rsidRPr="00B520B5">
        <w:rPr>
          <w:rFonts w:ascii="Times New Roman" w:eastAsia="Times New Roman" w:hAnsi="Times New Roman" w:cs="Times New Roman"/>
          <w:sz w:val="24"/>
          <w:szCs w:val="24"/>
        </w:rPr>
        <w:t xml:space="preserve"> in t</w:t>
      </w:r>
      <w:r w:rsidR="005F0AD9" w:rsidRPr="00B520B5">
        <w:rPr>
          <w:rFonts w:ascii="Times New Roman" w:eastAsia="Times New Roman" w:hAnsi="Times New Roman" w:cs="Times New Roman"/>
          <w:sz w:val="24"/>
          <w:szCs w:val="24"/>
        </w:rPr>
        <w:t>he same order as</w:t>
      </w:r>
      <w:r w:rsidR="00613110" w:rsidRPr="00B520B5">
        <w:rPr>
          <w:rFonts w:ascii="Times New Roman" w:eastAsia="Times New Roman" w:hAnsi="Times New Roman" w:cs="Times New Roman"/>
          <w:sz w:val="24"/>
          <w:szCs w:val="24"/>
        </w:rPr>
        <w:t xml:space="preserve"> framed</w:t>
      </w:r>
      <w:r w:rsidRPr="00B520B5">
        <w:rPr>
          <w:rFonts w:ascii="Times New Roman" w:eastAsia="Times New Roman" w:hAnsi="Times New Roman" w:cs="Times New Roman"/>
          <w:sz w:val="24"/>
          <w:szCs w:val="24"/>
        </w:rPr>
        <w:t xml:space="preserve"> above.</w:t>
      </w:r>
    </w:p>
    <w:p w:rsidR="009462FD" w:rsidRPr="00B520B5" w:rsidRDefault="00E22D86" w:rsidP="00B520B5">
      <w:pPr>
        <w:spacing w:before="100" w:beforeAutospacing="1" w:after="100" w:afterAutospacing="1" w:line="360" w:lineRule="auto"/>
        <w:jc w:val="both"/>
        <w:rPr>
          <w:rFonts w:ascii="Times New Roman" w:eastAsia="Times New Roman" w:hAnsi="Times New Roman" w:cs="Times New Roman"/>
          <w:sz w:val="24"/>
          <w:szCs w:val="24"/>
        </w:rPr>
      </w:pPr>
      <w:r w:rsidRPr="00B520B5">
        <w:rPr>
          <w:rFonts w:ascii="Times New Roman" w:hAnsi="Times New Roman" w:cs="Times New Roman"/>
          <w:b/>
          <w:sz w:val="24"/>
          <w:szCs w:val="24"/>
        </w:rPr>
        <w:t>Issue No.1:</w:t>
      </w:r>
    </w:p>
    <w:p w:rsidR="00A043E5" w:rsidRPr="00B520B5" w:rsidRDefault="00E22D86" w:rsidP="00B520B5">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B520B5">
        <w:rPr>
          <w:rFonts w:ascii="Times New Roman" w:hAnsi="Times New Roman" w:cs="Times New Roman"/>
          <w:b/>
          <w:sz w:val="24"/>
          <w:szCs w:val="24"/>
          <w:u w:val="single"/>
        </w:rPr>
        <w:t>Whether the defendant performed its duties as per the scope of services communicated by the 2</w:t>
      </w:r>
      <w:r w:rsidRPr="00B520B5">
        <w:rPr>
          <w:rFonts w:ascii="Times New Roman" w:hAnsi="Times New Roman" w:cs="Times New Roman"/>
          <w:b/>
          <w:sz w:val="24"/>
          <w:szCs w:val="24"/>
          <w:u w:val="single"/>
          <w:vertAlign w:val="superscript"/>
        </w:rPr>
        <w:t>nd</w:t>
      </w:r>
      <w:r w:rsidRPr="00B520B5">
        <w:rPr>
          <w:rFonts w:ascii="Times New Roman" w:hAnsi="Times New Roman" w:cs="Times New Roman"/>
          <w:b/>
          <w:sz w:val="24"/>
          <w:szCs w:val="24"/>
          <w:u w:val="single"/>
        </w:rPr>
        <w:t xml:space="preserve"> plaintiff.</w:t>
      </w:r>
      <w:proofErr w:type="gramEnd"/>
    </w:p>
    <w:p w:rsidR="00B15B55" w:rsidRPr="00B520B5" w:rsidRDefault="00EC3EEA"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PW1, Mr. Ralph Showalter the 1</w:t>
      </w:r>
      <w:r w:rsidRPr="00B520B5">
        <w:rPr>
          <w:rFonts w:ascii="Times New Roman" w:hAnsi="Times New Roman" w:cs="Times New Roman"/>
          <w:sz w:val="24"/>
          <w:szCs w:val="24"/>
          <w:vertAlign w:val="superscript"/>
        </w:rPr>
        <w:t>st</w:t>
      </w:r>
      <w:r w:rsidRPr="00B520B5">
        <w:rPr>
          <w:rFonts w:ascii="Times New Roman" w:hAnsi="Times New Roman" w:cs="Times New Roman"/>
          <w:sz w:val="24"/>
          <w:szCs w:val="24"/>
        </w:rPr>
        <w:t xml:space="preserve"> plaintiff’s business manager stated in his witness statement that </w:t>
      </w:r>
      <w:r w:rsidR="00E22D86" w:rsidRPr="00B520B5">
        <w:rPr>
          <w:rFonts w:ascii="Times New Roman" w:hAnsi="Times New Roman" w:cs="Times New Roman"/>
          <w:sz w:val="24"/>
          <w:szCs w:val="24"/>
        </w:rPr>
        <w:t>the 1</w:t>
      </w:r>
      <w:r w:rsidR="00E22D86" w:rsidRPr="00B520B5">
        <w:rPr>
          <w:rFonts w:ascii="Times New Roman" w:hAnsi="Times New Roman" w:cs="Times New Roman"/>
          <w:sz w:val="24"/>
          <w:szCs w:val="24"/>
          <w:vertAlign w:val="superscript"/>
        </w:rPr>
        <w:t>st</w:t>
      </w:r>
      <w:r w:rsidR="00E22D86" w:rsidRPr="00B520B5">
        <w:rPr>
          <w:rFonts w:ascii="Times New Roman" w:hAnsi="Times New Roman" w:cs="Times New Roman"/>
          <w:sz w:val="24"/>
          <w:szCs w:val="24"/>
        </w:rPr>
        <w:t xml:space="preserve"> plaintiff through its agent the 2</w:t>
      </w:r>
      <w:r w:rsidR="00E22D86" w:rsidRPr="00B520B5">
        <w:rPr>
          <w:rFonts w:ascii="Times New Roman" w:hAnsi="Times New Roman" w:cs="Times New Roman"/>
          <w:sz w:val="24"/>
          <w:szCs w:val="24"/>
          <w:vertAlign w:val="superscript"/>
        </w:rPr>
        <w:t>nd</w:t>
      </w:r>
      <w:r w:rsidRPr="00B520B5">
        <w:rPr>
          <w:rFonts w:ascii="Times New Roman" w:hAnsi="Times New Roman" w:cs="Times New Roman"/>
          <w:sz w:val="24"/>
          <w:szCs w:val="24"/>
        </w:rPr>
        <w:t xml:space="preserve"> plaintiff</w:t>
      </w:r>
      <w:r w:rsidR="006044B5" w:rsidRPr="00B520B5">
        <w:rPr>
          <w:rFonts w:ascii="Times New Roman" w:hAnsi="Times New Roman" w:cs="Times New Roman"/>
          <w:sz w:val="24"/>
          <w:szCs w:val="24"/>
        </w:rPr>
        <w:t xml:space="preserve"> </w:t>
      </w:r>
      <w:r w:rsidR="00E22D86" w:rsidRPr="00B520B5">
        <w:rPr>
          <w:rFonts w:ascii="Times New Roman" w:hAnsi="Times New Roman" w:cs="Times New Roman"/>
          <w:sz w:val="24"/>
          <w:szCs w:val="24"/>
        </w:rPr>
        <w:t>contracted to purchase quan</w:t>
      </w:r>
      <w:r w:rsidR="00A043E5" w:rsidRPr="00B520B5">
        <w:rPr>
          <w:rFonts w:ascii="Times New Roman" w:hAnsi="Times New Roman" w:cs="Times New Roman"/>
          <w:sz w:val="24"/>
          <w:szCs w:val="24"/>
        </w:rPr>
        <w:t>ti</w:t>
      </w:r>
      <w:r w:rsidRPr="00B520B5">
        <w:rPr>
          <w:rFonts w:ascii="Times New Roman" w:hAnsi="Times New Roman" w:cs="Times New Roman"/>
          <w:sz w:val="24"/>
          <w:szCs w:val="24"/>
        </w:rPr>
        <w:t xml:space="preserve">ties of </w:t>
      </w:r>
      <w:proofErr w:type="spellStart"/>
      <w:r w:rsidRPr="00B520B5">
        <w:rPr>
          <w:rFonts w:ascii="Times New Roman" w:hAnsi="Times New Roman" w:cs="Times New Roman"/>
          <w:sz w:val="24"/>
          <w:szCs w:val="24"/>
        </w:rPr>
        <w:t>W</w:t>
      </w:r>
      <w:r w:rsidR="00E22D86" w:rsidRPr="00B520B5">
        <w:rPr>
          <w:rFonts w:ascii="Times New Roman" w:hAnsi="Times New Roman" w:cs="Times New Roman"/>
          <w:sz w:val="24"/>
          <w:szCs w:val="24"/>
        </w:rPr>
        <w:t>olfra</w:t>
      </w:r>
      <w:r w:rsidR="006E0768" w:rsidRPr="00B520B5">
        <w:rPr>
          <w:rFonts w:ascii="Times New Roman" w:hAnsi="Times New Roman" w:cs="Times New Roman"/>
          <w:sz w:val="24"/>
          <w:szCs w:val="24"/>
        </w:rPr>
        <w:t>m</w:t>
      </w:r>
      <w:r w:rsidRPr="00B520B5">
        <w:rPr>
          <w:rFonts w:ascii="Times New Roman" w:hAnsi="Times New Roman" w:cs="Times New Roman"/>
          <w:sz w:val="24"/>
          <w:szCs w:val="24"/>
        </w:rPr>
        <w:t>ite</w:t>
      </w:r>
      <w:proofErr w:type="spellEnd"/>
      <w:r w:rsidRPr="00B520B5">
        <w:rPr>
          <w:rFonts w:ascii="Times New Roman" w:hAnsi="Times New Roman" w:cs="Times New Roman"/>
          <w:sz w:val="24"/>
          <w:szCs w:val="24"/>
        </w:rPr>
        <w:t xml:space="preserve"> O</w:t>
      </w:r>
      <w:r w:rsidR="00E22D86" w:rsidRPr="00B520B5">
        <w:rPr>
          <w:rFonts w:ascii="Times New Roman" w:hAnsi="Times New Roman" w:cs="Times New Roman"/>
          <w:sz w:val="24"/>
          <w:szCs w:val="24"/>
        </w:rPr>
        <w:t>r</w:t>
      </w:r>
      <w:r w:rsidRPr="00B520B5">
        <w:rPr>
          <w:rFonts w:ascii="Times New Roman" w:hAnsi="Times New Roman" w:cs="Times New Roman"/>
          <w:sz w:val="24"/>
          <w:szCs w:val="24"/>
        </w:rPr>
        <w:t xml:space="preserve">e from a vendor in Zambia to be shipped to Russia. The </w:t>
      </w:r>
      <w:proofErr w:type="spellStart"/>
      <w:r w:rsidRPr="00B520B5">
        <w:rPr>
          <w:rFonts w:ascii="Times New Roman" w:hAnsi="Times New Roman" w:cs="Times New Roman"/>
          <w:sz w:val="24"/>
          <w:szCs w:val="24"/>
        </w:rPr>
        <w:t>Wolfra</w:t>
      </w:r>
      <w:r w:rsidR="002B3DB1" w:rsidRPr="00B520B5">
        <w:rPr>
          <w:rFonts w:ascii="Times New Roman" w:hAnsi="Times New Roman" w:cs="Times New Roman"/>
          <w:sz w:val="24"/>
          <w:szCs w:val="24"/>
        </w:rPr>
        <w:t>m</w:t>
      </w:r>
      <w:r w:rsidRPr="00B520B5">
        <w:rPr>
          <w:rFonts w:ascii="Times New Roman" w:hAnsi="Times New Roman" w:cs="Times New Roman"/>
          <w:sz w:val="24"/>
          <w:szCs w:val="24"/>
        </w:rPr>
        <w:t>ite</w:t>
      </w:r>
      <w:proofErr w:type="spellEnd"/>
      <w:r w:rsidRPr="00B520B5">
        <w:rPr>
          <w:rFonts w:ascii="Times New Roman" w:hAnsi="Times New Roman" w:cs="Times New Roman"/>
          <w:sz w:val="24"/>
          <w:szCs w:val="24"/>
        </w:rPr>
        <w:t xml:space="preserve"> O</w:t>
      </w:r>
      <w:r w:rsidR="006044B5" w:rsidRPr="00B520B5">
        <w:rPr>
          <w:rFonts w:ascii="Times New Roman" w:hAnsi="Times New Roman" w:cs="Times New Roman"/>
          <w:sz w:val="24"/>
          <w:szCs w:val="24"/>
        </w:rPr>
        <w:t xml:space="preserve">re was to contain </w:t>
      </w:r>
      <w:r w:rsidR="00E22D86" w:rsidRPr="00B520B5">
        <w:rPr>
          <w:rFonts w:ascii="Times New Roman" w:hAnsi="Times New Roman" w:cs="Times New Roman"/>
          <w:sz w:val="24"/>
          <w:szCs w:val="24"/>
        </w:rPr>
        <w:t xml:space="preserve">not less than 50% (fifty percent) tungsten oxide (WO3). </w:t>
      </w:r>
      <w:r w:rsidR="00B15B55" w:rsidRPr="00B520B5">
        <w:rPr>
          <w:rFonts w:ascii="Times New Roman" w:hAnsi="Times New Roman" w:cs="Times New Roman"/>
          <w:sz w:val="24"/>
          <w:szCs w:val="24"/>
        </w:rPr>
        <w:t>Furthermore, that t</w:t>
      </w:r>
      <w:r w:rsidRPr="00B520B5">
        <w:rPr>
          <w:rFonts w:ascii="Times New Roman" w:hAnsi="Times New Roman" w:cs="Times New Roman"/>
          <w:sz w:val="24"/>
          <w:szCs w:val="24"/>
        </w:rPr>
        <w:t>he 1</w:t>
      </w:r>
      <w:r w:rsidRPr="00B520B5">
        <w:rPr>
          <w:rFonts w:ascii="Times New Roman" w:hAnsi="Times New Roman" w:cs="Times New Roman"/>
          <w:sz w:val="24"/>
          <w:szCs w:val="24"/>
          <w:vertAlign w:val="superscript"/>
        </w:rPr>
        <w:t>st</w:t>
      </w:r>
      <w:r w:rsidRPr="00B520B5">
        <w:rPr>
          <w:rFonts w:ascii="Times New Roman" w:hAnsi="Times New Roman" w:cs="Times New Roman"/>
          <w:sz w:val="24"/>
          <w:szCs w:val="24"/>
        </w:rPr>
        <w:t xml:space="preserve"> plaintiff through its agent the 2</w:t>
      </w:r>
      <w:r w:rsidRPr="00B520B5">
        <w:rPr>
          <w:rFonts w:ascii="Times New Roman" w:hAnsi="Times New Roman" w:cs="Times New Roman"/>
          <w:sz w:val="24"/>
          <w:szCs w:val="24"/>
          <w:vertAlign w:val="superscript"/>
        </w:rPr>
        <w:t>nd</w:t>
      </w:r>
      <w:r w:rsidRPr="00B520B5">
        <w:rPr>
          <w:rFonts w:ascii="Times New Roman" w:hAnsi="Times New Roman" w:cs="Times New Roman"/>
          <w:sz w:val="24"/>
          <w:szCs w:val="24"/>
        </w:rPr>
        <w:t xml:space="preserve"> plaintiff contracted the defendant to perform sampling, weighing, packing, sealing, certification and loading of the material</w:t>
      </w:r>
      <w:r w:rsidR="00EB7725" w:rsidRPr="00B520B5">
        <w:rPr>
          <w:rFonts w:ascii="Times New Roman" w:hAnsi="Times New Roman" w:cs="Times New Roman"/>
          <w:sz w:val="24"/>
          <w:szCs w:val="24"/>
        </w:rPr>
        <w:t>s</w:t>
      </w:r>
      <w:r w:rsidRPr="00B520B5">
        <w:rPr>
          <w:rFonts w:ascii="Times New Roman" w:hAnsi="Times New Roman" w:cs="Times New Roman"/>
          <w:sz w:val="24"/>
          <w:szCs w:val="24"/>
        </w:rPr>
        <w:t xml:space="preserve">. </w:t>
      </w:r>
      <w:r w:rsidR="00E22D86" w:rsidRPr="00B520B5">
        <w:rPr>
          <w:rFonts w:ascii="Times New Roman" w:hAnsi="Times New Roman" w:cs="Times New Roman"/>
          <w:sz w:val="24"/>
          <w:szCs w:val="24"/>
        </w:rPr>
        <w:t xml:space="preserve">The samples drawn by the defendant </w:t>
      </w:r>
      <w:r w:rsidRPr="00B520B5">
        <w:rPr>
          <w:rFonts w:ascii="Times New Roman" w:hAnsi="Times New Roman" w:cs="Times New Roman"/>
          <w:sz w:val="24"/>
          <w:szCs w:val="24"/>
        </w:rPr>
        <w:t>was to be</w:t>
      </w:r>
      <w:r w:rsidR="00A043E5" w:rsidRPr="00B520B5">
        <w:rPr>
          <w:rFonts w:ascii="Times New Roman" w:hAnsi="Times New Roman" w:cs="Times New Roman"/>
          <w:sz w:val="24"/>
          <w:szCs w:val="24"/>
        </w:rPr>
        <w:t xml:space="preserve"> assayed by a company in the U</w:t>
      </w:r>
      <w:r w:rsidRPr="00B520B5">
        <w:rPr>
          <w:rFonts w:ascii="Times New Roman" w:hAnsi="Times New Roman" w:cs="Times New Roman"/>
          <w:sz w:val="24"/>
          <w:szCs w:val="24"/>
        </w:rPr>
        <w:t xml:space="preserve">nited Kingdom by the name </w:t>
      </w:r>
      <w:r w:rsidR="00E22D86" w:rsidRPr="00B520B5">
        <w:rPr>
          <w:rFonts w:ascii="Times New Roman" w:hAnsi="Times New Roman" w:cs="Times New Roman"/>
          <w:sz w:val="24"/>
          <w:szCs w:val="24"/>
        </w:rPr>
        <w:t xml:space="preserve">Alex Stewart </w:t>
      </w:r>
      <w:r w:rsidR="006044B5" w:rsidRPr="00B520B5">
        <w:rPr>
          <w:rFonts w:ascii="Times New Roman" w:hAnsi="Times New Roman" w:cs="Times New Roman"/>
          <w:sz w:val="24"/>
          <w:szCs w:val="24"/>
        </w:rPr>
        <w:t>L</w:t>
      </w:r>
      <w:r w:rsidR="00E22D86" w:rsidRPr="00B520B5">
        <w:rPr>
          <w:rFonts w:ascii="Times New Roman" w:hAnsi="Times New Roman" w:cs="Times New Roman"/>
          <w:sz w:val="24"/>
          <w:szCs w:val="24"/>
        </w:rPr>
        <w:t xml:space="preserve">imited. </w:t>
      </w:r>
    </w:p>
    <w:p w:rsidR="00FE1E6D" w:rsidRPr="00B520B5" w:rsidRDefault="002B3DB1"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It is an agreed fact that Jeremy Barnes instructed the defendant to sample, weigh and seal 112, 200.00kgs of materials described as </w:t>
      </w:r>
      <w:proofErr w:type="spellStart"/>
      <w:r w:rsidRPr="00B520B5">
        <w:rPr>
          <w:rFonts w:ascii="Times New Roman" w:hAnsi="Times New Roman" w:cs="Times New Roman"/>
          <w:sz w:val="24"/>
          <w:szCs w:val="24"/>
        </w:rPr>
        <w:t>Wolframite</w:t>
      </w:r>
      <w:proofErr w:type="spellEnd"/>
      <w:r w:rsidRPr="00B520B5">
        <w:rPr>
          <w:rFonts w:ascii="Times New Roman" w:hAnsi="Times New Roman" w:cs="Times New Roman"/>
          <w:sz w:val="24"/>
          <w:szCs w:val="24"/>
        </w:rPr>
        <w:t xml:space="preserve"> Ore. </w:t>
      </w:r>
      <w:r w:rsidR="00852D84" w:rsidRPr="00B520B5">
        <w:rPr>
          <w:rFonts w:ascii="Times New Roman" w:hAnsi="Times New Roman" w:cs="Times New Roman"/>
          <w:sz w:val="24"/>
          <w:szCs w:val="24"/>
        </w:rPr>
        <w:t>As noted from the evidence of PW1, the defendant was contracted to perform sampling, weighing, packing, sealing, certification and loading of the material</w:t>
      </w:r>
      <w:r w:rsidR="00E22D86" w:rsidRPr="00B520B5">
        <w:rPr>
          <w:rFonts w:ascii="Times New Roman" w:hAnsi="Times New Roman" w:cs="Times New Roman"/>
          <w:sz w:val="24"/>
          <w:szCs w:val="24"/>
        </w:rPr>
        <w:t>.</w:t>
      </w:r>
      <w:r w:rsidR="00852D84" w:rsidRPr="00B520B5">
        <w:rPr>
          <w:rFonts w:ascii="Times New Roman" w:hAnsi="Times New Roman" w:cs="Times New Roman"/>
          <w:sz w:val="24"/>
          <w:szCs w:val="24"/>
        </w:rPr>
        <w:t xml:space="preserve"> </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It was the defendant</w:t>
      </w:r>
      <w:r w:rsidR="00D9218A" w:rsidRPr="00B520B5">
        <w:rPr>
          <w:rFonts w:ascii="Times New Roman" w:hAnsi="Times New Roman" w:cs="Times New Roman"/>
          <w:sz w:val="24"/>
          <w:szCs w:val="24"/>
        </w:rPr>
        <w:t>’s</w:t>
      </w:r>
      <w:r w:rsidR="00A40A03" w:rsidRPr="00B520B5">
        <w:rPr>
          <w:rFonts w:ascii="Times New Roman" w:hAnsi="Times New Roman" w:cs="Times New Roman"/>
          <w:sz w:val="24"/>
          <w:szCs w:val="24"/>
        </w:rPr>
        <w:t xml:space="preserve"> case</w:t>
      </w:r>
      <w:r w:rsidRPr="00B520B5">
        <w:rPr>
          <w:rFonts w:ascii="Times New Roman" w:hAnsi="Times New Roman" w:cs="Times New Roman"/>
          <w:sz w:val="24"/>
          <w:szCs w:val="24"/>
        </w:rPr>
        <w:t xml:space="preserve"> that Jerry Barnes </w:t>
      </w:r>
      <w:r w:rsidR="007112A3" w:rsidRPr="00B520B5">
        <w:rPr>
          <w:rFonts w:ascii="Times New Roman" w:hAnsi="Times New Roman" w:cs="Times New Roman"/>
          <w:sz w:val="24"/>
          <w:szCs w:val="24"/>
        </w:rPr>
        <w:t xml:space="preserve">by an e-mail admitted in evidence as ExhD4 changed the original scope of work which included analyzing the samples and instead said they were to be sent to Alex Stewart (Assayer) Limited in the United Kingdom. </w:t>
      </w:r>
      <w:r w:rsidR="00E8137A" w:rsidRPr="00B520B5">
        <w:rPr>
          <w:rFonts w:ascii="Times New Roman" w:hAnsi="Times New Roman" w:cs="Times New Roman"/>
          <w:sz w:val="24"/>
          <w:szCs w:val="24"/>
        </w:rPr>
        <w:t xml:space="preserve">Basing on these </w:t>
      </w:r>
      <w:r w:rsidR="00E8137A" w:rsidRPr="00B520B5">
        <w:rPr>
          <w:rFonts w:ascii="Times New Roman" w:hAnsi="Times New Roman" w:cs="Times New Roman"/>
          <w:sz w:val="24"/>
          <w:szCs w:val="24"/>
        </w:rPr>
        <w:lastRenderedPageBreak/>
        <w:t xml:space="preserve">submissions, the defendant </w:t>
      </w:r>
      <w:r w:rsidRPr="00B520B5">
        <w:rPr>
          <w:rFonts w:ascii="Times New Roman" w:hAnsi="Times New Roman" w:cs="Times New Roman"/>
          <w:sz w:val="24"/>
          <w:szCs w:val="24"/>
        </w:rPr>
        <w:t xml:space="preserve">contended </w:t>
      </w:r>
      <w:r w:rsidR="00E8137A" w:rsidRPr="00B520B5">
        <w:rPr>
          <w:rFonts w:ascii="Times New Roman" w:hAnsi="Times New Roman" w:cs="Times New Roman"/>
          <w:sz w:val="24"/>
          <w:szCs w:val="24"/>
        </w:rPr>
        <w:t>that</w:t>
      </w:r>
      <w:r w:rsidRPr="00B520B5">
        <w:rPr>
          <w:rFonts w:ascii="Times New Roman" w:hAnsi="Times New Roman" w:cs="Times New Roman"/>
          <w:sz w:val="24"/>
          <w:szCs w:val="24"/>
        </w:rPr>
        <w:t xml:space="preserve"> it was not responsible for storage of the goods and procuring of the safe and untroubled journey of the goods to their place of delivery and therefore invited court to find </w:t>
      </w:r>
      <w:r w:rsidR="00876720" w:rsidRPr="00B520B5">
        <w:rPr>
          <w:rFonts w:ascii="Times New Roman" w:hAnsi="Times New Roman" w:cs="Times New Roman"/>
          <w:sz w:val="24"/>
          <w:szCs w:val="24"/>
        </w:rPr>
        <w:t>so</w:t>
      </w:r>
      <w:r w:rsidRPr="00B520B5">
        <w:rPr>
          <w:rFonts w:ascii="Times New Roman" w:hAnsi="Times New Roman" w:cs="Times New Roman"/>
          <w:sz w:val="24"/>
          <w:szCs w:val="24"/>
        </w:rPr>
        <w:t>.</w:t>
      </w:r>
    </w:p>
    <w:p w:rsidR="00E22D86" w:rsidRPr="00B520B5" w:rsidRDefault="005B4B5E"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According to the defendant’s pleadings, </w:t>
      </w:r>
      <w:r w:rsidR="00F61777" w:rsidRPr="00B520B5">
        <w:rPr>
          <w:rFonts w:ascii="Times New Roman" w:hAnsi="Times New Roman" w:cs="Times New Roman"/>
          <w:sz w:val="24"/>
          <w:szCs w:val="24"/>
        </w:rPr>
        <w:t xml:space="preserve">the </w:t>
      </w:r>
      <w:r w:rsidR="00A40A03" w:rsidRPr="00B520B5">
        <w:rPr>
          <w:rFonts w:ascii="Times New Roman" w:hAnsi="Times New Roman" w:cs="Times New Roman"/>
          <w:sz w:val="24"/>
          <w:szCs w:val="24"/>
        </w:rPr>
        <w:t>evidence adduced at the hearing and the submissions</w:t>
      </w:r>
      <w:r w:rsidRPr="00B520B5">
        <w:rPr>
          <w:rFonts w:ascii="Times New Roman" w:hAnsi="Times New Roman" w:cs="Times New Roman"/>
          <w:sz w:val="24"/>
          <w:szCs w:val="24"/>
        </w:rPr>
        <w:t xml:space="preserve">, the defendant illustrated that </w:t>
      </w:r>
      <w:r w:rsidR="00E8137A" w:rsidRPr="00B520B5">
        <w:rPr>
          <w:rFonts w:ascii="Times New Roman" w:hAnsi="Times New Roman" w:cs="Times New Roman"/>
          <w:sz w:val="24"/>
          <w:szCs w:val="24"/>
        </w:rPr>
        <w:t>it</w:t>
      </w:r>
      <w:r w:rsidR="00E22D86" w:rsidRPr="00B520B5">
        <w:rPr>
          <w:rFonts w:ascii="Times New Roman" w:hAnsi="Times New Roman" w:cs="Times New Roman"/>
          <w:sz w:val="24"/>
          <w:szCs w:val="24"/>
        </w:rPr>
        <w:t>s duty did not extend to analysis of the tungsten trioxide contents of the material since the analysis/assay was specifically to be d</w:t>
      </w:r>
      <w:r w:rsidR="00876720" w:rsidRPr="00B520B5">
        <w:rPr>
          <w:rFonts w:ascii="Times New Roman" w:hAnsi="Times New Roman" w:cs="Times New Roman"/>
          <w:sz w:val="24"/>
          <w:szCs w:val="24"/>
        </w:rPr>
        <w:t>one by Alex Stewart (Assayers) L</w:t>
      </w:r>
      <w:r w:rsidR="00E22D86" w:rsidRPr="00B520B5">
        <w:rPr>
          <w:rFonts w:ascii="Times New Roman" w:hAnsi="Times New Roman" w:cs="Times New Roman"/>
          <w:sz w:val="24"/>
          <w:szCs w:val="24"/>
        </w:rPr>
        <w:t>imited.</w:t>
      </w:r>
      <w:r w:rsidR="00876720" w:rsidRPr="00B520B5">
        <w:rPr>
          <w:rFonts w:ascii="Times New Roman" w:hAnsi="Times New Roman" w:cs="Times New Roman"/>
          <w:sz w:val="24"/>
          <w:szCs w:val="24"/>
        </w:rPr>
        <w:t xml:space="preserve"> </w:t>
      </w:r>
      <w:r w:rsidR="00D9218A" w:rsidRPr="00B520B5">
        <w:rPr>
          <w:rFonts w:ascii="Times New Roman" w:hAnsi="Times New Roman" w:cs="Times New Roman"/>
          <w:sz w:val="24"/>
          <w:szCs w:val="24"/>
        </w:rPr>
        <w:t xml:space="preserve">PW1 also testified that it was not the duty of SGS to confirm the content of tungsten so it did not carry out the assay.  </w:t>
      </w:r>
    </w:p>
    <w:p w:rsidR="00A40A03"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It was </w:t>
      </w:r>
      <w:r w:rsidR="00092B78" w:rsidRPr="00B520B5">
        <w:rPr>
          <w:rFonts w:ascii="Times New Roman" w:hAnsi="Times New Roman" w:cs="Times New Roman"/>
          <w:sz w:val="24"/>
          <w:szCs w:val="24"/>
        </w:rPr>
        <w:t xml:space="preserve">also </w:t>
      </w:r>
      <w:r w:rsidRPr="00B520B5">
        <w:rPr>
          <w:rFonts w:ascii="Times New Roman" w:hAnsi="Times New Roman" w:cs="Times New Roman"/>
          <w:sz w:val="24"/>
          <w:szCs w:val="24"/>
        </w:rPr>
        <w:t xml:space="preserve">the defendant’s submission that this evidence was not controverted/discredited by the plaintiffs in cross examination or </w:t>
      </w:r>
      <w:r w:rsidR="00092B78" w:rsidRPr="00B520B5">
        <w:rPr>
          <w:rFonts w:ascii="Times New Roman" w:hAnsi="Times New Roman" w:cs="Times New Roman"/>
          <w:sz w:val="24"/>
          <w:szCs w:val="24"/>
        </w:rPr>
        <w:t>in the</w:t>
      </w:r>
      <w:r w:rsidR="009C6E8B" w:rsidRPr="00B520B5">
        <w:rPr>
          <w:rFonts w:ascii="Times New Roman" w:hAnsi="Times New Roman" w:cs="Times New Roman"/>
          <w:sz w:val="24"/>
          <w:szCs w:val="24"/>
        </w:rPr>
        <w:t>ir</w:t>
      </w:r>
      <w:r w:rsidR="00092B78" w:rsidRPr="00B520B5">
        <w:rPr>
          <w:rFonts w:ascii="Times New Roman" w:hAnsi="Times New Roman" w:cs="Times New Roman"/>
          <w:sz w:val="24"/>
          <w:szCs w:val="24"/>
        </w:rPr>
        <w:t xml:space="preserve"> submissions</w:t>
      </w:r>
      <w:r w:rsidR="009234F4" w:rsidRPr="00B520B5">
        <w:rPr>
          <w:rFonts w:ascii="Times New Roman" w:hAnsi="Times New Roman" w:cs="Times New Roman"/>
          <w:sz w:val="24"/>
          <w:szCs w:val="24"/>
        </w:rPr>
        <w:t>. The defendant therefore</w:t>
      </w:r>
      <w:r w:rsidRPr="00B520B5">
        <w:rPr>
          <w:rFonts w:ascii="Times New Roman" w:hAnsi="Times New Roman" w:cs="Times New Roman"/>
          <w:sz w:val="24"/>
          <w:szCs w:val="24"/>
        </w:rPr>
        <w:t xml:space="preserve"> prayed that this court finds that the above was th</w:t>
      </w:r>
      <w:r w:rsidR="00EB7725" w:rsidRPr="00B520B5">
        <w:rPr>
          <w:rFonts w:ascii="Times New Roman" w:hAnsi="Times New Roman" w:cs="Times New Roman"/>
          <w:sz w:val="24"/>
          <w:szCs w:val="24"/>
        </w:rPr>
        <w:t xml:space="preserve">e scope of service as </w:t>
      </w:r>
      <w:r w:rsidRPr="00B520B5">
        <w:rPr>
          <w:rFonts w:ascii="Times New Roman" w:hAnsi="Times New Roman" w:cs="Times New Roman"/>
          <w:sz w:val="24"/>
          <w:szCs w:val="24"/>
        </w:rPr>
        <w:t xml:space="preserve">communicated to </w:t>
      </w:r>
      <w:r w:rsidR="009234F4" w:rsidRPr="00B520B5">
        <w:rPr>
          <w:rFonts w:ascii="Times New Roman" w:hAnsi="Times New Roman" w:cs="Times New Roman"/>
          <w:sz w:val="24"/>
          <w:szCs w:val="24"/>
        </w:rPr>
        <w:t>it</w:t>
      </w:r>
      <w:r w:rsidR="00092B78" w:rsidRPr="00B520B5">
        <w:rPr>
          <w:rFonts w:ascii="Times New Roman" w:hAnsi="Times New Roman" w:cs="Times New Roman"/>
          <w:sz w:val="24"/>
          <w:szCs w:val="24"/>
        </w:rPr>
        <w:t xml:space="preserve"> by Mr. Jerry Barnes and</w:t>
      </w:r>
      <w:r w:rsidRPr="00B520B5">
        <w:rPr>
          <w:rFonts w:ascii="Times New Roman" w:hAnsi="Times New Roman" w:cs="Times New Roman"/>
          <w:sz w:val="24"/>
          <w:szCs w:val="24"/>
        </w:rPr>
        <w:t xml:space="preserve"> the basis upon which </w:t>
      </w:r>
      <w:r w:rsidR="009234F4" w:rsidRPr="00B520B5">
        <w:rPr>
          <w:rFonts w:ascii="Times New Roman" w:hAnsi="Times New Roman" w:cs="Times New Roman"/>
          <w:sz w:val="24"/>
          <w:szCs w:val="24"/>
        </w:rPr>
        <w:t xml:space="preserve">the services were provided. Upon analyzing the evidence on record, </w:t>
      </w:r>
      <w:r w:rsidRPr="00B520B5">
        <w:rPr>
          <w:rFonts w:ascii="Times New Roman" w:hAnsi="Times New Roman" w:cs="Times New Roman"/>
          <w:sz w:val="24"/>
          <w:szCs w:val="24"/>
        </w:rPr>
        <w:t xml:space="preserve">I </w:t>
      </w:r>
      <w:r w:rsidR="009234F4" w:rsidRPr="00B520B5">
        <w:rPr>
          <w:rFonts w:ascii="Times New Roman" w:hAnsi="Times New Roman" w:cs="Times New Roman"/>
          <w:sz w:val="24"/>
          <w:szCs w:val="24"/>
        </w:rPr>
        <w:t xml:space="preserve">agree </w:t>
      </w:r>
      <w:r w:rsidR="00A40A03" w:rsidRPr="00B520B5">
        <w:rPr>
          <w:rFonts w:ascii="Times New Roman" w:hAnsi="Times New Roman" w:cs="Times New Roman"/>
          <w:sz w:val="24"/>
          <w:szCs w:val="24"/>
        </w:rPr>
        <w:t xml:space="preserve">that what the defendant stated was the scope of service and therefore as I evaluate the evidence of the defendant’s performance of its duties I will base them on those services.  </w:t>
      </w:r>
    </w:p>
    <w:p w:rsidR="00A40A03" w:rsidRPr="00B520B5" w:rsidRDefault="00A40A03"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As regards the defendant’s performance, it was the evidence of PW1 in cross examination that he could not confirm that the defendant performed what it was contracted to do. According to him, certification entailed preservation of the integrity of the materials which he said meant offering some kind of guard services to pr</w:t>
      </w:r>
      <w:r w:rsidR="00EB7725" w:rsidRPr="00B520B5">
        <w:rPr>
          <w:rFonts w:ascii="Times New Roman" w:hAnsi="Times New Roman" w:cs="Times New Roman"/>
          <w:sz w:val="24"/>
          <w:szCs w:val="24"/>
        </w:rPr>
        <w:t>otect the materials until they we</w:t>
      </w:r>
      <w:r w:rsidRPr="00B520B5">
        <w:rPr>
          <w:rFonts w:ascii="Times New Roman" w:hAnsi="Times New Roman" w:cs="Times New Roman"/>
          <w:sz w:val="24"/>
          <w:szCs w:val="24"/>
        </w:rPr>
        <w:t>re loaded. He however said he did not know whether SGS was paid for any guard services or was contracted to keep the goods. He later explained that the defendant was not to physically guard the goods but it was under a duty to maintain the integrity of the material by sealing the warehouse, drums and containers and ensuring at every step that the seals as earlier put were intact. He stated that the defendant sampled the goods in July 2007 and it was not under any obligat</w:t>
      </w:r>
      <w:r w:rsidR="00EB7725" w:rsidRPr="00B520B5">
        <w:rPr>
          <w:rFonts w:ascii="Times New Roman" w:hAnsi="Times New Roman" w:cs="Times New Roman"/>
          <w:sz w:val="24"/>
          <w:szCs w:val="24"/>
        </w:rPr>
        <w:t>ion to guard them from July 2007</w:t>
      </w:r>
      <w:r w:rsidRPr="00B520B5">
        <w:rPr>
          <w:rFonts w:ascii="Times New Roman" w:hAnsi="Times New Roman" w:cs="Times New Roman"/>
          <w:sz w:val="24"/>
          <w:szCs w:val="24"/>
        </w:rPr>
        <w:t xml:space="preserve"> until March 2008 when the same arrived in Russia.  </w:t>
      </w:r>
    </w:p>
    <w:p w:rsidR="00E22D86" w:rsidRPr="00B520B5" w:rsidRDefault="0004757C"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For the defendant, a</w:t>
      </w:r>
      <w:r w:rsidR="00E22D86" w:rsidRPr="00B520B5">
        <w:rPr>
          <w:rFonts w:ascii="Times New Roman" w:hAnsi="Times New Roman" w:cs="Times New Roman"/>
          <w:sz w:val="24"/>
          <w:szCs w:val="24"/>
        </w:rPr>
        <w:t>ccording to DW1</w:t>
      </w:r>
      <w:r w:rsidRPr="00B520B5">
        <w:rPr>
          <w:rFonts w:ascii="Times New Roman" w:hAnsi="Times New Roman" w:cs="Times New Roman"/>
          <w:sz w:val="24"/>
          <w:szCs w:val="24"/>
        </w:rPr>
        <w:t>,</w:t>
      </w:r>
      <w:r w:rsidR="00E22D86" w:rsidRPr="00B520B5">
        <w:rPr>
          <w:rFonts w:ascii="Times New Roman" w:hAnsi="Times New Roman" w:cs="Times New Roman"/>
          <w:sz w:val="24"/>
          <w:szCs w:val="24"/>
        </w:rPr>
        <w:t xml:space="preserve"> Dr. Ferdinand </w:t>
      </w:r>
      <w:proofErr w:type="spellStart"/>
      <w:r w:rsidR="00E22D86" w:rsidRPr="00B520B5">
        <w:rPr>
          <w:rFonts w:ascii="Times New Roman" w:hAnsi="Times New Roman" w:cs="Times New Roman"/>
          <w:sz w:val="24"/>
          <w:szCs w:val="24"/>
        </w:rPr>
        <w:t>Bitanihirwe’s</w:t>
      </w:r>
      <w:proofErr w:type="spellEnd"/>
      <w:r w:rsidR="00E22D86" w:rsidRPr="00B520B5">
        <w:rPr>
          <w:rFonts w:ascii="Times New Roman" w:hAnsi="Times New Roman" w:cs="Times New Roman"/>
          <w:sz w:val="24"/>
          <w:szCs w:val="24"/>
        </w:rPr>
        <w:t xml:space="preserve"> </w:t>
      </w:r>
      <w:r w:rsidR="00687380" w:rsidRPr="00B520B5">
        <w:rPr>
          <w:rFonts w:ascii="Times New Roman" w:hAnsi="Times New Roman" w:cs="Times New Roman"/>
          <w:sz w:val="24"/>
          <w:szCs w:val="24"/>
        </w:rPr>
        <w:t xml:space="preserve">witness </w:t>
      </w:r>
      <w:r w:rsidR="00E22D86" w:rsidRPr="00B520B5">
        <w:rPr>
          <w:rFonts w:ascii="Times New Roman" w:hAnsi="Times New Roman" w:cs="Times New Roman"/>
          <w:sz w:val="24"/>
          <w:szCs w:val="24"/>
        </w:rPr>
        <w:t xml:space="preserve">statement, a detailed account of how the services were executed by the defendant from the date of the sampling to the issuance of a certificate of weighing, sealing </w:t>
      </w:r>
      <w:r w:rsidR="00394F6D" w:rsidRPr="00B520B5">
        <w:rPr>
          <w:rFonts w:ascii="Times New Roman" w:hAnsi="Times New Roman" w:cs="Times New Roman"/>
          <w:sz w:val="24"/>
          <w:szCs w:val="24"/>
        </w:rPr>
        <w:t xml:space="preserve">and sampling </w:t>
      </w:r>
      <w:r w:rsidR="00EB7725" w:rsidRPr="00B520B5">
        <w:rPr>
          <w:rFonts w:ascii="Times New Roman" w:hAnsi="Times New Roman" w:cs="Times New Roman"/>
          <w:sz w:val="24"/>
          <w:szCs w:val="24"/>
        </w:rPr>
        <w:t xml:space="preserve">(Exhibit Exh.D34) </w:t>
      </w:r>
      <w:r w:rsidR="00687380" w:rsidRPr="00B520B5">
        <w:rPr>
          <w:rFonts w:ascii="Times New Roman" w:hAnsi="Times New Roman" w:cs="Times New Roman"/>
          <w:sz w:val="24"/>
          <w:szCs w:val="24"/>
        </w:rPr>
        <w:t xml:space="preserve">are explained as follows: </w:t>
      </w:r>
    </w:p>
    <w:p w:rsidR="00E22D86" w:rsidRPr="00B520B5" w:rsidRDefault="007F43D6" w:rsidP="00B520B5">
      <w:pPr>
        <w:spacing w:line="360" w:lineRule="auto"/>
        <w:jc w:val="both"/>
        <w:rPr>
          <w:rFonts w:ascii="Times New Roman" w:hAnsi="Times New Roman" w:cs="Times New Roman"/>
          <w:sz w:val="24"/>
          <w:szCs w:val="24"/>
        </w:rPr>
      </w:pPr>
      <w:r w:rsidRPr="00B520B5">
        <w:rPr>
          <w:rFonts w:ascii="Times New Roman" w:hAnsi="Times New Roman" w:cs="Times New Roman"/>
          <w:b/>
          <w:sz w:val="24"/>
          <w:szCs w:val="24"/>
        </w:rPr>
        <w:t>S</w:t>
      </w:r>
      <w:r w:rsidR="008F1CA7" w:rsidRPr="00B520B5">
        <w:rPr>
          <w:rFonts w:ascii="Times New Roman" w:hAnsi="Times New Roman" w:cs="Times New Roman"/>
          <w:b/>
          <w:sz w:val="24"/>
          <w:szCs w:val="24"/>
        </w:rPr>
        <w:t>ampling</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lastRenderedPageBreak/>
        <w:t>In his statement, DW1 states that the defendant’s employees travelled to Bujumbura and in the presence of the parties’ representatives drew samples from material</w:t>
      </w:r>
      <w:r w:rsidR="0004757C" w:rsidRPr="00B520B5">
        <w:rPr>
          <w:rFonts w:ascii="Times New Roman" w:hAnsi="Times New Roman" w:cs="Times New Roman"/>
          <w:sz w:val="24"/>
          <w:szCs w:val="24"/>
        </w:rPr>
        <w:t>s</w:t>
      </w:r>
      <w:r w:rsidRPr="00B520B5">
        <w:rPr>
          <w:rFonts w:ascii="Times New Roman" w:hAnsi="Times New Roman" w:cs="Times New Roman"/>
          <w:sz w:val="24"/>
          <w:szCs w:val="24"/>
        </w:rPr>
        <w:t xml:space="preserve"> found in a ware house in Bujumbura which samples were sealed with SGS seals and dispatched to Alex Stewart in the UK in accordance with the instructions of Jerry Barnes</w:t>
      </w:r>
      <w:r w:rsidR="0004757C" w:rsidRPr="00B520B5">
        <w:rPr>
          <w:rFonts w:ascii="Times New Roman" w:hAnsi="Times New Roman" w:cs="Times New Roman"/>
          <w:sz w:val="24"/>
          <w:szCs w:val="24"/>
        </w:rPr>
        <w:t>.</w:t>
      </w:r>
      <w:r w:rsidRPr="00B520B5">
        <w:rPr>
          <w:rFonts w:ascii="Times New Roman" w:hAnsi="Times New Roman" w:cs="Times New Roman"/>
          <w:sz w:val="24"/>
          <w:szCs w:val="24"/>
        </w:rPr>
        <w:t xml:space="preserve"> </w:t>
      </w:r>
      <w:r w:rsidR="0004757C" w:rsidRPr="00B520B5">
        <w:rPr>
          <w:rFonts w:ascii="Times New Roman" w:hAnsi="Times New Roman" w:cs="Times New Roman"/>
          <w:sz w:val="24"/>
          <w:szCs w:val="24"/>
        </w:rPr>
        <w:t>T</w:t>
      </w:r>
      <w:r w:rsidRPr="00B520B5">
        <w:rPr>
          <w:rFonts w:ascii="Times New Roman" w:hAnsi="Times New Roman" w:cs="Times New Roman"/>
          <w:sz w:val="24"/>
          <w:szCs w:val="24"/>
        </w:rPr>
        <w:t>he certificate of weighing</w:t>
      </w:r>
      <w:r w:rsidR="0004757C" w:rsidRPr="00B520B5">
        <w:rPr>
          <w:rFonts w:ascii="Times New Roman" w:hAnsi="Times New Roman" w:cs="Times New Roman"/>
          <w:sz w:val="24"/>
          <w:szCs w:val="24"/>
        </w:rPr>
        <w:t>,</w:t>
      </w:r>
      <w:r w:rsidRPr="00B520B5">
        <w:rPr>
          <w:rFonts w:ascii="Times New Roman" w:hAnsi="Times New Roman" w:cs="Times New Roman"/>
          <w:sz w:val="24"/>
          <w:szCs w:val="24"/>
        </w:rPr>
        <w:t xml:space="preserve"> sealing and sampling (Exh</w:t>
      </w:r>
      <w:r w:rsidR="0004757C" w:rsidRPr="00B520B5">
        <w:rPr>
          <w:rFonts w:ascii="Times New Roman" w:hAnsi="Times New Roman" w:cs="Times New Roman"/>
          <w:sz w:val="24"/>
          <w:szCs w:val="24"/>
        </w:rPr>
        <w:t>P2/</w:t>
      </w:r>
      <w:r w:rsidRPr="00B520B5">
        <w:rPr>
          <w:rFonts w:ascii="Times New Roman" w:hAnsi="Times New Roman" w:cs="Times New Roman"/>
          <w:sz w:val="24"/>
          <w:szCs w:val="24"/>
        </w:rPr>
        <w:t>D6) and copies of the airway bills upon which the samples were dispatched to Alex Stewart (ExhD8)</w:t>
      </w:r>
      <w:r w:rsidR="0004757C" w:rsidRPr="00B520B5">
        <w:rPr>
          <w:rFonts w:ascii="Times New Roman" w:hAnsi="Times New Roman" w:cs="Times New Roman"/>
          <w:sz w:val="24"/>
          <w:szCs w:val="24"/>
        </w:rPr>
        <w:t xml:space="preserve"> were attached as evidence</w:t>
      </w:r>
      <w:r w:rsidRPr="00B520B5">
        <w:rPr>
          <w:rFonts w:ascii="Times New Roman" w:hAnsi="Times New Roman" w:cs="Times New Roman"/>
          <w:sz w:val="24"/>
          <w:szCs w:val="24"/>
        </w:rPr>
        <w:t>.</w:t>
      </w:r>
      <w:r w:rsidR="0004757C" w:rsidRPr="00B520B5">
        <w:rPr>
          <w:rFonts w:ascii="Times New Roman" w:hAnsi="Times New Roman" w:cs="Times New Roman"/>
          <w:sz w:val="24"/>
          <w:szCs w:val="24"/>
        </w:rPr>
        <w:t xml:space="preserve"> A</w:t>
      </w:r>
      <w:r w:rsidRPr="00B520B5">
        <w:rPr>
          <w:rFonts w:ascii="Times New Roman" w:hAnsi="Times New Roman" w:cs="Times New Roman"/>
          <w:sz w:val="24"/>
          <w:szCs w:val="24"/>
        </w:rPr>
        <w:t xml:space="preserve">ccording to </w:t>
      </w:r>
      <w:r w:rsidR="0004757C" w:rsidRPr="00B520B5">
        <w:rPr>
          <w:rFonts w:ascii="Times New Roman" w:hAnsi="Times New Roman" w:cs="Times New Roman"/>
          <w:sz w:val="24"/>
          <w:szCs w:val="24"/>
        </w:rPr>
        <w:t>DW1</w:t>
      </w:r>
      <w:r w:rsidRPr="00B520B5">
        <w:rPr>
          <w:rFonts w:ascii="Times New Roman" w:hAnsi="Times New Roman" w:cs="Times New Roman"/>
          <w:sz w:val="24"/>
          <w:szCs w:val="24"/>
        </w:rPr>
        <w:t>, the process of sampling was properly done and in line with the instructions of Mr. Jerry Barnes.</w:t>
      </w:r>
    </w:p>
    <w:p w:rsidR="001D65D7"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In contrast, the plaintiffs made allegations that the samples drawn from the bulk of the material were swapped by the defendant. </w:t>
      </w:r>
      <w:r w:rsidR="0004757C" w:rsidRPr="00B520B5">
        <w:rPr>
          <w:rFonts w:ascii="Times New Roman" w:hAnsi="Times New Roman" w:cs="Times New Roman"/>
          <w:sz w:val="24"/>
          <w:szCs w:val="24"/>
        </w:rPr>
        <w:t>However</w:t>
      </w:r>
      <w:r w:rsidR="00EB7725" w:rsidRPr="00B520B5">
        <w:rPr>
          <w:rFonts w:ascii="Times New Roman" w:hAnsi="Times New Roman" w:cs="Times New Roman"/>
          <w:sz w:val="24"/>
          <w:szCs w:val="24"/>
        </w:rPr>
        <w:t>,</w:t>
      </w:r>
      <w:r w:rsidR="0004757C" w:rsidRPr="00B520B5">
        <w:rPr>
          <w:rFonts w:ascii="Times New Roman" w:hAnsi="Times New Roman" w:cs="Times New Roman"/>
          <w:sz w:val="24"/>
          <w:szCs w:val="24"/>
        </w:rPr>
        <w:t xml:space="preserve"> i</w:t>
      </w:r>
      <w:r w:rsidR="00EB7725" w:rsidRPr="00B520B5">
        <w:rPr>
          <w:rFonts w:ascii="Times New Roman" w:hAnsi="Times New Roman" w:cs="Times New Roman"/>
          <w:sz w:val="24"/>
          <w:szCs w:val="24"/>
        </w:rPr>
        <w:t>n cross examination</w:t>
      </w:r>
      <w:r w:rsidR="0004757C" w:rsidRPr="00B520B5">
        <w:rPr>
          <w:rFonts w:ascii="Times New Roman" w:hAnsi="Times New Roman" w:cs="Times New Roman"/>
          <w:sz w:val="24"/>
          <w:szCs w:val="24"/>
        </w:rPr>
        <w:t xml:space="preserve"> PW</w:t>
      </w:r>
      <w:r w:rsidRPr="00B520B5">
        <w:rPr>
          <w:rFonts w:ascii="Times New Roman" w:hAnsi="Times New Roman" w:cs="Times New Roman"/>
          <w:sz w:val="24"/>
          <w:szCs w:val="24"/>
        </w:rPr>
        <w:t xml:space="preserve">1 stated that he was not present during the sampling by the defendant and neither did he witness the swapping </w:t>
      </w:r>
      <w:r w:rsidR="0004757C" w:rsidRPr="00B520B5">
        <w:rPr>
          <w:rFonts w:ascii="Times New Roman" w:hAnsi="Times New Roman" w:cs="Times New Roman"/>
          <w:sz w:val="24"/>
          <w:szCs w:val="24"/>
        </w:rPr>
        <w:t xml:space="preserve">of </w:t>
      </w:r>
      <w:r w:rsidRPr="00B520B5">
        <w:rPr>
          <w:rFonts w:ascii="Times New Roman" w:hAnsi="Times New Roman" w:cs="Times New Roman"/>
          <w:sz w:val="24"/>
          <w:szCs w:val="24"/>
        </w:rPr>
        <w:t xml:space="preserve">the samples sent to Alex Stewart. </w:t>
      </w:r>
      <w:r w:rsidR="0004757C" w:rsidRPr="00B520B5">
        <w:rPr>
          <w:rFonts w:ascii="Times New Roman" w:hAnsi="Times New Roman" w:cs="Times New Roman"/>
          <w:sz w:val="24"/>
          <w:szCs w:val="24"/>
        </w:rPr>
        <w:t xml:space="preserve">He also conceded that there was no </w:t>
      </w:r>
      <w:r w:rsidR="007C0191" w:rsidRPr="00B520B5">
        <w:rPr>
          <w:rFonts w:ascii="Times New Roman" w:hAnsi="Times New Roman" w:cs="Times New Roman"/>
          <w:sz w:val="24"/>
          <w:szCs w:val="24"/>
        </w:rPr>
        <w:t>expert report on record showing that the samples were swapped by the defendant. He further stated that it was his opinion that there was fraud as other samples were swapped with what was in the warehouse. It is therefore clear that there is</w:t>
      </w:r>
      <w:r w:rsidRPr="00B520B5">
        <w:rPr>
          <w:rFonts w:ascii="Times New Roman" w:hAnsi="Times New Roman" w:cs="Times New Roman"/>
          <w:sz w:val="24"/>
          <w:szCs w:val="24"/>
        </w:rPr>
        <w:t xml:space="preserve"> no evidence in support of the allegation of the s</w:t>
      </w:r>
      <w:r w:rsidR="0004757C" w:rsidRPr="00B520B5">
        <w:rPr>
          <w:rFonts w:ascii="Times New Roman" w:hAnsi="Times New Roman" w:cs="Times New Roman"/>
          <w:sz w:val="24"/>
          <w:szCs w:val="24"/>
        </w:rPr>
        <w:t>wapping of the s</w:t>
      </w:r>
      <w:r w:rsidRPr="00B520B5">
        <w:rPr>
          <w:rFonts w:ascii="Times New Roman" w:hAnsi="Times New Roman" w:cs="Times New Roman"/>
          <w:sz w:val="24"/>
          <w:szCs w:val="24"/>
        </w:rPr>
        <w:t>ampl</w:t>
      </w:r>
      <w:r w:rsidR="0004757C" w:rsidRPr="00B520B5">
        <w:rPr>
          <w:rFonts w:ascii="Times New Roman" w:hAnsi="Times New Roman" w:cs="Times New Roman"/>
          <w:sz w:val="24"/>
          <w:szCs w:val="24"/>
        </w:rPr>
        <w:t>es</w:t>
      </w:r>
      <w:r w:rsidR="007C0191" w:rsidRPr="00B520B5">
        <w:rPr>
          <w:rFonts w:ascii="Times New Roman" w:hAnsi="Times New Roman" w:cs="Times New Roman"/>
          <w:sz w:val="24"/>
          <w:szCs w:val="24"/>
        </w:rPr>
        <w:t>.</w:t>
      </w:r>
      <w:r w:rsidRPr="00B520B5">
        <w:rPr>
          <w:rFonts w:ascii="Times New Roman" w:hAnsi="Times New Roman" w:cs="Times New Roman"/>
          <w:sz w:val="24"/>
          <w:szCs w:val="24"/>
        </w:rPr>
        <w:t xml:space="preserve"> </w:t>
      </w:r>
      <w:r w:rsidR="00B82433" w:rsidRPr="00B520B5">
        <w:rPr>
          <w:rFonts w:ascii="Times New Roman" w:hAnsi="Times New Roman" w:cs="Times New Roman"/>
          <w:sz w:val="24"/>
          <w:szCs w:val="24"/>
        </w:rPr>
        <w:t>I will deal with the aspect of fraud under the 2</w:t>
      </w:r>
      <w:r w:rsidR="00B82433" w:rsidRPr="00B520B5">
        <w:rPr>
          <w:rFonts w:ascii="Times New Roman" w:hAnsi="Times New Roman" w:cs="Times New Roman"/>
          <w:sz w:val="24"/>
          <w:szCs w:val="24"/>
          <w:vertAlign w:val="superscript"/>
        </w:rPr>
        <w:t>nd</w:t>
      </w:r>
      <w:r w:rsidR="00B82433" w:rsidRPr="00B520B5">
        <w:rPr>
          <w:rFonts w:ascii="Times New Roman" w:hAnsi="Times New Roman" w:cs="Times New Roman"/>
          <w:sz w:val="24"/>
          <w:szCs w:val="24"/>
        </w:rPr>
        <w:t xml:space="preserve"> issue but for the purposes of this issue, I am satisfied that the defendant did the sampling </w:t>
      </w:r>
      <w:r w:rsidR="001D65D7" w:rsidRPr="00B520B5">
        <w:rPr>
          <w:rFonts w:ascii="Times New Roman" w:hAnsi="Times New Roman" w:cs="Times New Roman"/>
          <w:sz w:val="24"/>
          <w:szCs w:val="24"/>
        </w:rPr>
        <w:t>as per the scope of services communicated to it by the 2</w:t>
      </w:r>
      <w:r w:rsidR="001D65D7" w:rsidRPr="00B520B5">
        <w:rPr>
          <w:rFonts w:ascii="Times New Roman" w:hAnsi="Times New Roman" w:cs="Times New Roman"/>
          <w:sz w:val="24"/>
          <w:szCs w:val="24"/>
          <w:vertAlign w:val="superscript"/>
        </w:rPr>
        <w:t>nd</w:t>
      </w:r>
      <w:r w:rsidR="001D65D7" w:rsidRPr="00B520B5">
        <w:rPr>
          <w:rFonts w:ascii="Times New Roman" w:hAnsi="Times New Roman" w:cs="Times New Roman"/>
          <w:sz w:val="24"/>
          <w:szCs w:val="24"/>
        </w:rPr>
        <w:t xml:space="preserve"> plaintiff and I so find.</w:t>
      </w:r>
    </w:p>
    <w:p w:rsidR="00E22D86" w:rsidRPr="00B520B5" w:rsidRDefault="007F43D6" w:rsidP="00B520B5">
      <w:p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P</w:t>
      </w:r>
      <w:r w:rsidR="008F1CA7" w:rsidRPr="00B520B5">
        <w:rPr>
          <w:rFonts w:ascii="Times New Roman" w:hAnsi="Times New Roman" w:cs="Times New Roman"/>
          <w:b/>
          <w:sz w:val="24"/>
          <w:szCs w:val="24"/>
        </w:rPr>
        <w:t>acking</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After the sampling was done it is the testimony of DW1 in his witness statement that </w:t>
      </w:r>
      <w:r w:rsidR="00F61777" w:rsidRPr="00B520B5">
        <w:rPr>
          <w:rFonts w:ascii="Times New Roman" w:hAnsi="Times New Roman" w:cs="Times New Roman"/>
          <w:sz w:val="24"/>
          <w:szCs w:val="24"/>
        </w:rPr>
        <w:t xml:space="preserve">the </w:t>
      </w:r>
      <w:r w:rsidRPr="00B520B5">
        <w:rPr>
          <w:rFonts w:ascii="Times New Roman" w:hAnsi="Times New Roman" w:cs="Times New Roman"/>
          <w:sz w:val="24"/>
          <w:szCs w:val="24"/>
        </w:rPr>
        <w:t>bulk of the material was then packed into polypropylene bags by use of spades and exactly 100kg of the material was transferred into each bag. A total of 1,122 bags each with 100kg net weight of material were packed and this exercise was completed on 1</w:t>
      </w:r>
      <w:r w:rsidRPr="00B520B5">
        <w:rPr>
          <w:rFonts w:ascii="Times New Roman" w:hAnsi="Times New Roman" w:cs="Times New Roman"/>
          <w:sz w:val="24"/>
          <w:szCs w:val="24"/>
          <w:vertAlign w:val="superscript"/>
        </w:rPr>
        <w:t>st</w:t>
      </w:r>
      <w:r w:rsidRPr="00B520B5">
        <w:rPr>
          <w:rFonts w:ascii="Times New Roman" w:hAnsi="Times New Roman" w:cs="Times New Roman"/>
          <w:sz w:val="24"/>
          <w:szCs w:val="24"/>
        </w:rPr>
        <w:t xml:space="preserve"> August 2007. In proof of this DW1 submitted the certificate of weighing, sealing and sampling (ExhD34) and the tally sheets and weight notes for the 1122 bags (ExhD14).</w:t>
      </w:r>
    </w:p>
    <w:p w:rsidR="00E60546" w:rsidRPr="00B520B5" w:rsidRDefault="00B15B55"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PW2 also confirmed that the materials were in drums sealed by SGS. </w:t>
      </w:r>
      <w:r w:rsidR="00E60546" w:rsidRPr="00B520B5">
        <w:rPr>
          <w:rFonts w:ascii="Times New Roman" w:hAnsi="Times New Roman" w:cs="Times New Roman"/>
          <w:sz w:val="24"/>
          <w:szCs w:val="24"/>
        </w:rPr>
        <w:t>PW1 in his evidence did not contest the fact that the defendant packed the materials as per the</w:t>
      </w:r>
      <w:r w:rsidR="00EB7725" w:rsidRPr="00B520B5">
        <w:rPr>
          <w:rFonts w:ascii="Times New Roman" w:hAnsi="Times New Roman" w:cs="Times New Roman"/>
          <w:sz w:val="24"/>
          <w:szCs w:val="24"/>
        </w:rPr>
        <w:t xml:space="preserve"> contract. In effect, the pack</w:t>
      </w:r>
      <w:r w:rsidR="00E60546" w:rsidRPr="00B520B5">
        <w:rPr>
          <w:rFonts w:ascii="Times New Roman" w:hAnsi="Times New Roman" w:cs="Times New Roman"/>
          <w:sz w:val="24"/>
          <w:szCs w:val="24"/>
        </w:rPr>
        <w:t xml:space="preserve">ing of the materials </w:t>
      </w:r>
      <w:r w:rsidR="00E22D86" w:rsidRPr="00B520B5">
        <w:rPr>
          <w:rFonts w:ascii="Times New Roman" w:hAnsi="Times New Roman" w:cs="Times New Roman"/>
          <w:sz w:val="24"/>
          <w:szCs w:val="24"/>
        </w:rPr>
        <w:t xml:space="preserve">was not </w:t>
      </w:r>
      <w:r w:rsidR="00B83433" w:rsidRPr="00B520B5">
        <w:rPr>
          <w:rFonts w:ascii="Times New Roman" w:hAnsi="Times New Roman" w:cs="Times New Roman"/>
          <w:sz w:val="24"/>
          <w:szCs w:val="24"/>
        </w:rPr>
        <w:t>disputed</w:t>
      </w:r>
      <w:r w:rsidR="00E22D86" w:rsidRPr="00B520B5">
        <w:rPr>
          <w:rFonts w:ascii="Times New Roman" w:hAnsi="Times New Roman" w:cs="Times New Roman"/>
          <w:sz w:val="24"/>
          <w:szCs w:val="24"/>
        </w:rPr>
        <w:t xml:space="preserve"> by the plaint</w:t>
      </w:r>
      <w:r w:rsidR="00610932" w:rsidRPr="00B520B5">
        <w:rPr>
          <w:rFonts w:ascii="Times New Roman" w:hAnsi="Times New Roman" w:cs="Times New Roman"/>
          <w:sz w:val="24"/>
          <w:szCs w:val="24"/>
        </w:rPr>
        <w:t>iffs</w:t>
      </w:r>
      <w:r w:rsidR="00E22D86" w:rsidRPr="00B520B5">
        <w:rPr>
          <w:rFonts w:ascii="Times New Roman" w:hAnsi="Times New Roman" w:cs="Times New Roman"/>
          <w:sz w:val="24"/>
          <w:szCs w:val="24"/>
        </w:rPr>
        <w:t xml:space="preserve">. </w:t>
      </w:r>
      <w:r w:rsidR="00E60546" w:rsidRPr="00B520B5">
        <w:rPr>
          <w:rFonts w:ascii="Times New Roman" w:hAnsi="Times New Roman" w:cs="Times New Roman"/>
          <w:sz w:val="24"/>
          <w:szCs w:val="24"/>
        </w:rPr>
        <w:t xml:space="preserve">I therefore find that the defendant performed its duty of packing the materials as per the contract. </w:t>
      </w:r>
    </w:p>
    <w:p w:rsidR="00E22D86" w:rsidRPr="00B520B5" w:rsidRDefault="007F43D6" w:rsidP="00B520B5">
      <w:p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S</w:t>
      </w:r>
      <w:r w:rsidR="00610932" w:rsidRPr="00B520B5">
        <w:rPr>
          <w:rFonts w:ascii="Times New Roman" w:hAnsi="Times New Roman" w:cs="Times New Roman"/>
          <w:b/>
          <w:sz w:val="24"/>
          <w:szCs w:val="24"/>
        </w:rPr>
        <w:t>ealing</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lastRenderedPageBreak/>
        <w:t>It was DW1’</w:t>
      </w:r>
      <w:r w:rsidR="00EB7725" w:rsidRPr="00B520B5">
        <w:rPr>
          <w:rFonts w:ascii="Times New Roman" w:hAnsi="Times New Roman" w:cs="Times New Roman"/>
          <w:sz w:val="24"/>
          <w:szCs w:val="24"/>
        </w:rPr>
        <w:t>s</w:t>
      </w:r>
      <w:r w:rsidRPr="00B520B5">
        <w:rPr>
          <w:rFonts w:ascii="Times New Roman" w:hAnsi="Times New Roman" w:cs="Times New Roman"/>
          <w:sz w:val="24"/>
          <w:szCs w:val="24"/>
        </w:rPr>
        <w:t xml:space="preserve"> testimony in his witness statement that Jerry Barnes asked the defendant to put its seal on the warehouse where the material were being kept- a request which was outside the scope of service that had been agreed upon. This prompted him to contact the head office in Geneva Switzerland which advised that SGS seals should not be put on the warehouse but rather, the customer could </w:t>
      </w:r>
      <w:r w:rsidR="00E60546" w:rsidRPr="00B520B5">
        <w:rPr>
          <w:rFonts w:ascii="Times New Roman" w:hAnsi="Times New Roman" w:cs="Times New Roman"/>
          <w:sz w:val="24"/>
          <w:szCs w:val="24"/>
        </w:rPr>
        <w:t>put its own seals and upon SGS’s</w:t>
      </w:r>
      <w:r w:rsidRPr="00B520B5">
        <w:rPr>
          <w:rFonts w:ascii="Times New Roman" w:hAnsi="Times New Roman" w:cs="Times New Roman"/>
          <w:sz w:val="24"/>
          <w:szCs w:val="24"/>
        </w:rPr>
        <w:t xml:space="preserve"> return, they would report on the visual status of these seals on a remote basis. This was communicated to Jerry Barnes who had no objection.</w:t>
      </w:r>
      <w:r w:rsidR="00EB7725" w:rsidRPr="00B520B5">
        <w:rPr>
          <w:rFonts w:ascii="Times New Roman" w:hAnsi="Times New Roman" w:cs="Times New Roman"/>
          <w:sz w:val="24"/>
          <w:szCs w:val="24"/>
        </w:rPr>
        <w:t xml:space="preserve"> DW1 stated that </w:t>
      </w:r>
      <w:r w:rsidRPr="00B520B5">
        <w:rPr>
          <w:rFonts w:ascii="Times New Roman" w:hAnsi="Times New Roman" w:cs="Times New Roman"/>
          <w:sz w:val="24"/>
          <w:szCs w:val="24"/>
        </w:rPr>
        <w:t xml:space="preserve">the customer’s seals were placed on the warehouse and upon SGS’s return </w:t>
      </w:r>
      <w:r w:rsidR="00EB7725" w:rsidRPr="00B520B5">
        <w:rPr>
          <w:rFonts w:ascii="Times New Roman" w:hAnsi="Times New Roman" w:cs="Times New Roman"/>
          <w:sz w:val="24"/>
          <w:szCs w:val="24"/>
        </w:rPr>
        <w:t>there</w:t>
      </w:r>
      <w:r w:rsidRPr="00B520B5">
        <w:rPr>
          <w:rFonts w:ascii="Times New Roman" w:hAnsi="Times New Roman" w:cs="Times New Roman"/>
          <w:sz w:val="24"/>
          <w:szCs w:val="24"/>
        </w:rPr>
        <w:t xml:space="preserve"> at the next intervention the</w:t>
      </w:r>
      <w:r w:rsidR="00EB7725" w:rsidRPr="00B520B5">
        <w:rPr>
          <w:rFonts w:ascii="Times New Roman" w:hAnsi="Times New Roman" w:cs="Times New Roman"/>
          <w:sz w:val="24"/>
          <w:szCs w:val="24"/>
        </w:rPr>
        <w:t>y</w:t>
      </w:r>
      <w:r w:rsidRPr="00B520B5">
        <w:rPr>
          <w:rFonts w:ascii="Times New Roman" w:hAnsi="Times New Roman" w:cs="Times New Roman"/>
          <w:sz w:val="24"/>
          <w:szCs w:val="24"/>
        </w:rPr>
        <w:t xml:space="preserve"> were verified and found intact. DW1 </w:t>
      </w:r>
      <w:r w:rsidR="00E60546" w:rsidRPr="00B520B5">
        <w:rPr>
          <w:rFonts w:ascii="Times New Roman" w:hAnsi="Times New Roman" w:cs="Times New Roman"/>
          <w:sz w:val="24"/>
          <w:szCs w:val="24"/>
        </w:rPr>
        <w:t>tendered in evidence</w:t>
      </w:r>
      <w:r w:rsidRPr="00B520B5">
        <w:rPr>
          <w:rFonts w:ascii="Times New Roman" w:hAnsi="Times New Roman" w:cs="Times New Roman"/>
          <w:sz w:val="24"/>
          <w:szCs w:val="24"/>
        </w:rPr>
        <w:t xml:space="preserve"> the seals verification report (ExhD13) as well as the sampling report, (ExhD6) in support of this testim</w:t>
      </w:r>
      <w:r w:rsidR="00E60546" w:rsidRPr="00B520B5">
        <w:rPr>
          <w:rFonts w:ascii="Times New Roman" w:hAnsi="Times New Roman" w:cs="Times New Roman"/>
          <w:sz w:val="24"/>
          <w:szCs w:val="24"/>
        </w:rPr>
        <w:t>ony</w:t>
      </w:r>
      <w:r w:rsidR="005C3007" w:rsidRPr="00B520B5">
        <w:rPr>
          <w:rFonts w:ascii="Times New Roman" w:hAnsi="Times New Roman" w:cs="Times New Roman"/>
          <w:sz w:val="24"/>
          <w:szCs w:val="24"/>
        </w:rPr>
        <w:t xml:space="preserve">. I note that the plaintiffs also acknowledged that fact </w:t>
      </w:r>
      <w:r w:rsidR="00EB7725" w:rsidRPr="00B520B5">
        <w:rPr>
          <w:rFonts w:ascii="Times New Roman" w:hAnsi="Times New Roman" w:cs="Times New Roman"/>
          <w:sz w:val="24"/>
          <w:szCs w:val="24"/>
        </w:rPr>
        <w:t xml:space="preserve">in </w:t>
      </w:r>
      <w:r w:rsidRPr="00B520B5">
        <w:rPr>
          <w:rFonts w:ascii="Times New Roman" w:hAnsi="Times New Roman" w:cs="Times New Roman"/>
          <w:sz w:val="24"/>
          <w:szCs w:val="24"/>
        </w:rPr>
        <w:t>the</w:t>
      </w:r>
      <w:r w:rsidR="005C3007" w:rsidRPr="00B520B5">
        <w:rPr>
          <w:rFonts w:ascii="Times New Roman" w:hAnsi="Times New Roman" w:cs="Times New Roman"/>
          <w:sz w:val="24"/>
          <w:szCs w:val="24"/>
        </w:rPr>
        <w:t>ir</w:t>
      </w:r>
      <w:r w:rsidR="00EB7725" w:rsidRPr="00B520B5">
        <w:rPr>
          <w:rFonts w:ascii="Times New Roman" w:hAnsi="Times New Roman" w:cs="Times New Roman"/>
          <w:sz w:val="24"/>
          <w:szCs w:val="24"/>
        </w:rPr>
        <w:t xml:space="preserve"> </w:t>
      </w:r>
      <w:r w:rsidRPr="00B520B5">
        <w:rPr>
          <w:rFonts w:ascii="Times New Roman" w:hAnsi="Times New Roman" w:cs="Times New Roman"/>
          <w:sz w:val="24"/>
          <w:szCs w:val="24"/>
        </w:rPr>
        <w:t xml:space="preserve">plaint. </w:t>
      </w:r>
    </w:p>
    <w:p w:rsidR="00E22D86" w:rsidRPr="00B520B5" w:rsidRDefault="00E6054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DW1</w:t>
      </w:r>
      <w:r w:rsidR="00E22D86" w:rsidRPr="00B520B5">
        <w:rPr>
          <w:rFonts w:ascii="Times New Roman" w:hAnsi="Times New Roman" w:cs="Times New Roman"/>
          <w:sz w:val="24"/>
          <w:szCs w:val="24"/>
        </w:rPr>
        <w:t xml:space="preserve"> explained </w:t>
      </w:r>
      <w:r w:rsidRPr="00B520B5">
        <w:rPr>
          <w:rFonts w:ascii="Times New Roman" w:hAnsi="Times New Roman" w:cs="Times New Roman"/>
          <w:sz w:val="24"/>
          <w:szCs w:val="24"/>
        </w:rPr>
        <w:t xml:space="preserve">the </w:t>
      </w:r>
      <w:r w:rsidR="00E22D86" w:rsidRPr="00B520B5">
        <w:rPr>
          <w:rFonts w:ascii="Times New Roman" w:hAnsi="Times New Roman" w:cs="Times New Roman"/>
          <w:sz w:val="24"/>
          <w:szCs w:val="24"/>
        </w:rPr>
        <w:t>reason for the adoption of this procedure in cross examination whe</w:t>
      </w:r>
      <w:r w:rsidRPr="00B520B5">
        <w:rPr>
          <w:rFonts w:ascii="Times New Roman" w:hAnsi="Times New Roman" w:cs="Times New Roman"/>
          <w:sz w:val="24"/>
          <w:szCs w:val="24"/>
        </w:rPr>
        <w:t>n</w:t>
      </w:r>
      <w:r w:rsidR="00E22D86" w:rsidRPr="00B520B5">
        <w:rPr>
          <w:rFonts w:ascii="Times New Roman" w:hAnsi="Times New Roman" w:cs="Times New Roman"/>
          <w:sz w:val="24"/>
          <w:szCs w:val="24"/>
        </w:rPr>
        <w:t xml:space="preserve"> he stated th</w:t>
      </w:r>
      <w:r w:rsidRPr="00B520B5">
        <w:rPr>
          <w:rFonts w:ascii="Times New Roman" w:hAnsi="Times New Roman" w:cs="Times New Roman"/>
          <w:sz w:val="24"/>
          <w:szCs w:val="24"/>
        </w:rPr>
        <w:t>us</w:t>
      </w:r>
      <w:r w:rsidR="00E22D86" w:rsidRPr="00B520B5">
        <w:rPr>
          <w:rFonts w:ascii="Times New Roman" w:hAnsi="Times New Roman" w:cs="Times New Roman"/>
          <w:sz w:val="24"/>
          <w:szCs w:val="24"/>
        </w:rPr>
        <w:t xml:space="preserve">; </w:t>
      </w:r>
    </w:p>
    <w:p w:rsidR="00E22D86" w:rsidRPr="00B520B5" w:rsidRDefault="00E22D86" w:rsidP="00B520B5">
      <w:pPr>
        <w:spacing w:line="360" w:lineRule="auto"/>
        <w:ind w:left="720" w:right="855"/>
        <w:jc w:val="both"/>
        <w:rPr>
          <w:rFonts w:ascii="Times New Roman" w:hAnsi="Times New Roman" w:cs="Times New Roman"/>
          <w:sz w:val="24"/>
          <w:szCs w:val="24"/>
        </w:rPr>
      </w:pPr>
      <w:r w:rsidRPr="00B520B5">
        <w:rPr>
          <w:rFonts w:ascii="Times New Roman" w:hAnsi="Times New Roman" w:cs="Times New Roman"/>
          <w:sz w:val="24"/>
          <w:szCs w:val="24"/>
        </w:rPr>
        <w:t>“</w:t>
      </w:r>
      <w:r w:rsidRPr="00B520B5">
        <w:rPr>
          <w:rFonts w:ascii="Times New Roman" w:hAnsi="Times New Roman" w:cs="Times New Roman"/>
          <w:i/>
          <w:sz w:val="24"/>
          <w:szCs w:val="24"/>
        </w:rPr>
        <w:t>Based on other SGS services which we offer we have standard procedure on how each service is supposed to be rendered. The service which requires locking and sealing warehouses is a different service and is not included in the scope of the inspection service which the plaintiffs requested for.  …the defendant’s scope of work did not ext</w:t>
      </w:r>
      <w:r w:rsidR="005C3007" w:rsidRPr="00B520B5">
        <w:rPr>
          <w:rFonts w:ascii="Times New Roman" w:hAnsi="Times New Roman" w:cs="Times New Roman"/>
          <w:i/>
          <w:sz w:val="24"/>
          <w:szCs w:val="24"/>
        </w:rPr>
        <w:t>end to providing security guard</w:t>
      </w:r>
      <w:r w:rsidRPr="00B520B5">
        <w:rPr>
          <w:rFonts w:ascii="Times New Roman" w:hAnsi="Times New Roman" w:cs="Times New Roman"/>
          <w:i/>
          <w:sz w:val="24"/>
          <w:szCs w:val="24"/>
        </w:rPr>
        <w:t xml:space="preserve"> services.  Sealing a warehouse usually arises in a collateral management service between 3 parties. They did not pay for that</w:t>
      </w:r>
      <w:r w:rsidRPr="00B520B5">
        <w:rPr>
          <w:rFonts w:ascii="Times New Roman" w:hAnsi="Times New Roman" w:cs="Times New Roman"/>
          <w:sz w:val="24"/>
          <w:szCs w:val="24"/>
        </w:rPr>
        <w:t>.”</w:t>
      </w:r>
    </w:p>
    <w:p w:rsidR="00175B75" w:rsidRPr="00B520B5" w:rsidRDefault="00175B75" w:rsidP="00B520B5">
      <w:pPr>
        <w:spacing w:line="360" w:lineRule="auto"/>
        <w:ind w:right="4"/>
        <w:jc w:val="both"/>
        <w:rPr>
          <w:rFonts w:ascii="Times New Roman" w:hAnsi="Times New Roman" w:cs="Times New Roman"/>
          <w:sz w:val="24"/>
          <w:szCs w:val="24"/>
        </w:rPr>
      </w:pPr>
      <w:r w:rsidRPr="00B520B5">
        <w:rPr>
          <w:rFonts w:ascii="Times New Roman" w:hAnsi="Times New Roman" w:cs="Times New Roman"/>
          <w:sz w:val="24"/>
          <w:szCs w:val="24"/>
        </w:rPr>
        <w:t xml:space="preserve">Based on the above evidence, it is the finding of this court that the defendant performed its duties as regards sealing </w:t>
      </w:r>
      <w:r w:rsidR="005C3007" w:rsidRPr="00B520B5">
        <w:rPr>
          <w:rFonts w:ascii="Times New Roman" w:hAnsi="Times New Roman" w:cs="Times New Roman"/>
          <w:sz w:val="24"/>
          <w:szCs w:val="24"/>
        </w:rPr>
        <w:t>in line with</w:t>
      </w:r>
      <w:r w:rsidRPr="00B520B5">
        <w:rPr>
          <w:rFonts w:ascii="Times New Roman" w:hAnsi="Times New Roman" w:cs="Times New Roman"/>
          <w:sz w:val="24"/>
          <w:szCs w:val="24"/>
        </w:rPr>
        <w:t xml:space="preserve"> the scope of service communicated by the 2</w:t>
      </w:r>
      <w:r w:rsidRPr="00B520B5">
        <w:rPr>
          <w:rFonts w:ascii="Times New Roman" w:hAnsi="Times New Roman" w:cs="Times New Roman"/>
          <w:sz w:val="24"/>
          <w:szCs w:val="24"/>
          <w:vertAlign w:val="superscript"/>
        </w:rPr>
        <w:t>nd</w:t>
      </w:r>
      <w:r w:rsidRPr="00B520B5">
        <w:rPr>
          <w:rFonts w:ascii="Times New Roman" w:hAnsi="Times New Roman" w:cs="Times New Roman"/>
          <w:sz w:val="24"/>
          <w:szCs w:val="24"/>
        </w:rPr>
        <w:t xml:space="preserve"> plaintiff.</w:t>
      </w:r>
    </w:p>
    <w:p w:rsidR="00610932" w:rsidRPr="00B520B5" w:rsidRDefault="00610932" w:rsidP="00B520B5">
      <w:p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 xml:space="preserve">Loading </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The defendants further submitted that after sampling the SGS inspector waited to load the material into containers but the materials could not be loaded at the time since trucks had not been secured. The delay had not been anticipated and was not of the defendant’s making.</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DW1 testified that from 16</w:t>
      </w:r>
      <w:r w:rsidRPr="00B520B5">
        <w:rPr>
          <w:rFonts w:ascii="Times New Roman" w:hAnsi="Times New Roman" w:cs="Times New Roman"/>
          <w:sz w:val="24"/>
          <w:szCs w:val="24"/>
          <w:vertAlign w:val="superscript"/>
        </w:rPr>
        <w:t>th</w:t>
      </w:r>
      <w:r w:rsidRPr="00B520B5">
        <w:rPr>
          <w:rFonts w:ascii="Times New Roman" w:hAnsi="Times New Roman" w:cs="Times New Roman"/>
          <w:sz w:val="24"/>
          <w:szCs w:val="24"/>
        </w:rPr>
        <w:t xml:space="preserve"> August 2007 to 19</w:t>
      </w:r>
      <w:r w:rsidRPr="00B520B5">
        <w:rPr>
          <w:rFonts w:ascii="Times New Roman" w:hAnsi="Times New Roman" w:cs="Times New Roman"/>
          <w:sz w:val="24"/>
          <w:szCs w:val="24"/>
          <w:vertAlign w:val="superscript"/>
        </w:rPr>
        <w:t>th</w:t>
      </w:r>
      <w:r w:rsidRPr="00B520B5">
        <w:rPr>
          <w:rFonts w:ascii="Times New Roman" w:hAnsi="Times New Roman" w:cs="Times New Roman"/>
          <w:sz w:val="24"/>
          <w:szCs w:val="24"/>
        </w:rPr>
        <w:t xml:space="preserve"> August 2007, SGS at</w:t>
      </w:r>
      <w:r w:rsidR="00E60546" w:rsidRPr="00B520B5">
        <w:rPr>
          <w:rFonts w:ascii="Times New Roman" w:hAnsi="Times New Roman" w:cs="Times New Roman"/>
          <w:sz w:val="24"/>
          <w:szCs w:val="24"/>
        </w:rPr>
        <w:t>tended the warehouse where the</w:t>
      </w:r>
      <w:r w:rsidRPr="00B520B5">
        <w:rPr>
          <w:rFonts w:ascii="Times New Roman" w:hAnsi="Times New Roman" w:cs="Times New Roman"/>
          <w:sz w:val="24"/>
          <w:szCs w:val="24"/>
        </w:rPr>
        <w:t xml:space="preserve"> material</w:t>
      </w:r>
      <w:r w:rsidR="00E60546" w:rsidRPr="00B520B5">
        <w:rPr>
          <w:rFonts w:ascii="Times New Roman" w:hAnsi="Times New Roman" w:cs="Times New Roman"/>
          <w:sz w:val="24"/>
          <w:szCs w:val="24"/>
        </w:rPr>
        <w:t>s were</w:t>
      </w:r>
      <w:r w:rsidRPr="00B520B5">
        <w:rPr>
          <w:rFonts w:ascii="Times New Roman" w:hAnsi="Times New Roman" w:cs="Times New Roman"/>
          <w:sz w:val="24"/>
          <w:szCs w:val="24"/>
        </w:rPr>
        <w:t xml:space="preserve"> being kept and after verifying that the customer’s seal on the ware house were still intact, the material</w:t>
      </w:r>
      <w:r w:rsidR="00E60546" w:rsidRPr="00B520B5">
        <w:rPr>
          <w:rFonts w:ascii="Times New Roman" w:hAnsi="Times New Roman" w:cs="Times New Roman"/>
          <w:sz w:val="24"/>
          <w:szCs w:val="24"/>
        </w:rPr>
        <w:t>s</w:t>
      </w:r>
      <w:r w:rsidRPr="00B520B5">
        <w:rPr>
          <w:rFonts w:ascii="Times New Roman" w:hAnsi="Times New Roman" w:cs="Times New Roman"/>
          <w:sz w:val="24"/>
          <w:szCs w:val="24"/>
        </w:rPr>
        <w:t xml:space="preserve"> earlier packed in the 1,122 polypropylene bags was </w:t>
      </w:r>
      <w:r w:rsidRPr="00B520B5">
        <w:rPr>
          <w:rFonts w:ascii="Times New Roman" w:hAnsi="Times New Roman" w:cs="Times New Roman"/>
          <w:sz w:val="24"/>
          <w:szCs w:val="24"/>
        </w:rPr>
        <w:lastRenderedPageBreak/>
        <w:t>reweighted to confirm previous weights obtained and then transferred and packed into 286 used metallic drums which were weighed and sealed with two SGS seals per d</w:t>
      </w:r>
      <w:r w:rsidR="00237D00" w:rsidRPr="00B520B5">
        <w:rPr>
          <w:rFonts w:ascii="Times New Roman" w:hAnsi="Times New Roman" w:cs="Times New Roman"/>
          <w:sz w:val="24"/>
          <w:szCs w:val="24"/>
        </w:rPr>
        <w:t>rum. This was supported by the t</w:t>
      </w:r>
      <w:r w:rsidRPr="00B520B5">
        <w:rPr>
          <w:rFonts w:ascii="Times New Roman" w:hAnsi="Times New Roman" w:cs="Times New Roman"/>
          <w:sz w:val="24"/>
          <w:szCs w:val="24"/>
        </w:rPr>
        <w:t>ally sheets and weight notes for the 286 drums (ExhD15) as well as the certificate of weighing, sealing and sampling (ExhD34) all of which were not contested by the plaintiffs.</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DW1 further testified that after provision of the service as described above, the defendant at this stage raised an invoice for the sum of US$ 9,767 for sampling</w:t>
      </w:r>
      <w:r w:rsidR="005C3007" w:rsidRPr="00B520B5">
        <w:rPr>
          <w:rFonts w:ascii="Times New Roman" w:hAnsi="Times New Roman" w:cs="Times New Roman"/>
          <w:sz w:val="24"/>
          <w:szCs w:val="24"/>
        </w:rPr>
        <w:t>,</w:t>
      </w:r>
      <w:r w:rsidRPr="00B520B5">
        <w:rPr>
          <w:rFonts w:ascii="Times New Roman" w:hAnsi="Times New Roman" w:cs="Times New Roman"/>
          <w:sz w:val="24"/>
          <w:szCs w:val="24"/>
        </w:rPr>
        <w:t xml:space="preserve"> weighing, sealing and packing supervision (ExhD35).</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DW1</w:t>
      </w:r>
      <w:r w:rsidR="00237D00" w:rsidRPr="00B520B5">
        <w:rPr>
          <w:rFonts w:ascii="Times New Roman" w:hAnsi="Times New Roman" w:cs="Times New Roman"/>
          <w:sz w:val="24"/>
          <w:szCs w:val="24"/>
        </w:rPr>
        <w:t xml:space="preserve"> in his</w:t>
      </w:r>
      <w:r w:rsidRPr="00B520B5">
        <w:rPr>
          <w:rFonts w:ascii="Times New Roman" w:hAnsi="Times New Roman" w:cs="Times New Roman"/>
          <w:sz w:val="24"/>
          <w:szCs w:val="24"/>
        </w:rPr>
        <w:t xml:space="preserve"> w</w:t>
      </w:r>
      <w:r w:rsidR="00237D00" w:rsidRPr="00B520B5">
        <w:rPr>
          <w:rFonts w:ascii="Times New Roman" w:hAnsi="Times New Roman" w:cs="Times New Roman"/>
          <w:sz w:val="24"/>
          <w:szCs w:val="24"/>
        </w:rPr>
        <w:t>itness</w:t>
      </w:r>
      <w:r w:rsidRPr="00B520B5">
        <w:rPr>
          <w:rFonts w:ascii="Times New Roman" w:hAnsi="Times New Roman" w:cs="Times New Roman"/>
          <w:sz w:val="24"/>
          <w:szCs w:val="24"/>
        </w:rPr>
        <w:t xml:space="preserve"> statement </w:t>
      </w:r>
      <w:r w:rsidR="00237D00" w:rsidRPr="00B520B5">
        <w:rPr>
          <w:rFonts w:ascii="Times New Roman" w:hAnsi="Times New Roman" w:cs="Times New Roman"/>
          <w:sz w:val="24"/>
          <w:szCs w:val="24"/>
        </w:rPr>
        <w:t xml:space="preserve">stated </w:t>
      </w:r>
      <w:r w:rsidRPr="00B520B5">
        <w:rPr>
          <w:rFonts w:ascii="Times New Roman" w:hAnsi="Times New Roman" w:cs="Times New Roman"/>
          <w:sz w:val="24"/>
          <w:szCs w:val="24"/>
        </w:rPr>
        <w:t>that due to new contract for transport with Maersk, Jerry Barnes by email (ExhD17) informed the defendant that the services now required of the defendant were to provide a list of drum number and seal number loaded in each of the six containers and to verify and identify the Maersk container number. A quotation (ExhD2) for these new proposed services was</w:t>
      </w:r>
      <w:r w:rsidR="005C3007" w:rsidRPr="00B520B5">
        <w:rPr>
          <w:rFonts w:ascii="Times New Roman" w:hAnsi="Times New Roman" w:cs="Times New Roman"/>
          <w:sz w:val="24"/>
          <w:szCs w:val="24"/>
        </w:rPr>
        <w:t xml:space="preserve"> then sent to Jerry Barnes. DW1</w:t>
      </w:r>
      <w:r w:rsidRPr="00B520B5">
        <w:rPr>
          <w:rFonts w:ascii="Times New Roman" w:hAnsi="Times New Roman" w:cs="Times New Roman"/>
          <w:sz w:val="24"/>
          <w:szCs w:val="24"/>
        </w:rPr>
        <w:t xml:space="preserve"> further </w:t>
      </w:r>
      <w:r w:rsidR="00237D00" w:rsidRPr="00B520B5">
        <w:rPr>
          <w:rFonts w:ascii="Times New Roman" w:hAnsi="Times New Roman" w:cs="Times New Roman"/>
          <w:sz w:val="24"/>
          <w:szCs w:val="24"/>
        </w:rPr>
        <w:t>stated</w:t>
      </w:r>
      <w:r w:rsidRPr="00B520B5">
        <w:rPr>
          <w:rFonts w:ascii="Times New Roman" w:hAnsi="Times New Roman" w:cs="Times New Roman"/>
          <w:sz w:val="24"/>
          <w:szCs w:val="24"/>
        </w:rPr>
        <w:t xml:space="preserve"> in his witness statement that the defendant’s inspector consequently attended Bujumbura to carry out the proposed services but were unable to as the parties were not yet in position to have the goods loaded into containers. The defendant accordingly raised an invoice for the idle days (ExhD36). Jerry Barnes at this point apologized to the defendant for the change in plan and stated that there had been a few “curve balls” by the banks not handling the transfer of funds smoothly (ExhD19).</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DW1 further testified that thereafter the defendant was by email </w:t>
      </w:r>
      <w:r w:rsidR="00237D00" w:rsidRPr="00B520B5">
        <w:rPr>
          <w:rFonts w:ascii="Times New Roman" w:hAnsi="Times New Roman" w:cs="Times New Roman"/>
          <w:sz w:val="24"/>
          <w:szCs w:val="24"/>
        </w:rPr>
        <w:t xml:space="preserve">(ExhD20) </w:t>
      </w:r>
      <w:r w:rsidR="00437949" w:rsidRPr="00B520B5">
        <w:rPr>
          <w:rFonts w:ascii="Times New Roman" w:hAnsi="Times New Roman" w:cs="Times New Roman"/>
          <w:sz w:val="24"/>
          <w:szCs w:val="24"/>
        </w:rPr>
        <w:t xml:space="preserve">informed </w:t>
      </w:r>
      <w:r w:rsidR="00237D00" w:rsidRPr="00B520B5">
        <w:rPr>
          <w:rFonts w:ascii="Times New Roman" w:hAnsi="Times New Roman" w:cs="Times New Roman"/>
          <w:sz w:val="24"/>
          <w:szCs w:val="24"/>
        </w:rPr>
        <w:t xml:space="preserve">by Jerry Barnes </w:t>
      </w:r>
      <w:r w:rsidR="00437949" w:rsidRPr="00B520B5">
        <w:rPr>
          <w:rFonts w:ascii="Times New Roman" w:hAnsi="Times New Roman" w:cs="Times New Roman"/>
          <w:sz w:val="24"/>
          <w:szCs w:val="24"/>
        </w:rPr>
        <w:t>that a dispute had arisen</w:t>
      </w:r>
      <w:r w:rsidR="00B03865" w:rsidRPr="00B520B5">
        <w:rPr>
          <w:rFonts w:ascii="Times New Roman" w:hAnsi="Times New Roman" w:cs="Times New Roman"/>
          <w:sz w:val="24"/>
          <w:szCs w:val="24"/>
        </w:rPr>
        <w:t xml:space="preserve"> amongst the sellers and that he wanted the defendant’s services to verify the seals earlier placed on the drums and to that end he asked the defendant </w:t>
      </w:r>
      <w:r w:rsidR="00237D00" w:rsidRPr="00B520B5">
        <w:rPr>
          <w:rFonts w:ascii="Times New Roman" w:hAnsi="Times New Roman" w:cs="Times New Roman"/>
          <w:sz w:val="24"/>
          <w:szCs w:val="24"/>
        </w:rPr>
        <w:t xml:space="preserve">to </w:t>
      </w:r>
      <w:r w:rsidRPr="00B520B5">
        <w:rPr>
          <w:rFonts w:ascii="Times New Roman" w:hAnsi="Times New Roman" w:cs="Times New Roman"/>
          <w:sz w:val="24"/>
          <w:szCs w:val="24"/>
        </w:rPr>
        <w:t xml:space="preserve">return </w:t>
      </w:r>
      <w:r w:rsidR="00237D00" w:rsidRPr="00B520B5">
        <w:rPr>
          <w:rFonts w:ascii="Times New Roman" w:hAnsi="Times New Roman" w:cs="Times New Roman"/>
          <w:sz w:val="24"/>
          <w:szCs w:val="24"/>
        </w:rPr>
        <w:t xml:space="preserve">to </w:t>
      </w:r>
      <w:r w:rsidRPr="00B520B5">
        <w:rPr>
          <w:rFonts w:ascii="Times New Roman" w:hAnsi="Times New Roman" w:cs="Times New Roman"/>
          <w:sz w:val="24"/>
          <w:szCs w:val="24"/>
        </w:rPr>
        <w:t>Bujumbura, confirm the seals have not been tampered with and therefore conclude that the contents have not been compromised because the drums remained as sealed</w:t>
      </w:r>
      <w:r w:rsidR="00237D00" w:rsidRPr="00B520B5">
        <w:rPr>
          <w:rFonts w:ascii="Times New Roman" w:hAnsi="Times New Roman" w:cs="Times New Roman"/>
          <w:sz w:val="24"/>
          <w:szCs w:val="24"/>
        </w:rPr>
        <w:t>.</w:t>
      </w:r>
      <w:r w:rsidRPr="00B520B5">
        <w:rPr>
          <w:rFonts w:ascii="Times New Roman" w:hAnsi="Times New Roman" w:cs="Times New Roman"/>
          <w:sz w:val="24"/>
          <w:szCs w:val="24"/>
        </w:rPr>
        <w:t xml:space="preserve"> </w:t>
      </w:r>
      <w:r w:rsidR="00B03865" w:rsidRPr="00B520B5">
        <w:rPr>
          <w:rFonts w:ascii="Times New Roman" w:hAnsi="Times New Roman" w:cs="Times New Roman"/>
          <w:sz w:val="24"/>
          <w:szCs w:val="24"/>
        </w:rPr>
        <w:t>He testified f</w:t>
      </w:r>
      <w:r w:rsidRPr="00B520B5">
        <w:rPr>
          <w:rFonts w:ascii="Times New Roman" w:hAnsi="Times New Roman" w:cs="Times New Roman"/>
          <w:sz w:val="24"/>
          <w:szCs w:val="24"/>
        </w:rPr>
        <w:t>urther</w:t>
      </w:r>
      <w:r w:rsidR="00B03865" w:rsidRPr="00B520B5">
        <w:rPr>
          <w:rFonts w:ascii="Times New Roman" w:hAnsi="Times New Roman" w:cs="Times New Roman"/>
          <w:sz w:val="24"/>
          <w:szCs w:val="24"/>
        </w:rPr>
        <w:t xml:space="preserve"> that</w:t>
      </w:r>
      <w:r w:rsidRPr="00B520B5">
        <w:rPr>
          <w:rFonts w:ascii="Times New Roman" w:hAnsi="Times New Roman" w:cs="Times New Roman"/>
          <w:sz w:val="24"/>
          <w:szCs w:val="24"/>
        </w:rPr>
        <w:t xml:space="preserve"> by another email (ExhD21), Jerry Barnes</w:t>
      </w:r>
      <w:r w:rsidR="00B03865" w:rsidRPr="00B520B5">
        <w:rPr>
          <w:rFonts w:ascii="Times New Roman" w:hAnsi="Times New Roman" w:cs="Times New Roman"/>
          <w:sz w:val="24"/>
          <w:szCs w:val="24"/>
        </w:rPr>
        <w:t xml:space="preserve"> further changed the scope of services and informed</w:t>
      </w:r>
      <w:r w:rsidRPr="00B520B5">
        <w:rPr>
          <w:rFonts w:ascii="Times New Roman" w:hAnsi="Times New Roman" w:cs="Times New Roman"/>
          <w:sz w:val="24"/>
          <w:szCs w:val="24"/>
        </w:rPr>
        <w:t xml:space="preserve"> the defendant that the goods were now at Bujumbura port and that the defendant was now </w:t>
      </w:r>
      <w:r w:rsidR="00237D00" w:rsidRPr="00B520B5">
        <w:rPr>
          <w:rFonts w:ascii="Times New Roman" w:hAnsi="Times New Roman" w:cs="Times New Roman"/>
          <w:sz w:val="24"/>
          <w:szCs w:val="24"/>
        </w:rPr>
        <w:t xml:space="preserve">to </w:t>
      </w:r>
      <w:r w:rsidRPr="00B520B5">
        <w:rPr>
          <w:rFonts w:ascii="Times New Roman" w:hAnsi="Times New Roman" w:cs="Times New Roman"/>
          <w:sz w:val="24"/>
          <w:szCs w:val="24"/>
        </w:rPr>
        <w:t>supervise loading of 6 containers from the Bujumbura port and to put SGS seals on the containers as opposed to verification of Maersk seals.</w:t>
      </w:r>
    </w:p>
    <w:p w:rsidR="00E22D86" w:rsidRPr="00B520B5" w:rsidRDefault="00B03865"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Furthermore, that b</w:t>
      </w:r>
      <w:r w:rsidR="00E22D86" w:rsidRPr="00B520B5">
        <w:rPr>
          <w:rFonts w:ascii="Times New Roman" w:hAnsi="Times New Roman" w:cs="Times New Roman"/>
          <w:sz w:val="24"/>
          <w:szCs w:val="24"/>
        </w:rPr>
        <w:t xml:space="preserve">y the same email (ExhD21) the defendant was informed by Jerry Barnes that under the supervision of their agent, Apostle Mathew </w:t>
      </w:r>
      <w:proofErr w:type="spellStart"/>
      <w:r w:rsidR="00E22D86" w:rsidRPr="00B520B5">
        <w:rPr>
          <w:rFonts w:ascii="Times New Roman" w:hAnsi="Times New Roman" w:cs="Times New Roman"/>
          <w:sz w:val="24"/>
          <w:szCs w:val="24"/>
        </w:rPr>
        <w:t>Ochepa</w:t>
      </w:r>
      <w:proofErr w:type="spellEnd"/>
      <w:r w:rsidR="00E22D86" w:rsidRPr="00B520B5">
        <w:rPr>
          <w:rFonts w:ascii="Times New Roman" w:hAnsi="Times New Roman" w:cs="Times New Roman"/>
          <w:sz w:val="24"/>
          <w:szCs w:val="24"/>
        </w:rPr>
        <w:t xml:space="preserve"> </w:t>
      </w:r>
      <w:r w:rsidR="00114011" w:rsidRPr="00B520B5">
        <w:rPr>
          <w:rFonts w:ascii="Times New Roman" w:hAnsi="Times New Roman" w:cs="Times New Roman"/>
          <w:sz w:val="24"/>
          <w:szCs w:val="24"/>
        </w:rPr>
        <w:t xml:space="preserve">Hayes </w:t>
      </w:r>
      <w:r w:rsidR="00E22D86" w:rsidRPr="00B520B5">
        <w:rPr>
          <w:rFonts w:ascii="Times New Roman" w:hAnsi="Times New Roman" w:cs="Times New Roman"/>
          <w:sz w:val="24"/>
          <w:szCs w:val="24"/>
        </w:rPr>
        <w:t xml:space="preserve">(PW2) a few drums </w:t>
      </w:r>
      <w:r w:rsidR="00237D00" w:rsidRPr="00B520B5">
        <w:rPr>
          <w:rFonts w:ascii="Times New Roman" w:hAnsi="Times New Roman" w:cs="Times New Roman"/>
          <w:sz w:val="24"/>
          <w:szCs w:val="24"/>
        </w:rPr>
        <w:t>had</w:t>
      </w:r>
      <w:r w:rsidR="00E22D86" w:rsidRPr="00B520B5">
        <w:rPr>
          <w:rFonts w:ascii="Times New Roman" w:hAnsi="Times New Roman" w:cs="Times New Roman"/>
          <w:sz w:val="24"/>
          <w:szCs w:val="24"/>
        </w:rPr>
        <w:t xml:space="preserve"> </w:t>
      </w:r>
      <w:r w:rsidR="00E22D86" w:rsidRPr="00B520B5">
        <w:rPr>
          <w:rFonts w:ascii="Times New Roman" w:hAnsi="Times New Roman" w:cs="Times New Roman"/>
          <w:sz w:val="24"/>
          <w:szCs w:val="24"/>
        </w:rPr>
        <w:lastRenderedPageBreak/>
        <w:t xml:space="preserve">been opened to enable samples to be drawn to verify that the lot had not been compromised. He stated that this was carried out by </w:t>
      </w:r>
      <w:r w:rsidR="00114011" w:rsidRPr="00B520B5">
        <w:rPr>
          <w:rFonts w:ascii="Times New Roman" w:hAnsi="Times New Roman" w:cs="Times New Roman"/>
          <w:sz w:val="24"/>
          <w:szCs w:val="24"/>
        </w:rPr>
        <w:t>PW2</w:t>
      </w:r>
      <w:r w:rsidR="00E22D86" w:rsidRPr="00B520B5">
        <w:rPr>
          <w:rFonts w:ascii="Times New Roman" w:hAnsi="Times New Roman" w:cs="Times New Roman"/>
          <w:sz w:val="24"/>
          <w:szCs w:val="24"/>
        </w:rPr>
        <w:t xml:space="preserve"> by use of</w:t>
      </w:r>
      <w:r w:rsidR="00237D00" w:rsidRPr="00B520B5">
        <w:rPr>
          <w:rFonts w:ascii="Times New Roman" w:hAnsi="Times New Roman" w:cs="Times New Roman"/>
          <w:sz w:val="24"/>
          <w:szCs w:val="24"/>
        </w:rPr>
        <w:t xml:space="preserve"> his XRF equipment operated by </w:t>
      </w:r>
      <w:r w:rsidR="00E22D86" w:rsidRPr="00B520B5">
        <w:rPr>
          <w:rFonts w:ascii="Times New Roman" w:hAnsi="Times New Roman" w:cs="Times New Roman"/>
          <w:sz w:val="24"/>
          <w:szCs w:val="24"/>
        </w:rPr>
        <w:t>his own employee in Bujumbura two weeks prior to the email.</w:t>
      </w:r>
    </w:p>
    <w:p w:rsidR="00237D00"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It is important to note at this point that PW2 during cross examination </w:t>
      </w:r>
      <w:r w:rsidR="00437949" w:rsidRPr="00B520B5">
        <w:rPr>
          <w:rFonts w:ascii="Times New Roman" w:hAnsi="Times New Roman" w:cs="Times New Roman"/>
          <w:sz w:val="24"/>
          <w:szCs w:val="24"/>
        </w:rPr>
        <w:t xml:space="preserve">also stated that he verified the transaction </w:t>
      </w:r>
      <w:r w:rsidRPr="00B520B5">
        <w:rPr>
          <w:rFonts w:ascii="Times New Roman" w:hAnsi="Times New Roman" w:cs="Times New Roman"/>
          <w:sz w:val="24"/>
          <w:szCs w:val="24"/>
        </w:rPr>
        <w:t xml:space="preserve">when he stated </w:t>
      </w:r>
      <w:r w:rsidR="00237D00" w:rsidRPr="00B520B5">
        <w:rPr>
          <w:rFonts w:ascii="Times New Roman" w:hAnsi="Times New Roman" w:cs="Times New Roman"/>
          <w:sz w:val="24"/>
          <w:szCs w:val="24"/>
        </w:rPr>
        <w:t>in regard to paragraph 9 of his witness statement as follows</w:t>
      </w:r>
      <w:r w:rsidRPr="00B520B5">
        <w:rPr>
          <w:rFonts w:ascii="Times New Roman" w:hAnsi="Times New Roman" w:cs="Times New Roman"/>
          <w:sz w:val="24"/>
          <w:szCs w:val="24"/>
        </w:rPr>
        <w:t xml:space="preserve">: </w:t>
      </w:r>
    </w:p>
    <w:p w:rsidR="00E22D86" w:rsidRPr="00B520B5" w:rsidRDefault="00237D00" w:rsidP="00B520B5">
      <w:pPr>
        <w:spacing w:line="360" w:lineRule="auto"/>
        <w:ind w:left="720" w:right="855"/>
        <w:jc w:val="both"/>
        <w:rPr>
          <w:rFonts w:ascii="Times New Roman" w:hAnsi="Times New Roman" w:cs="Times New Roman"/>
          <w:i/>
          <w:sz w:val="24"/>
          <w:szCs w:val="24"/>
        </w:rPr>
      </w:pPr>
      <w:r w:rsidRPr="00B520B5">
        <w:rPr>
          <w:rFonts w:ascii="Times New Roman" w:hAnsi="Times New Roman" w:cs="Times New Roman"/>
          <w:i/>
          <w:sz w:val="24"/>
          <w:szCs w:val="24"/>
        </w:rPr>
        <w:t>“T</w:t>
      </w:r>
      <w:r w:rsidR="00E22D86" w:rsidRPr="00B520B5">
        <w:rPr>
          <w:rFonts w:ascii="Times New Roman" w:hAnsi="Times New Roman" w:cs="Times New Roman"/>
          <w:i/>
          <w:sz w:val="24"/>
          <w:szCs w:val="24"/>
        </w:rPr>
        <w:t>hat’s right that I was instructed to verify the transaction. Yes we opened two of the drums w</w:t>
      </w:r>
      <w:r w:rsidR="005C3007" w:rsidRPr="00B520B5">
        <w:rPr>
          <w:rFonts w:ascii="Times New Roman" w:hAnsi="Times New Roman" w:cs="Times New Roman"/>
          <w:i/>
          <w:sz w:val="24"/>
          <w:szCs w:val="24"/>
        </w:rPr>
        <w:t xml:space="preserve">ith SGS to verify. Yes we used </w:t>
      </w:r>
      <w:r w:rsidR="00E22D86" w:rsidRPr="00B520B5">
        <w:rPr>
          <w:rFonts w:ascii="Times New Roman" w:hAnsi="Times New Roman" w:cs="Times New Roman"/>
          <w:i/>
          <w:sz w:val="24"/>
          <w:szCs w:val="24"/>
        </w:rPr>
        <w:t>XRF equipment to v</w:t>
      </w:r>
      <w:r w:rsidRPr="00B520B5">
        <w:rPr>
          <w:rFonts w:ascii="Times New Roman" w:hAnsi="Times New Roman" w:cs="Times New Roman"/>
          <w:i/>
          <w:sz w:val="24"/>
          <w:szCs w:val="24"/>
        </w:rPr>
        <w:t xml:space="preserve">erify it. It is </w:t>
      </w:r>
      <w:r w:rsidR="00114011" w:rsidRPr="00B520B5">
        <w:rPr>
          <w:rFonts w:ascii="Times New Roman" w:hAnsi="Times New Roman" w:cs="Times New Roman"/>
          <w:i/>
          <w:sz w:val="24"/>
          <w:szCs w:val="24"/>
        </w:rPr>
        <w:t>equipment</w:t>
      </w:r>
      <w:r w:rsidR="00E22D86" w:rsidRPr="00B520B5">
        <w:rPr>
          <w:rFonts w:ascii="Times New Roman" w:hAnsi="Times New Roman" w:cs="Times New Roman"/>
          <w:i/>
          <w:sz w:val="24"/>
          <w:szCs w:val="24"/>
        </w:rPr>
        <w:t xml:space="preserve"> like a computer</w:t>
      </w:r>
      <w:r w:rsidRPr="00B520B5">
        <w:rPr>
          <w:rFonts w:ascii="Times New Roman" w:hAnsi="Times New Roman" w:cs="Times New Roman"/>
          <w:i/>
          <w:sz w:val="24"/>
          <w:szCs w:val="24"/>
        </w:rPr>
        <w:t xml:space="preserve"> for </w:t>
      </w:r>
      <w:r w:rsidR="00E22D86" w:rsidRPr="00B520B5">
        <w:rPr>
          <w:rFonts w:ascii="Times New Roman" w:hAnsi="Times New Roman" w:cs="Times New Roman"/>
          <w:i/>
          <w:sz w:val="24"/>
          <w:szCs w:val="24"/>
        </w:rPr>
        <w:t xml:space="preserve">on the spot analysis of minerals. The reading was consistent with the reading given by Alex Stewart in the UK. I do not recall the date of verification but it is in my diary. It was after SGS had sealed the 286 drums. I did it at the Bujumbura port in the </w:t>
      </w:r>
      <w:r w:rsidR="005A665E" w:rsidRPr="00B520B5">
        <w:rPr>
          <w:rFonts w:ascii="Times New Roman" w:hAnsi="Times New Roman" w:cs="Times New Roman"/>
          <w:i/>
          <w:sz w:val="24"/>
          <w:szCs w:val="24"/>
        </w:rPr>
        <w:t>government warehouse.”</w:t>
      </w:r>
    </w:p>
    <w:p w:rsidR="00437949" w:rsidRPr="00B520B5" w:rsidRDefault="00437949"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PW2 further testified that the defendant supervised the loading of the drums into the trucks after he had verified the content. He however said he did not witness it but he was just told. </w:t>
      </w:r>
    </w:p>
    <w:p w:rsidR="005D3F1E" w:rsidRPr="00B520B5" w:rsidRDefault="005D3F1E"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DW1 stated in paragraph 38 of his witness statement that after verification of the seals on the drums, tallying of the drums were done in the presence of the defendant’s inspector during the loading of the drums into containers. This shows that the defendant indeed supervised the loading of the drums into the container. I therefore find that this duty was also performed by the defendant as per the contract.</w:t>
      </w:r>
    </w:p>
    <w:p w:rsidR="00E22D86" w:rsidRPr="00B520B5" w:rsidRDefault="009462FD" w:rsidP="00B520B5">
      <w:p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V</w:t>
      </w:r>
      <w:r w:rsidR="005A665E" w:rsidRPr="00B520B5">
        <w:rPr>
          <w:rFonts w:ascii="Times New Roman" w:hAnsi="Times New Roman" w:cs="Times New Roman"/>
          <w:b/>
          <w:sz w:val="24"/>
          <w:szCs w:val="24"/>
        </w:rPr>
        <w:t xml:space="preserve">erification </w:t>
      </w:r>
    </w:p>
    <w:p w:rsidR="00E22D86" w:rsidRPr="00B520B5" w:rsidRDefault="005C3007"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DW1</w:t>
      </w:r>
      <w:r w:rsidR="00E22D86" w:rsidRPr="00B520B5">
        <w:rPr>
          <w:rFonts w:ascii="Times New Roman" w:hAnsi="Times New Roman" w:cs="Times New Roman"/>
          <w:sz w:val="24"/>
          <w:szCs w:val="24"/>
        </w:rPr>
        <w:t xml:space="preserve"> testified that the defendant’s inspector went to Bujumbura port and found the drums in an open customs yard and there upon attended to the verification of the seals that it had earlier placed on the drums. This verification was done in the presence of all parties and the defendant confirmed that 284 drums had their pairs of seals intact and that the seal numbers matched those on the list </w:t>
      </w:r>
      <w:r w:rsidR="005D3F1E" w:rsidRPr="00B520B5">
        <w:rPr>
          <w:rFonts w:ascii="Times New Roman" w:hAnsi="Times New Roman" w:cs="Times New Roman"/>
          <w:sz w:val="24"/>
          <w:szCs w:val="24"/>
        </w:rPr>
        <w:t xml:space="preserve">it </w:t>
      </w:r>
      <w:r w:rsidR="00E22D86" w:rsidRPr="00B520B5">
        <w:rPr>
          <w:rFonts w:ascii="Times New Roman" w:hAnsi="Times New Roman" w:cs="Times New Roman"/>
          <w:sz w:val="24"/>
          <w:szCs w:val="24"/>
        </w:rPr>
        <w:t xml:space="preserve">previously prepared. The defendant submitted a seal </w:t>
      </w:r>
      <w:r w:rsidR="005D3F1E" w:rsidRPr="00B520B5">
        <w:rPr>
          <w:rFonts w:ascii="Times New Roman" w:hAnsi="Times New Roman" w:cs="Times New Roman"/>
          <w:sz w:val="24"/>
          <w:szCs w:val="24"/>
        </w:rPr>
        <w:t xml:space="preserve">verification report (ExhD22) that was signed by among others </w:t>
      </w:r>
      <w:r w:rsidR="00E22D86" w:rsidRPr="00B520B5">
        <w:rPr>
          <w:rFonts w:ascii="Times New Roman" w:hAnsi="Times New Roman" w:cs="Times New Roman"/>
          <w:sz w:val="24"/>
          <w:szCs w:val="24"/>
        </w:rPr>
        <w:t>M</w:t>
      </w:r>
      <w:r w:rsidR="002465CB" w:rsidRPr="00B520B5">
        <w:rPr>
          <w:rFonts w:ascii="Times New Roman" w:hAnsi="Times New Roman" w:cs="Times New Roman"/>
          <w:sz w:val="24"/>
          <w:szCs w:val="24"/>
        </w:rPr>
        <w:t>a</w:t>
      </w:r>
      <w:r w:rsidR="00E22D86" w:rsidRPr="00B520B5">
        <w:rPr>
          <w:rFonts w:ascii="Times New Roman" w:hAnsi="Times New Roman" w:cs="Times New Roman"/>
          <w:sz w:val="24"/>
          <w:szCs w:val="24"/>
        </w:rPr>
        <w:t xml:space="preserve">thew </w:t>
      </w:r>
      <w:proofErr w:type="spellStart"/>
      <w:r w:rsidR="00E22D86" w:rsidRPr="00B520B5">
        <w:rPr>
          <w:rFonts w:ascii="Times New Roman" w:hAnsi="Times New Roman" w:cs="Times New Roman"/>
          <w:sz w:val="24"/>
          <w:szCs w:val="24"/>
        </w:rPr>
        <w:t>Ochepa</w:t>
      </w:r>
      <w:proofErr w:type="spellEnd"/>
      <w:r w:rsidR="00E22D86" w:rsidRPr="00B520B5">
        <w:rPr>
          <w:rFonts w:ascii="Times New Roman" w:hAnsi="Times New Roman" w:cs="Times New Roman"/>
          <w:sz w:val="24"/>
          <w:szCs w:val="24"/>
        </w:rPr>
        <w:t xml:space="preserve"> Hayes</w:t>
      </w:r>
      <w:r w:rsidR="005D3F1E" w:rsidRPr="00B520B5">
        <w:rPr>
          <w:rFonts w:ascii="Times New Roman" w:hAnsi="Times New Roman" w:cs="Times New Roman"/>
          <w:sz w:val="24"/>
          <w:szCs w:val="24"/>
        </w:rPr>
        <w:t>,</w:t>
      </w:r>
      <w:r w:rsidR="00E22D86" w:rsidRPr="00B520B5">
        <w:rPr>
          <w:rFonts w:ascii="Times New Roman" w:hAnsi="Times New Roman" w:cs="Times New Roman"/>
          <w:sz w:val="24"/>
          <w:szCs w:val="24"/>
        </w:rPr>
        <w:t xml:space="preserve"> PW2.</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The two drums No</w:t>
      </w:r>
      <w:r w:rsidR="005D3F1E" w:rsidRPr="00B520B5">
        <w:rPr>
          <w:rFonts w:ascii="Times New Roman" w:hAnsi="Times New Roman" w:cs="Times New Roman"/>
          <w:sz w:val="24"/>
          <w:szCs w:val="24"/>
        </w:rPr>
        <w:t>.</w:t>
      </w:r>
      <w:r w:rsidRPr="00B520B5">
        <w:rPr>
          <w:rFonts w:ascii="Times New Roman" w:hAnsi="Times New Roman" w:cs="Times New Roman"/>
          <w:sz w:val="24"/>
          <w:szCs w:val="24"/>
        </w:rPr>
        <w:t xml:space="preserve">19 and 51 which were each missing one seal were resealed in the presence of </w:t>
      </w:r>
      <w:r w:rsidR="00114011" w:rsidRPr="00B520B5">
        <w:rPr>
          <w:rFonts w:ascii="Times New Roman" w:hAnsi="Times New Roman" w:cs="Times New Roman"/>
          <w:sz w:val="24"/>
          <w:szCs w:val="24"/>
        </w:rPr>
        <w:t>PW2</w:t>
      </w:r>
      <w:r w:rsidRPr="00B520B5">
        <w:rPr>
          <w:rFonts w:ascii="Times New Roman" w:hAnsi="Times New Roman" w:cs="Times New Roman"/>
          <w:sz w:val="24"/>
          <w:szCs w:val="24"/>
        </w:rPr>
        <w:t xml:space="preserve"> and after verification of the seals on the drums, tallying of the drums was done in the presence of the defendant’s inspector during the loading o</w:t>
      </w:r>
      <w:r w:rsidR="005A665E" w:rsidRPr="00B520B5">
        <w:rPr>
          <w:rFonts w:ascii="Times New Roman" w:hAnsi="Times New Roman" w:cs="Times New Roman"/>
          <w:sz w:val="24"/>
          <w:szCs w:val="24"/>
        </w:rPr>
        <w:t>f the drums into containers. DW1</w:t>
      </w:r>
      <w:r w:rsidRPr="00B520B5">
        <w:rPr>
          <w:rFonts w:ascii="Times New Roman" w:hAnsi="Times New Roman" w:cs="Times New Roman"/>
          <w:sz w:val="24"/>
          <w:szCs w:val="24"/>
        </w:rPr>
        <w:t xml:space="preserve"> </w:t>
      </w:r>
      <w:r w:rsidRPr="00B520B5">
        <w:rPr>
          <w:rFonts w:ascii="Times New Roman" w:hAnsi="Times New Roman" w:cs="Times New Roman"/>
          <w:sz w:val="24"/>
          <w:szCs w:val="24"/>
        </w:rPr>
        <w:lastRenderedPageBreak/>
        <w:t xml:space="preserve">submitted tally sheets and weight notes for all the six containers </w:t>
      </w:r>
      <w:proofErr w:type="spellStart"/>
      <w:r w:rsidRPr="00B520B5">
        <w:rPr>
          <w:rFonts w:ascii="Times New Roman" w:hAnsi="Times New Roman" w:cs="Times New Roman"/>
          <w:sz w:val="24"/>
          <w:szCs w:val="24"/>
        </w:rPr>
        <w:t>Exh</w:t>
      </w:r>
      <w:r w:rsidR="005D3F1E" w:rsidRPr="00B520B5">
        <w:rPr>
          <w:rFonts w:ascii="Times New Roman" w:hAnsi="Times New Roman" w:cs="Times New Roman"/>
          <w:sz w:val="24"/>
          <w:szCs w:val="24"/>
        </w:rPr>
        <w:t>s</w:t>
      </w:r>
      <w:proofErr w:type="spellEnd"/>
      <w:r w:rsidR="005D3F1E" w:rsidRPr="00B520B5">
        <w:rPr>
          <w:rFonts w:ascii="Times New Roman" w:hAnsi="Times New Roman" w:cs="Times New Roman"/>
          <w:sz w:val="24"/>
          <w:szCs w:val="24"/>
        </w:rPr>
        <w:t xml:space="preserve">. </w:t>
      </w:r>
      <w:proofErr w:type="gramStart"/>
      <w:r w:rsidRPr="00B520B5">
        <w:rPr>
          <w:rFonts w:ascii="Times New Roman" w:hAnsi="Times New Roman" w:cs="Times New Roman"/>
          <w:sz w:val="24"/>
          <w:szCs w:val="24"/>
        </w:rPr>
        <w:t>D23, D24, D25, D26, D27 and D28.</w:t>
      </w:r>
      <w:proofErr w:type="gramEnd"/>
      <w:r w:rsidRPr="00B520B5">
        <w:rPr>
          <w:rFonts w:ascii="Times New Roman" w:hAnsi="Times New Roman" w:cs="Times New Roman"/>
          <w:sz w:val="24"/>
          <w:szCs w:val="24"/>
        </w:rPr>
        <w:t xml:space="preserve"> This evidence was</w:t>
      </w:r>
      <w:r w:rsidR="005A665E" w:rsidRPr="00B520B5">
        <w:rPr>
          <w:rFonts w:ascii="Times New Roman" w:hAnsi="Times New Roman" w:cs="Times New Roman"/>
          <w:sz w:val="24"/>
          <w:szCs w:val="24"/>
        </w:rPr>
        <w:t xml:space="preserve"> not challenged or controverted at the hearing</w:t>
      </w:r>
      <w:r w:rsidR="005D3F1E" w:rsidRPr="00B520B5">
        <w:rPr>
          <w:rFonts w:ascii="Times New Roman" w:hAnsi="Times New Roman" w:cs="Times New Roman"/>
          <w:sz w:val="24"/>
          <w:szCs w:val="24"/>
        </w:rPr>
        <w:t>.</w:t>
      </w:r>
      <w:r w:rsidR="005A665E" w:rsidRPr="00B520B5">
        <w:rPr>
          <w:rFonts w:ascii="Times New Roman" w:hAnsi="Times New Roman" w:cs="Times New Roman"/>
          <w:sz w:val="24"/>
          <w:szCs w:val="24"/>
        </w:rPr>
        <w:t xml:space="preserve"> </w:t>
      </w:r>
    </w:p>
    <w:p w:rsidR="005A665E" w:rsidRPr="00B520B5" w:rsidRDefault="005D3F1E"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DW1</w:t>
      </w:r>
      <w:r w:rsidR="00E22D86" w:rsidRPr="00B520B5">
        <w:rPr>
          <w:rFonts w:ascii="Times New Roman" w:hAnsi="Times New Roman" w:cs="Times New Roman"/>
          <w:sz w:val="24"/>
          <w:szCs w:val="24"/>
        </w:rPr>
        <w:t xml:space="preserve"> further testified that it was communicated to Jerry Barnes by email (ExhD29) t</w:t>
      </w:r>
      <w:r w:rsidR="005A665E" w:rsidRPr="00B520B5">
        <w:rPr>
          <w:rFonts w:ascii="Times New Roman" w:hAnsi="Times New Roman" w:cs="Times New Roman"/>
          <w:sz w:val="24"/>
          <w:szCs w:val="24"/>
        </w:rPr>
        <w:t>hat after having supervised the</w:t>
      </w:r>
      <w:r w:rsidR="00E22D86" w:rsidRPr="00B520B5">
        <w:rPr>
          <w:rFonts w:ascii="Times New Roman" w:hAnsi="Times New Roman" w:cs="Times New Roman"/>
          <w:sz w:val="24"/>
          <w:szCs w:val="24"/>
        </w:rPr>
        <w:t xml:space="preserve"> loading of the drums in the 6 containers (which were in the custody of Bujumbura customs,) the containers could not be sealed which was attributed to a delay in clearing the goods with customs. In the said email, it is stated that the defendant told Jerry Barnes that they thought the customs procedure had been completed and it was surprising that it would take this long. </w:t>
      </w:r>
    </w:p>
    <w:p w:rsidR="00E22D86" w:rsidRPr="00B520B5" w:rsidRDefault="00997070"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I</w:t>
      </w:r>
      <w:r w:rsidR="005A665E" w:rsidRPr="00B520B5">
        <w:rPr>
          <w:rFonts w:ascii="Times New Roman" w:hAnsi="Times New Roman" w:cs="Times New Roman"/>
          <w:sz w:val="24"/>
          <w:szCs w:val="24"/>
        </w:rPr>
        <w:t>t was DW1’s testimony that by email (Exh</w:t>
      </w:r>
      <w:r w:rsidR="00E22D86" w:rsidRPr="00B520B5">
        <w:rPr>
          <w:rFonts w:ascii="Times New Roman" w:hAnsi="Times New Roman" w:cs="Times New Roman"/>
          <w:sz w:val="24"/>
          <w:szCs w:val="24"/>
        </w:rPr>
        <w:t xml:space="preserve">D30), the scope of service was again changed when Jerry Barnes stated that it would not be necessary to provide the additional service of sealing the containers as previously requested. He requested the defendant to confirm the number of drums loaded in each container and that he would rely on the seals applied by Maersk and the seal numbers listed on the Maersk shipping documents and ocean bill of lading. </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DW1 testified further that the defendant thereafter prepared a final certificate but made a typographical error in the description of one of </w:t>
      </w:r>
      <w:r w:rsidR="005C3007" w:rsidRPr="00B520B5">
        <w:rPr>
          <w:rFonts w:ascii="Times New Roman" w:hAnsi="Times New Roman" w:cs="Times New Roman"/>
          <w:sz w:val="24"/>
          <w:szCs w:val="24"/>
        </w:rPr>
        <w:t xml:space="preserve">the </w:t>
      </w:r>
      <w:r w:rsidRPr="00B520B5">
        <w:rPr>
          <w:rFonts w:ascii="Times New Roman" w:hAnsi="Times New Roman" w:cs="Times New Roman"/>
          <w:sz w:val="24"/>
          <w:szCs w:val="24"/>
        </w:rPr>
        <w:t>container nu</w:t>
      </w:r>
      <w:r w:rsidR="00BF082F" w:rsidRPr="00B520B5">
        <w:rPr>
          <w:rFonts w:ascii="Times New Roman" w:hAnsi="Times New Roman" w:cs="Times New Roman"/>
          <w:sz w:val="24"/>
          <w:szCs w:val="24"/>
        </w:rPr>
        <w:t xml:space="preserve">mbers as PONU \instead of POCU </w:t>
      </w:r>
      <w:r w:rsidRPr="00B520B5">
        <w:rPr>
          <w:rFonts w:ascii="Times New Roman" w:hAnsi="Times New Roman" w:cs="Times New Roman"/>
          <w:sz w:val="24"/>
          <w:szCs w:val="24"/>
        </w:rPr>
        <w:t>and upon the discovery of th</w:t>
      </w:r>
      <w:r w:rsidR="005C3007" w:rsidRPr="00B520B5">
        <w:rPr>
          <w:rFonts w:ascii="Times New Roman" w:hAnsi="Times New Roman" w:cs="Times New Roman"/>
          <w:sz w:val="24"/>
          <w:szCs w:val="24"/>
        </w:rPr>
        <w:t>at</w:t>
      </w:r>
      <w:r w:rsidRPr="00B520B5">
        <w:rPr>
          <w:rFonts w:ascii="Times New Roman" w:hAnsi="Times New Roman" w:cs="Times New Roman"/>
          <w:sz w:val="24"/>
          <w:szCs w:val="24"/>
        </w:rPr>
        <w:t xml:space="preserve"> error, the certificate</w:t>
      </w:r>
      <w:r w:rsidR="005A665E" w:rsidRPr="00B520B5">
        <w:rPr>
          <w:rFonts w:ascii="Times New Roman" w:hAnsi="Times New Roman" w:cs="Times New Roman"/>
          <w:sz w:val="24"/>
          <w:szCs w:val="24"/>
        </w:rPr>
        <w:t xml:space="preserve"> (Exh</w:t>
      </w:r>
      <w:r w:rsidRPr="00B520B5">
        <w:rPr>
          <w:rFonts w:ascii="Times New Roman" w:hAnsi="Times New Roman" w:cs="Times New Roman"/>
          <w:sz w:val="24"/>
          <w:szCs w:val="24"/>
        </w:rPr>
        <w:t xml:space="preserve">D33) was cancelled and the defendant prepared another final certificate (ref: F327001/493/07-R) with the correct container number and duly submitted the same to Jerry Barnes. The final certificate was tendered </w:t>
      </w:r>
      <w:r w:rsidR="00997070" w:rsidRPr="00B520B5">
        <w:rPr>
          <w:rFonts w:ascii="Times New Roman" w:hAnsi="Times New Roman" w:cs="Times New Roman"/>
          <w:sz w:val="24"/>
          <w:szCs w:val="24"/>
        </w:rPr>
        <w:t>in evidence as E</w:t>
      </w:r>
      <w:r w:rsidRPr="00B520B5">
        <w:rPr>
          <w:rFonts w:ascii="Times New Roman" w:hAnsi="Times New Roman" w:cs="Times New Roman"/>
          <w:sz w:val="24"/>
          <w:szCs w:val="24"/>
        </w:rPr>
        <w:t>xhibit D34.</w:t>
      </w:r>
    </w:p>
    <w:p w:rsidR="00997070" w:rsidRPr="00B520B5" w:rsidRDefault="00997070"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Upon analyzing the evidence on record, it is my finding that the defendant also carried out verification of the seals as required by it and two drums were found without seals because the plaintiffs’ agent broke them so as to draw samples and test with his XRF Equipment upon the instruction of Mr. Jerry Barnes.</w:t>
      </w:r>
    </w:p>
    <w:p w:rsidR="00E22D86" w:rsidRPr="00B520B5" w:rsidRDefault="00AF5AF5"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On the whole, the defendant performed its duties as per the scope of services communicated by the 2</w:t>
      </w:r>
      <w:r w:rsidRPr="00B520B5">
        <w:rPr>
          <w:rFonts w:ascii="Times New Roman" w:hAnsi="Times New Roman" w:cs="Times New Roman"/>
          <w:sz w:val="24"/>
          <w:szCs w:val="24"/>
          <w:vertAlign w:val="superscript"/>
        </w:rPr>
        <w:t>nd</w:t>
      </w:r>
      <w:r w:rsidRPr="00B520B5">
        <w:rPr>
          <w:rFonts w:ascii="Times New Roman" w:hAnsi="Times New Roman" w:cs="Times New Roman"/>
          <w:sz w:val="24"/>
          <w:szCs w:val="24"/>
        </w:rPr>
        <w:t xml:space="preserve"> plaintiff. </w:t>
      </w:r>
      <w:r w:rsidR="00E22D86" w:rsidRPr="00B520B5">
        <w:rPr>
          <w:rFonts w:ascii="Times New Roman" w:hAnsi="Times New Roman" w:cs="Times New Roman"/>
          <w:sz w:val="24"/>
          <w:szCs w:val="24"/>
        </w:rPr>
        <w:t>In</w:t>
      </w:r>
      <w:r w:rsidR="00997070" w:rsidRPr="00B520B5">
        <w:rPr>
          <w:rFonts w:ascii="Times New Roman" w:hAnsi="Times New Roman" w:cs="Times New Roman"/>
          <w:sz w:val="24"/>
          <w:szCs w:val="24"/>
        </w:rPr>
        <w:t>deed</w:t>
      </w:r>
      <w:r w:rsidR="00E22D86" w:rsidRPr="00B520B5">
        <w:rPr>
          <w:rFonts w:ascii="Times New Roman" w:hAnsi="Times New Roman" w:cs="Times New Roman"/>
          <w:sz w:val="24"/>
          <w:szCs w:val="24"/>
        </w:rPr>
        <w:t xml:space="preserve"> DW1</w:t>
      </w:r>
      <w:r w:rsidR="00997070" w:rsidRPr="00B520B5">
        <w:rPr>
          <w:rFonts w:ascii="Times New Roman" w:hAnsi="Times New Roman" w:cs="Times New Roman"/>
          <w:sz w:val="24"/>
          <w:szCs w:val="24"/>
        </w:rPr>
        <w:t xml:space="preserve"> in his witness statement stated</w:t>
      </w:r>
      <w:r w:rsidR="007F43D6" w:rsidRPr="00B520B5">
        <w:rPr>
          <w:rFonts w:ascii="Times New Roman" w:hAnsi="Times New Roman" w:cs="Times New Roman"/>
          <w:sz w:val="24"/>
          <w:szCs w:val="24"/>
        </w:rPr>
        <w:t xml:space="preserve"> that by </w:t>
      </w:r>
      <w:r w:rsidR="005C3007" w:rsidRPr="00B520B5">
        <w:rPr>
          <w:rFonts w:ascii="Times New Roman" w:hAnsi="Times New Roman" w:cs="Times New Roman"/>
          <w:sz w:val="24"/>
          <w:szCs w:val="24"/>
        </w:rPr>
        <w:t xml:space="preserve">an </w:t>
      </w:r>
      <w:r w:rsidR="007F43D6" w:rsidRPr="00B520B5">
        <w:rPr>
          <w:rFonts w:ascii="Times New Roman" w:hAnsi="Times New Roman" w:cs="Times New Roman"/>
          <w:sz w:val="24"/>
          <w:szCs w:val="24"/>
        </w:rPr>
        <w:t>email (ExhD32)</w:t>
      </w:r>
      <w:r w:rsidR="005C3007" w:rsidRPr="00B520B5">
        <w:rPr>
          <w:rFonts w:ascii="Times New Roman" w:hAnsi="Times New Roman" w:cs="Times New Roman"/>
          <w:sz w:val="24"/>
          <w:szCs w:val="24"/>
        </w:rPr>
        <w:t>, Jerry Barns</w:t>
      </w:r>
      <w:r w:rsidR="00E22D86" w:rsidRPr="00B520B5">
        <w:rPr>
          <w:rFonts w:ascii="Times New Roman" w:hAnsi="Times New Roman" w:cs="Times New Roman"/>
          <w:sz w:val="24"/>
          <w:szCs w:val="24"/>
        </w:rPr>
        <w:t xml:space="preserve"> fully aware of the manner in which the defendant had provided its services</w:t>
      </w:r>
      <w:r w:rsidR="005A665E" w:rsidRPr="00B520B5">
        <w:rPr>
          <w:rFonts w:ascii="Times New Roman" w:hAnsi="Times New Roman" w:cs="Times New Roman"/>
          <w:b/>
          <w:sz w:val="24"/>
          <w:szCs w:val="24"/>
        </w:rPr>
        <w:t xml:space="preserve"> </w:t>
      </w:r>
      <w:r w:rsidR="00E22D86" w:rsidRPr="00B520B5">
        <w:rPr>
          <w:rFonts w:ascii="Times New Roman" w:hAnsi="Times New Roman" w:cs="Times New Roman"/>
          <w:sz w:val="24"/>
          <w:szCs w:val="24"/>
        </w:rPr>
        <w:t>stated that he could not be more pleased with the work the defendant had accomplished under very trying circumstances and pass</w:t>
      </w:r>
      <w:r w:rsidR="005C3007" w:rsidRPr="00B520B5">
        <w:rPr>
          <w:rFonts w:ascii="Times New Roman" w:hAnsi="Times New Roman" w:cs="Times New Roman"/>
          <w:sz w:val="24"/>
          <w:szCs w:val="24"/>
        </w:rPr>
        <w:t>ed</w:t>
      </w:r>
      <w:r w:rsidR="00E22D86" w:rsidRPr="00B520B5">
        <w:rPr>
          <w:rFonts w:ascii="Times New Roman" w:hAnsi="Times New Roman" w:cs="Times New Roman"/>
          <w:sz w:val="24"/>
          <w:szCs w:val="24"/>
        </w:rPr>
        <w:t xml:space="preserve"> on compliments for a job well done. </w:t>
      </w:r>
    </w:p>
    <w:p w:rsidR="00E22D86" w:rsidRPr="00B520B5" w:rsidRDefault="005C3007"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lastRenderedPageBreak/>
        <w:t>Upon evaluating the evidence as above, t</w:t>
      </w:r>
      <w:r w:rsidR="00AF5AF5" w:rsidRPr="00B520B5">
        <w:rPr>
          <w:rFonts w:ascii="Times New Roman" w:hAnsi="Times New Roman" w:cs="Times New Roman"/>
          <w:sz w:val="24"/>
          <w:szCs w:val="24"/>
        </w:rPr>
        <w:t xml:space="preserve">his court has no basis for finding otherwise and therefore the first issue is answered </w:t>
      </w:r>
      <w:r w:rsidR="00E22D86" w:rsidRPr="00B520B5">
        <w:rPr>
          <w:rFonts w:ascii="Times New Roman" w:hAnsi="Times New Roman" w:cs="Times New Roman"/>
          <w:sz w:val="24"/>
          <w:szCs w:val="24"/>
        </w:rPr>
        <w:t>in the affirmative.</w:t>
      </w:r>
    </w:p>
    <w:p w:rsidR="00E22D86" w:rsidRPr="00B520B5" w:rsidRDefault="00E22D86" w:rsidP="00B520B5">
      <w:p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 xml:space="preserve">Issue no. 2 </w:t>
      </w:r>
    </w:p>
    <w:p w:rsidR="00E22D86" w:rsidRPr="00B520B5" w:rsidRDefault="00E22D86" w:rsidP="00B520B5">
      <w:pPr>
        <w:spacing w:line="360" w:lineRule="auto"/>
        <w:jc w:val="both"/>
        <w:rPr>
          <w:rFonts w:ascii="Times New Roman" w:hAnsi="Times New Roman" w:cs="Times New Roman"/>
          <w:b/>
          <w:sz w:val="24"/>
          <w:szCs w:val="24"/>
        </w:rPr>
      </w:pPr>
      <w:proofErr w:type="gramStart"/>
      <w:r w:rsidRPr="00B520B5">
        <w:rPr>
          <w:rFonts w:ascii="Times New Roman" w:hAnsi="Times New Roman" w:cs="Times New Roman"/>
          <w:b/>
          <w:sz w:val="24"/>
          <w:szCs w:val="24"/>
        </w:rPr>
        <w:t>Whether the defendant committed acts of fraud and misrepresentation in the performance of its duties.</w:t>
      </w:r>
      <w:proofErr w:type="gramEnd"/>
    </w:p>
    <w:p w:rsidR="00E22D86" w:rsidRPr="00B520B5" w:rsidRDefault="001D65D7" w:rsidP="00B520B5">
      <w:p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Fraud</w:t>
      </w:r>
    </w:p>
    <w:p w:rsidR="003F45DF" w:rsidRPr="00B520B5" w:rsidRDefault="003F45DF"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It was the plaintiffs’ pleading that the defendant presided over and orchestrated a fraud by submitting materials to Alex Stewart that were different from the material it purported to have  drawn the samples from. The particulars of fraud are spelt out in the plaint and are largely related to the alleged swapping of samples and producing false certification to conceal a fraud.</w:t>
      </w:r>
    </w:p>
    <w:p w:rsidR="003F45DF" w:rsidRPr="00B520B5" w:rsidRDefault="003F45DF"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However, it was the defendant’s contention that no evidence was adduced to prove fraud on the part of the defendant as most of the evidence that the plaintiff sought to rely on was indirect and merely speculative </w:t>
      </w:r>
      <w:r w:rsidR="00AF5AF5" w:rsidRPr="00B520B5">
        <w:rPr>
          <w:rFonts w:ascii="Times New Roman" w:hAnsi="Times New Roman" w:cs="Times New Roman"/>
          <w:sz w:val="24"/>
          <w:szCs w:val="24"/>
        </w:rPr>
        <w:t>and as such</w:t>
      </w:r>
      <w:r w:rsidRPr="00B520B5">
        <w:rPr>
          <w:rFonts w:ascii="Times New Roman" w:hAnsi="Times New Roman" w:cs="Times New Roman"/>
          <w:sz w:val="24"/>
          <w:szCs w:val="24"/>
        </w:rPr>
        <w:t xml:space="preserve"> could not sustain a finding of fraud. </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Fraud is defined in the </w:t>
      </w:r>
      <w:r w:rsidRPr="00B520B5">
        <w:rPr>
          <w:rFonts w:ascii="Times New Roman" w:hAnsi="Times New Roman" w:cs="Times New Roman"/>
          <w:b/>
          <w:sz w:val="24"/>
          <w:szCs w:val="24"/>
        </w:rPr>
        <w:t>6</w:t>
      </w:r>
      <w:r w:rsidRPr="00B520B5">
        <w:rPr>
          <w:rFonts w:ascii="Times New Roman" w:hAnsi="Times New Roman" w:cs="Times New Roman"/>
          <w:b/>
          <w:sz w:val="24"/>
          <w:szCs w:val="24"/>
          <w:vertAlign w:val="superscript"/>
        </w:rPr>
        <w:t xml:space="preserve">th </w:t>
      </w:r>
      <w:r w:rsidR="00841CD6" w:rsidRPr="00B520B5">
        <w:rPr>
          <w:rFonts w:ascii="Times New Roman" w:hAnsi="Times New Roman" w:cs="Times New Roman"/>
          <w:b/>
          <w:sz w:val="24"/>
          <w:szCs w:val="24"/>
        </w:rPr>
        <w:t xml:space="preserve">Edition </w:t>
      </w:r>
      <w:r w:rsidRPr="00B520B5">
        <w:rPr>
          <w:rFonts w:ascii="Times New Roman" w:hAnsi="Times New Roman" w:cs="Times New Roman"/>
          <w:b/>
          <w:sz w:val="24"/>
          <w:szCs w:val="24"/>
        </w:rPr>
        <w:t xml:space="preserve">of the </w:t>
      </w:r>
      <w:r w:rsidR="00841CD6" w:rsidRPr="00B520B5">
        <w:rPr>
          <w:rFonts w:ascii="Times New Roman" w:hAnsi="Times New Roman" w:cs="Times New Roman"/>
          <w:b/>
          <w:sz w:val="24"/>
          <w:szCs w:val="24"/>
        </w:rPr>
        <w:t xml:space="preserve">Black’s Law </w:t>
      </w:r>
      <w:r w:rsidRPr="00B520B5">
        <w:rPr>
          <w:rFonts w:ascii="Times New Roman" w:hAnsi="Times New Roman" w:cs="Times New Roman"/>
          <w:b/>
          <w:sz w:val="24"/>
          <w:szCs w:val="24"/>
        </w:rPr>
        <w:t xml:space="preserve">Dictionary </w:t>
      </w:r>
      <w:r w:rsidR="00841CD6" w:rsidRPr="00B520B5">
        <w:rPr>
          <w:rFonts w:ascii="Times New Roman" w:hAnsi="Times New Roman" w:cs="Times New Roman"/>
          <w:b/>
          <w:sz w:val="24"/>
          <w:szCs w:val="24"/>
        </w:rPr>
        <w:t xml:space="preserve">Page </w:t>
      </w:r>
      <w:r w:rsidRPr="00B520B5">
        <w:rPr>
          <w:rFonts w:ascii="Times New Roman" w:hAnsi="Times New Roman" w:cs="Times New Roman"/>
          <w:b/>
          <w:sz w:val="24"/>
          <w:szCs w:val="24"/>
        </w:rPr>
        <w:t>660</w:t>
      </w:r>
      <w:r w:rsidRPr="00B520B5">
        <w:rPr>
          <w:rFonts w:ascii="Times New Roman" w:hAnsi="Times New Roman" w:cs="Times New Roman"/>
          <w:sz w:val="24"/>
          <w:szCs w:val="24"/>
        </w:rPr>
        <w:t xml:space="preserve"> as </w:t>
      </w:r>
    </w:p>
    <w:p w:rsidR="00841CD6" w:rsidRPr="00B520B5" w:rsidRDefault="00E22D86" w:rsidP="00B520B5">
      <w:pPr>
        <w:spacing w:line="360" w:lineRule="auto"/>
        <w:ind w:left="720" w:right="855"/>
        <w:jc w:val="both"/>
        <w:rPr>
          <w:rFonts w:ascii="Times New Roman" w:hAnsi="Times New Roman" w:cs="Times New Roman"/>
          <w:i/>
          <w:sz w:val="24"/>
          <w:szCs w:val="24"/>
        </w:rPr>
      </w:pPr>
      <w:proofErr w:type="gramStart"/>
      <w:r w:rsidRPr="00B520B5">
        <w:rPr>
          <w:rFonts w:ascii="Times New Roman" w:hAnsi="Times New Roman" w:cs="Times New Roman"/>
          <w:i/>
          <w:sz w:val="24"/>
          <w:szCs w:val="24"/>
        </w:rPr>
        <w:t>“The intentional perversion of truth for purposes of inducing another in reliance upon it to part with some valuable thing belonging to him/her or to surrender a legal right.”</w:t>
      </w:r>
      <w:proofErr w:type="gramEnd"/>
    </w:p>
    <w:p w:rsidR="003F45DF" w:rsidRPr="00B520B5" w:rsidRDefault="003F45DF"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The plaintiffs submitted that there was fraud on the part of the defendant by swapping the samples that were sent to Alex Stewart. The plaintiffs in their submissions stated that the defendant engaged in a fraud by providing fake samples that tested as acceptable wolfram ore which were not representative of the entire consignment of the materials. The material that was packed and sent to Russia was low grade iron ore with essentially no tungsten content. </w:t>
      </w:r>
    </w:p>
    <w:p w:rsidR="003F45DF" w:rsidRPr="00B520B5" w:rsidRDefault="003F45DF"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The plaintiffs further submitted that the </w:t>
      </w:r>
      <w:r w:rsidR="005C3007" w:rsidRPr="00B520B5">
        <w:rPr>
          <w:rFonts w:ascii="Times New Roman" w:hAnsi="Times New Roman" w:cs="Times New Roman"/>
          <w:sz w:val="24"/>
          <w:szCs w:val="24"/>
        </w:rPr>
        <w:t>heap of materials was</w:t>
      </w:r>
      <w:r w:rsidRPr="00B520B5">
        <w:rPr>
          <w:rFonts w:ascii="Times New Roman" w:hAnsi="Times New Roman" w:cs="Times New Roman"/>
          <w:sz w:val="24"/>
          <w:szCs w:val="24"/>
        </w:rPr>
        <w:t xml:space="preserve"> secured by the client seals. When SGS went to pack the drums, the seals were found intact and then sealed with SGS</w:t>
      </w:r>
      <w:r w:rsidR="005C3007" w:rsidRPr="00B520B5">
        <w:rPr>
          <w:rFonts w:ascii="Times New Roman" w:hAnsi="Times New Roman" w:cs="Times New Roman"/>
          <w:sz w:val="24"/>
          <w:szCs w:val="24"/>
        </w:rPr>
        <w:t xml:space="preserve"> seals</w:t>
      </w:r>
      <w:r w:rsidRPr="00B520B5">
        <w:rPr>
          <w:rFonts w:ascii="Times New Roman" w:hAnsi="Times New Roman" w:cs="Times New Roman"/>
          <w:sz w:val="24"/>
          <w:szCs w:val="24"/>
        </w:rPr>
        <w:t xml:space="preserve"> and loaded into containers that were equally sealed. The plaintiff then reached a conclusion that the sample drawn was not representative of the entire consignment because the assaying results of </w:t>
      </w:r>
      <w:r w:rsidRPr="00B520B5">
        <w:rPr>
          <w:rFonts w:ascii="Times New Roman" w:hAnsi="Times New Roman" w:cs="Times New Roman"/>
          <w:sz w:val="24"/>
          <w:szCs w:val="24"/>
        </w:rPr>
        <w:lastRenderedPageBreak/>
        <w:t>the two were not co</w:t>
      </w:r>
      <w:r w:rsidR="00AF5AF5" w:rsidRPr="00B520B5">
        <w:rPr>
          <w:rFonts w:ascii="Times New Roman" w:hAnsi="Times New Roman" w:cs="Times New Roman"/>
          <w:sz w:val="24"/>
          <w:szCs w:val="24"/>
        </w:rPr>
        <w:t>nsistent</w:t>
      </w:r>
      <w:r w:rsidRPr="00B520B5">
        <w:rPr>
          <w:rFonts w:ascii="Times New Roman" w:hAnsi="Times New Roman" w:cs="Times New Roman"/>
          <w:sz w:val="24"/>
          <w:szCs w:val="24"/>
        </w:rPr>
        <w:t xml:space="preserve"> and therefore the defendant must have been involved in some kind of fraud.</w:t>
      </w:r>
    </w:p>
    <w:p w:rsidR="003F45DF" w:rsidRPr="00B520B5" w:rsidRDefault="003F45DF"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However, the defendant sub</w:t>
      </w:r>
      <w:r w:rsidR="00AF5AF5" w:rsidRPr="00B520B5">
        <w:rPr>
          <w:rFonts w:ascii="Times New Roman" w:hAnsi="Times New Roman" w:cs="Times New Roman"/>
          <w:sz w:val="24"/>
          <w:szCs w:val="24"/>
        </w:rPr>
        <w:t xml:space="preserve">mitted that the evidence on </w:t>
      </w:r>
      <w:r w:rsidRPr="00B520B5">
        <w:rPr>
          <w:rFonts w:ascii="Times New Roman" w:hAnsi="Times New Roman" w:cs="Times New Roman"/>
          <w:sz w:val="24"/>
          <w:szCs w:val="24"/>
        </w:rPr>
        <w:t>record does not in any way support this contention. DW1’s evidence as shown above was that the defendant’s employees travelled to Bujumbura and on 28</w:t>
      </w:r>
      <w:r w:rsidRPr="00B520B5">
        <w:rPr>
          <w:rFonts w:ascii="Times New Roman" w:hAnsi="Times New Roman" w:cs="Times New Roman"/>
          <w:sz w:val="24"/>
          <w:szCs w:val="24"/>
          <w:vertAlign w:val="superscript"/>
        </w:rPr>
        <w:t>th</w:t>
      </w:r>
      <w:r w:rsidRPr="00B520B5">
        <w:rPr>
          <w:rFonts w:ascii="Times New Roman" w:hAnsi="Times New Roman" w:cs="Times New Roman"/>
          <w:sz w:val="24"/>
          <w:szCs w:val="24"/>
        </w:rPr>
        <w:t xml:space="preserve"> July, </w:t>
      </w:r>
      <w:r w:rsidR="00AF5AF5" w:rsidRPr="00B520B5">
        <w:rPr>
          <w:rFonts w:ascii="Times New Roman" w:hAnsi="Times New Roman" w:cs="Times New Roman"/>
          <w:sz w:val="24"/>
          <w:szCs w:val="24"/>
        </w:rPr>
        <w:t xml:space="preserve">2007 </w:t>
      </w:r>
      <w:r w:rsidRPr="00B520B5">
        <w:rPr>
          <w:rFonts w:ascii="Times New Roman" w:hAnsi="Times New Roman" w:cs="Times New Roman"/>
          <w:sz w:val="24"/>
          <w:szCs w:val="24"/>
        </w:rPr>
        <w:t>the defendant in the presence of the parties</w:t>
      </w:r>
      <w:r w:rsidR="005C3007" w:rsidRPr="00B520B5">
        <w:rPr>
          <w:rFonts w:ascii="Times New Roman" w:hAnsi="Times New Roman" w:cs="Times New Roman"/>
          <w:sz w:val="24"/>
          <w:szCs w:val="24"/>
        </w:rPr>
        <w:t>’</w:t>
      </w:r>
      <w:r w:rsidRPr="00B520B5">
        <w:rPr>
          <w:rFonts w:ascii="Times New Roman" w:hAnsi="Times New Roman" w:cs="Times New Roman"/>
          <w:sz w:val="24"/>
          <w:szCs w:val="24"/>
        </w:rPr>
        <w:t xml:space="preserve"> representatives drew samples from material found in a warehouse in Bujumbura which samples were sealed with SGS seals and dispatched to Alex Stewart in the UK in accordance with the instructions of Jerry Barnes and that the samples were drawn from the bulk as presented. PW1 Ralph Showalter himself testified that he didn’t see SGS swapping the sample sent to Alex Stewart and </w:t>
      </w:r>
      <w:r w:rsidR="00AF5AF5" w:rsidRPr="00B520B5">
        <w:rPr>
          <w:rFonts w:ascii="Times New Roman" w:hAnsi="Times New Roman" w:cs="Times New Roman"/>
          <w:sz w:val="24"/>
          <w:szCs w:val="24"/>
        </w:rPr>
        <w:t>conceded that there was</w:t>
      </w:r>
      <w:r w:rsidRPr="00B520B5">
        <w:rPr>
          <w:rFonts w:ascii="Times New Roman" w:hAnsi="Times New Roman" w:cs="Times New Roman"/>
          <w:sz w:val="24"/>
          <w:szCs w:val="24"/>
        </w:rPr>
        <w:t xml:space="preserve"> no expert report on record show</w:t>
      </w:r>
      <w:r w:rsidR="00AF5AF5" w:rsidRPr="00B520B5">
        <w:rPr>
          <w:rFonts w:ascii="Times New Roman" w:hAnsi="Times New Roman" w:cs="Times New Roman"/>
          <w:sz w:val="24"/>
          <w:szCs w:val="24"/>
        </w:rPr>
        <w:t>ing</w:t>
      </w:r>
      <w:r w:rsidRPr="00B520B5">
        <w:rPr>
          <w:rFonts w:ascii="Times New Roman" w:hAnsi="Times New Roman" w:cs="Times New Roman"/>
          <w:sz w:val="24"/>
          <w:szCs w:val="24"/>
        </w:rPr>
        <w:t xml:space="preserve"> that the samples were swapped by SGS.</w:t>
      </w:r>
    </w:p>
    <w:p w:rsidR="005C3007" w:rsidRPr="00B520B5" w:rsidRDefault="003F45DF"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In </w:t>
      </w:r>
      <w:r w:rsidR="00E22D86" w:rsidRPr="00B520B5">
        <w:rPr>
          <w:rFonts w:ascii="Times New Roman" w:hAnsi="Times New Roman" w:cs="Times New Roman"/>
          <w:sz w:val="24"/>
          <w:szCs w:val="24"/>
        </w:rPr>
        <w:t xml:space="preserve">a land mark case of </w:t>
      </w:r>
      <w:r w:rsidR="00E22D86" w:rsidRPr="00B520B5">
        <w:rPr>
          <w:rFonts w:ascii="Times New Roman" w:hAnsi="Times New Roman" w:cs="Times New Roman"/>
          <w:b/>
          <w:i/>
          <w:sz w:val="24"/>
          <w:szCs w:val="24"/>
        </w:rPr>
        <w:t>Kampal</w:t>
      </w:r>
      <w:r w:rsidR="00AF5AF5" w:rsidRPr="00B520B5">
        <w:rPr>
          <w:rFonts w:ascii="Times New Roman" w:hAnsi="Times New Roman" w:cs="Times New Roman"/>
          <w:b/>
          <w:i/>
          <w:sz w:val="24"/>
          <w:szCs w:val="24"/>
        </w:rPr>
        <w:t xml:space="preserve">a Distract Land Board and </w:t>
      </w:r>
      <w:proofErr w:type="spellStart"/>
      <w:r w:rsidR="00AF5AF5" w:rsidRPr="00B520B5">
        <w:rPr>
          <w:rFonts w:ascii="Times New Roman" w:hAnsi="Times New Roman" w:cs="Times New Roman"/>
          <w:b/>
          <w:i/>
          <w:sz w:val="24"/>
          <w:szCs w:val="24"/>
        </w:rPr>
        <w:t>Anor</w:t>
      </w:r>
      <w:proofErr w:type="spellEnd"/>
      <w:r w:rsidR="00AF5AF5" w:rsidRPr="00B520B5">
        <w:rPr>
          <w:rFonts w:ascii="Times New Roman" w:hAnsi="Times New Roman" w:cs="Times New Roman"/>
          <w:b/>
          <w:i/>
          <w:sz w:val="24"/>
          <w:szCs w:val="24"/>
        </w:rPr>
        <w:t xml:space="preserve"> vs.</w:t>
      </w:r>
      <w:r w:rsidR="00E22D86" w:rsidRPr="00B520B5">
        <w:rPr>
          <w:rFonts w:ascii="Times New Roman" w:hAnsi="Times New Roman" w:cs="Times New Roman"/>
          <w:b/>
          <w:i/>
          <w:sz w:val="24"/>
          <w:szCs w:val="24"/>
        </w:rPr>
        <w:t xml:space="preserve"> National Housing and Construction Corporation (2005) 2 E.A at page 83- 84</w:t>
      </w:r>
      <w:r w:rsidR="00E22D86" w:rsidRPr="00B520B5">
        <w:rPr>
          <w:rFonts w:ascii="Times New Roman" w:hAnsi="Times New Roman" w:cs="Times New Roman"/>
          <w:sz w:val="24"/>
          <w:szCs w:val="24"/>
        </w:rPr>
        <w:t>,</w:t>
      </w:r>
      <w:r w:rsidRPr="00B520B5">
        <w:rPr>
          <w:rFonts w:ascii="Times New Roman" w:hAnsi="Times New Roman" w:cs="Times New Roman"/>
          <w:sz w:val="24"/>
          <w:szCs w:val="24"/>
        </w:rPr>
        <w:t xml:space="preserve"> th</w:t>
      </w:r>
      <w:r w:rsidR="00AF5AF5" w:rsidRPr="00B520B5">
        <w:rPr>
          <w:rFonts w:ascii="Times New Roman" w:hAnsi="Times New Roman" w:cs="Times New Roman"/>
          <w:sz w:val="24"/>
          <w:szCs w:val="24"/>
        </w:rPr>
        <w:t>e Supreme C</w:t>
      </w:r>
      <w:r w:rsidRPr="00B520B5">
        <w:rPr>
          <w:rFonts w:ascii="Times New Roman" w:hAnsi="Times New Roman" w:cs="Times New Roman"/>
          <w:sz w:val="24"/>
          <w:szCs w:val="24"/>
        </w:rPr>
        <w:t xml:space="preserve">ourt stated that </w:t>
      </w:r>
      <w:r w:rsidR="00E22D86" w:rsidRPr="00B520B5">
        <w:rPr>
          <w:rFonts w:ascii="Times New Roman" w:hAnsi="Times New Roman" w:cs="Times New Roman"/>
          <w:sz w:val="24"/>
          <w:szCs w:val="24"/>
        </w:rPr>
        <w:t>it is well established law that fraud means actual frau</w:t>
      </w:r>
      <w:r w:rsidR="00B53C20" w:rsidRPr="00B520B5">
        <w:rPr>
          <w:rFonts w:ascii="Times New Roman" w:hAnsi="Times New Roman" w:cs="Times New Roman"/>
          <w:sz w:val="24"/>
          <w:szCs w:val="24"/>
        </w:rPr>
        <w:t>d or some act of dishonesty</w:t>
      </w:r>
      <w:r w:rsidR="00E22D86" w:rsidRPr="00B520B5">
        <w:rPr>
          <w:rFonts w:ascii="Times New Roman" w:hAnsi="Times New Roman" w:cs="Times New Roman"/>
          <w:sz w:val="24"/>
          <w:szCs w:val="24"/>
        </w:rPr>
        <w:t xml:space="preserve"> . </w:t>
      </w:r>
    </w:p>
    <w:p w:rsidR="00E22D86" w:rsidRPr="00B520B5" w:rsidRDefault="003F45DF"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The </w:t>
      </w:r>
      <w:r w:rsidR="0009549D" w:rsidRPr="00B520B5">
        <w:rPr>
          <w:rFonts w:ascii="Times New Roman" w:hAnsi="Times New Roman" w:cs="Times New Roman"/>
          <w:sz w:val="24"/>
          <w:szCs w:val="24"/>
        </w:rPr>
        <w:t xml:space="preserve">burden of proof and </w:t>
      </w:r>
      <w:r w:rsidRPr="00B520B5">
        <w:rPr>
          <w:rFonts w:ascii="Times New Roman" w:hAnsi="Times New Roman" w:cs="Times New Roman"/>
          <w:sz w:val="24"/>
          <w:szCs w:val="24"/>
        </w:rPr>
        <w:t xml:space="preserve">standard of proof in cases involving fraud </w:t>
      </w:r>
      <w:r w:rsidR="0009549D" w:rsidRPr="00B520B5">
        <w:rPr>
          <w:rFonts w:ascii="Times New Roman" w:hAnsi="Times New Roman" w:cs="Times New Roman"/>
          <w:sz w:val="24"/>
          <w:szCs w:val="24"/>
        </w:rPr>
        <w:t xml:space="preserve">was discussed in </w:t>
      </w:r>
      <w:r w:rsidR="00E22D86" w:rsidRPr="00B520B5">
        <w:rPr>
          <w:rFonts w:ascii="Times New Roman" w:hAnsi="Times New Roman" w:cs="Times New Roman"/>
          <w:sz w:val="24"/>
          <w:szCs w:val="24"/>
        </w:rPr>
        <w:t xml:space="preserve">the case of </w:t>
      </w:r>
      <w:proofErr w:type="spellStart"/>
      <w:r w:rsidR="00E22D86" w:rsidRPr="00B520B5">
        <w:rPr>
          <w:rFonts w:ascii="Times New Roman" w:hAnsi="Times New Roman" w:cs="Times New Roman"/>
          <w:b/>
          <w:i/>
          <w:sz w:val="24"/>
          <w:szCs w:val="24"/>
        </w:rPr>
        <w:t>Ratilal</w:t>
      </w:r>
      <w:proofErr w:type="spellEnd"/>
      <w:r w:rsidR="00E82E4B" w:rsidRPr="00B520B5">
        <w:rPr>
          <w:rFonts w:ascii="Times New Roman" w:hAnsi="Times New Roman" w:cs="Times New Roman"/>
          <w:b/>
          <w:i/>
          <w:sz w:val="24"/>
          <w:szCs w:val="24"/>
        </w:rPr>
        <w:t xml:space="preserve"> </w:t>
      </w:r>
      <w:proofErr w:type="spellStart"/>
      <w:r w:rsidR="00E82E4B" w:rsidRPr="00B520B5">
        <w:rPr>
          <w:rFonts w:ascii="Times New Roman" w:hAnsi="Times New Roman" w:cs="Times New Roman"/>
          <w:b/>
          <w:i/>
          <w:sz w:val="24"/>
          <w:szCs w:val="24"/>
        </w:rPr>
        <w:t>Gordhandhai</w:t>
      </w:r>
      <w:proofErr w:type="spellEnd"/>
      <w:r w:rsidR="00E82E4B" w:rsidRPr="00B520B5">
        <w:rPr>
          <w:rFonts w:ascii="Times New Roman" w:hAnsi="Times New Roman" w:cs="Times New Roman"/>
          <w:b/>
          <w:i/>
          <w:sz w:val="24"/>
          <w:szCs w:val="24"/>
        </w:rPr>
        <w:t xml:space="preserve"> Patel vs. </w:t>
      </w:r>
      <w:proofErr w:type="spellStart"/>
      <w:proofErr w:type="gramStart"/>
      <w:r w:rsidR="00E22D86" w:rsidRPr="00B520B5">
        <w:rPr>
          <w:rFonts w:ascii="Times New Roman" w:hAnsi="Times New Roman" w:cs="Times New Roman"/>
          <w:b/>
          <w:i/>
          <w:sz w:val="24"/>
          <w:szCs w:val="24"/>
        </w:rPr>
        <w:t>Laljimakanji</w:t>
      </w:r>
      <w:proofErr w:type="spellEnd"/>
      <w:r w:rsidR="00E22D86" w:rsidRPr="00B520B5">
        <w:rPr>
          <w:rFonts w:ascii="Times New Roman" w:hAnsi="Times New Roman" w:cs="Times New Roman"/>
          <w:b/>
          <w:i/>
          <w:sz w:val="24"/>
          <w:szCs w:val="24"/>
        </w:rPr>
        <w:t xml:space="preserve">  (</w:t>
      </w:r>
      <w:proofErr w:type="gramEnd"/>
      <w:r w:rsidR="00E22D86" w:rsidRPr="00B520B5">
        <w:rPr>
          <w:rFonts w:ascii="Times New Roman" w:hAnsi="Times New Roman" w:cs="Times New Roman"/>
          <w:b/>
          <w:i/>
          <w:sz w:val="24"/>
          <w:szCs w:val="24"/>
        </w:rPr>
        <w:t>1957) EA 314 at page 317</w:t>
      </w:r>
      <w:r w:rsidR="00E22D86" w:rsidRPr="00B520B5">
        <w:rPr>
          <w:rFonts w:ascii="Times New Roman" w:hAnsi="Times New Roman" w:cs="Times New Roman"/>
          <w:sz w:val="24"/>
          <w:szCs w:val="24"/>
        </w:rPr>
        <w:t xml:space="preserve">, </w:t>
      </w:r>
      <w:r w:rsidR="0009549D" w:rsidRPr="00B520B5">
        <w:rPr>
          <w:rFonts w:ascii="Times New Roman" w:hAnsi="Times New Roman" w:cs="Times New Roman"/>
          <w:sz w:val="24"/>
          <w:szCs w:val="24"/>
        </w:rPr>
        <w:t xml:space="preserve">where </w:t>
      </w:r>
      <w:r w:rsidR="00E22D86" w:rsidRPr="00B520B5">
        <w:rPr>
          <w:rFonts w:ascii="Times New Roman" w:hAnsi="Times New Roman" w:cs="Times New Roman"/>
          <w:sz w:val="24"/>
          <w:szCs w:val="24"/>
        </w:rPr>
        <w:t xml:space="preserve">the court </w:t>
      </w:r>
      <w:r w:rsidR="00E82E4B" w:rsidRPr="00B520B5">
        <w:rPr>
          <w:rFonts w:ascii="Times New Roman" w:hAnsi="Times New Roman" w:cs="Times New Roman"/>
          <w:sz w:val="24"/>
          <w:szCs w:val="24"/>
        </w:rPr>
        <w:t>stated</w:t>
      </w:r>
      <w:r w:rsidR="0009549D" w:rsidRPr="00B520B5">
        <w:rPr>
          <w:rFonts w:ascii="Times New Roman" w:hAnsi="Times New Roman" w:cs="Times New Roman"/>
          <w:sz w:val="24"/>
          <w:szCs w:val="24"/>
        </w:rPr>
        <w:t>;</w:t>
      </w:r>
    </w:p>
    <w:p w:rsidR="00E22D86" w:rsidRPr="00B520B5" w:rsidRDefault="00E82E4B" w:rsidP="00B520B5">
      <w:pPr>
        <w:spacing w:line="360" w:lineRule="auto"/>
        <w:ind w:left="720" w:right="855" w:firstLine="60"/>
        <w:jc w:val="both"/>
        <w:rPr>
          <w:rFonts w:ascii="Times New Roman" w:hAnsi="Times New Roman" w:cs="Times New Roman"/>
          <w:i/>
          <w:sz w:val="24"/>
          <w:szCs w:val="24"/>
        </w:rPr>
      </w:pPr>
      <w:r w:rsidRPr="00B520B5">
        <w:rPr>
          <w:rFonts w:ascii="Times New Roman" w:hAnsi="Times New Roman" w:cs="Times New Roman"/>
          <w:i/>
          <w:sz w:val="24"/>
          <w:szCs w:val="24"/>
        </w:rPr>
        <w:t>“</w:t>
      </w:r>
      <w:r w:rsidR="00296454" w:rsidRPr="00B520B5">
        <w:rPr>
          <w:rFonts w:ascii="Times New Roman" w:hAnsi="Times New Roman" w:cs="Times New Roman"/>
          <w:i/>
          <w:sz w:val="24"/>
          <w:szCs w:val="24"/>
        </w:rPr>
        <w:t>…………</w:t>
      </w:r>
      <w:r w:rsidR="00E22D86" w:rsidRPr="00B520B5">
        <w:rPr>
          <w:rFonts w:ascii="Times New Roman" w:hAnsi="Times New Roman" w:cs="Times New Roman"/>
          <w:i/>
          <w:sz w:val="24"/>
          <w:szCs w:val="24"/>
        </w:rPr>
        <w:t xml:space="preserve">he does not anywhere in the judgment expressly direct himself on the burden of proof or on the standard of proof required. </w:t>
      </w:r>
      <w:r w:rsidR="00E22D86" w:rsidRPr="00B520B5">
        <w:rPr>
          <w:rFonts w:ascii="Times New Roman" w:hAnsi="Times New Roman" w:cs="Times New Roman"/>
          <w:b/>
          <w:i/>
          <w:sz w:val="24"/>
          <w:szCs w:val="24"/>
        </w:rPr>
        <w:t>Allegations of fraud must be strictly proved</w:t>
      </w:r>
      <w:r w:rsidR="00E22D86" w:rsidRPr="00B520B5">
        <w:rPr>
          <w:rFonts w:ascii="Times New Roman" w:hAnsi="Times New Roman" w:cs="Times New Roman"/>
          <w:i/>
          <w:sz w:val="24"/>
          <w:szCs w:val="24"/>
        </w:rPr>
        <w:t>: although the standard of proof may not be so heavy as to require proof beyond reasonable doubt</w:t>
      </w:r>
      <w:r w:rsidR="00E22D86" w:rsidRPr="00B520B5">
        <w:rPr>
          <w:rFonts w:ascii="Times New Roman" w:hAnsi="Times New Roman" w:cs="Times New Roman"/>
          <w:b/>
          <w:i/>
          <w:sz w:val="24"/>
          <w:szCs w:val="24"/>
        </w:rPr>
        <w:t>, something mor</w:t>
      </w:r>
      <w:r w:rsidR="00B53C20" w:rsidRPr="00B520B5">
        <w:rPr>
          <w:rFonts w:ascii="Times New Roman" w:hAnsi="Times New Roman" w:cs="Times New Roman"/>
          <w:b/>
          <w:i/>
          <w:sz w:val="24"/>
          <w:szCs w:val="24"/>
        </w:rPr>
        <w:t>e than mere balance of probabil</w:t>
      </w:r>
      <w:r w:rsidR="00E22D86" w:rsidRPr="00B520B5">
        <w:rPr>
          <w:rFonts w:ascii="Times New Roman" w:hAnsi="Times New Roman" w:cs="Times New Roman"/>
          <w:b/>
          <w:i/>
          <w:sz w:val="24"/>
          <w:szCs w:val="24"/>
        </w:rPr>
        <w:t>ities is required</w:t>
      </w:r>
      <w:r w:rsidR="00E22D86" w:rsidRPr="00B520B5">
        <w:rPr>
          <w:rFonts w:ascii="Times New Roman" w:hAnsi="Times New Roman" w:cs="Times New Roman"/>
          <w:i/>
          <w:sz w:val="24"/>
          <w:szCs w:val="24"/>
        </w:rPr>
        <w:t>…”</w:t>
      </w:r>
      <w:r w:rsidR="0009549D" w:rsidRPr="00B520B5">
        <w:rPr>
          <w:rFonts w:ascii="Times New Roman" w:hAnsi="Times New Roman" w:cs="Times New Roman"/>
          <w:i/>
          <w:sz w:val="24"/>
          <w:szCs w:val="24"/>
        </w:rPr>
        <w:t xml:space="preserve"> (</w:t>
      </w:r>
      <w:proofErr w:type="gramStart"/>
      <w:r w:rsidR="0009549D" w:rsidRPr="00B520B5">
        <w:rPr>
          <w:rFonts w:ascii="Times New Roman" w:hAnsi="Times New Roman" w:cs="Times New Roman"/>
          <w:i/>
          <w:sz w:val="24"/>
          <w:szCs w:val="24"/>
        </w:rPr>
        <w:t>emphasis</w:t>
      </w:r>
      <w:proofErr w:type="gramEnd"/>
      <w:r w:rsidR="0009549D" w:rsidRPr="00B520B5">
        <w:rPr>
          <w:rFonts w:ascii="Times New Roman" w:hAnsi="Times New Roman" w:cs="Times New Roman"/>
          <w:i/>
          <w:sz w:val="24"/>
          <w:szCs w:val="24"/>
        </w:rPr>
        <w:t xml:space="preserve"> mine)</w:t>
      </w:r>
      <w:r w:rsidR="001D65D7" w:rsidRPr="00B520B5">
        <w:rPr>
          <w:rFonts w:ascii="Times New Roman" w:hAnsi="Times New Roman" w:cs="Times New Roman"/>
          <w:i/>
          <w:sz w:val="24"/>
          <w:szCs w:val="24"/>
        </w:rPr>
        <w:t>.</w:t>
      </w:r>
    </w:p>
    <w:p w:rsidR="00935B93" w:rsidRPr="00B520B5" w:rsidRDefault="00935B93" w:rsidP="00B520B5">
      <w:pPr>
        <w:spacing w:line="360" w:lineRule="auto"/>
        <w:ind w:right="-90"/>
        <w:jc w:val="both"/>
        <w:rPr>
          <w:rFonts w:ascii="Times New Roman" w:hAnsi="Times New Roman" w:cs="Times New Roman"/>
          <w:sz w:val="24"/>
          <w:szCs w:val="24"/>
        </w:rPr>
      </w:pPr>
      <w:r w:rsidRPr="00B520B5">
        <w:rPr>
          <w:rFonts w:ascii="Times New Roman" w:hAnsi="Times New Roman" w:cs="Times New Roman"/>
          <w:sz w:val="24"/>
          <w:szCs w:val="24"/>
        </w:rPr>
        <w:t xml:space="preserve">In a more recent case of </w:t>
      </w:r>
      <w:r w:rsidRPr="00B520B5">
        <w:rPr>
          <w:rFonts w:ascii="Times New Roman" w:hAnsi="Times New Roman" w:cs="Times New Roman"/>
          <w:b/>
          <w:i/>
          <w:sz w:val="24"/>
          <w:szCs w:val="24"/>
        </w:rPr>
        <w:t xml:space="preserve">Fredrick J.K. </w:t>
      </w:r>
      <w:proofErr w:type="spellStart"/>
      <w:r w:rsidRPr="00B520B5">
        <w:rPr>
          <w:rFonts w:ascii="Times New Roman" w:hAnsi="Times New Roman" w:cs="Times New Roman"/>
          <w:b/>
          <w:i/>
          <w:sz w:val="24"/>
          <w:szCs w:val="24"/>
        </w:rPr>
        <w:t>Zaabwe</w:t>
      </w:r>
      <w:proofErr w:type="spellEnd"/>
      <w:r w:rsidRPr="00B520B5">
        <w:rPr>
          <w:rFonts w:ascii="Times New Roman" w:hAnsi="Times New Roman" w:cs="Times New Roman"/>
          <w:b/>
          <w:i/>
          <w:sz w:val="24"/>
          <w:szCs w:val="24"/>
        </w:rPr>
        <w:t xml:space="preserve"> v Orient Bank Ltd and 5 Others SCCA No. 4 of 2006 [2007] UGSC 21</w:t>
      </w:r>
      <w:r w:rsidRPr="00B520B5">
        <w:rPr>
          <w:rFonts w:ascii="Times New Roman" w:hAnsi="Times New Roman" w:cs="Times New Roman"/>
          <w:sz w:val="24"/>
          <w:szCs w:val="24"/>
        </w:rPr>
        <w:t xml:space="preserve"> </w:t>
      </w:r>
      <w:proofErr w:type="spellStart"/>
      <w:r w:rsidRPr="00B520B5">
        <w:rPr>
          <w:rFonts w:ascii="Times New Roman" w:hAnsi="Times New Roman" w:cs="Times New Roman"/>
          <w:sz w:val="24"/>
          <w:szCs w:val="24"/>
        </w:rPr>
        <w:t>Katureebe</w:t>
      </w:r>
      <w:proofErr w:type="spellEnd"/>
      <w:r w:rsidRPr="00B520B5">
        <w:rPr>
          <w:rFonts w:ascii="Times New Roman" w:hAnsi="Times New Roman" w:cs="Times New Roman"/>
          <w:sz w:val="24"/>
          <w:szCs w:val="24"/>
        </w:rPr>
        <w:t>, JSC (as he then was but now CJ) had this to say about dealing with allegation of fraud:-</w:t>
      </w:r>
    </w:p>
    <w:p w:rsidR="00935B93" w:rsidRPr="00B520B5" w:rsidRDefault="00935B93" w:rsidP="00B520B5">
      <w:pPr>
        <w:spacing w:line="360" w:lineRule="auto"/>
        <w:ind w:left="720" w:right="1440"/>
        <w:jc w:val="both"/>
        <w:rPr>
          <w:rFonts w:ascii="Times New Roman" w:hAnsi="Times New Roman" w:cs="Times New Roman"/>
          <w:i/>
          <w:sz w:val="24"/>
          <w:szCs w:val="24"/>
        </w:rPr>
      </w:pPr>
      <w:r w:rsidRPr="00B520B5">
        <w:rPr>
          <w:rFonts w:ascii="Times New Roman" w:hAnsi="Times New Roman" w:cs="Times New Roman"/>
          <w:i/>
          <w:sz w:val="24"/>
          <w:szCs w:val="24"/>
        </w:rPr>
        <w:t>“In my view, an allegation of fraud needs to be fully and carefully inquired into. Fraud is a serious matter, particularly where it is alleged that a person lost his property as a result of fraud committed upon him by others”.</w:t>
      </w:r>
    </w:p>
    <w:p w:rsidR="00296454" w:rsidRPr="00B520B5" w:rsidRDefault="00935B93"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lastRenderedPageBreak/>
        <w:t>In the context of these authorities, it is only logical that fr</w:t>
      </w:r>
      <w:r w:rsidR="00296454" w:rsidRPr="00B520B5">
        <w:rPr>
          <w:rFonts w:ascii="Times New Roman" w:hAnsi="Times New Roman" w:cs="Times New Roman"/>
          <w:sz w:val="24"/>
          <w:szCs w:val="24"/>
        </w:rPr>
        <w:t>aud must be specifically pleaded</w:t>
      </w:r>
      <w:r w:rsidRPr="00B520B5">
        <w:rPr>
          <w:rFonts w:ascii="Times New Roman" w:hAnsi="Times New Roman" w:cs="Times New Roman"/>
          <w:sz w:val="24"/>
          <w:szCs w:val="24"/>
        </w:rPr>
        <w:t xml:space="preserve"> with particulars clearly stated to enable the other party respond to it </w:t>
      </w:r>
      <w:r w:rsidR="00003892" w:rsidRPr="00B520B5">
        <w:rPr>
          <w:rFonts w:ascii="Times New Roman" w:hAnsi="Times New Roman" w:cs="Times New Roman"/>
          <w:sz w:val="24"/>
          <w:szCs w:val="24"/>
        </w:rPr>
        <w:t>and at the trial it must be strictly proved so that the court can</w:t>
      </w:r>
      <w:r w:rsidRPr="00B520B5">
        <w:rPr>
          <w:rFonts w:ascii="Times New Roman" w:hAnsi="Times New Roman" w:cs="Times New Roman"/>
          <w:sz w:val="24"/>
          <w:szCs w:val="24"/>
        </w:rPr>
        <w:t xml:space="preserve"> fully and carefully </w:t>
      </w:r>
      <w:r w:rsidR="00296454" w:rsidRPr="00B520B5">
        <w:rPr>
          <w:rFonts w:ascii="Times New Roman" w:hAnsi="Times New Roman" w:cs="Times New Roman"/>
          <w:sz w:val="24"/>
          <w:szCs w:val="24"/>
        </w:rPr>
        <w:t>i</w:t>
      </w:r>
      <w:r w:rsidRPr="00B520B5">
        <w:rPr>
          <w:rFonts w:ascii="Times New Roman" w:hAnsi="Times New Roman" w:cs="Times New Roman"/>
          <w:sz w:val="24"/>
          <w:szCs w:val="24"/>
        </w:rPr>
        <w:t>nquire into it.</w:t>
      </w:r>
      <w:r w:rsidR="00296454" w:rsidRPr="00B520B5">
        <w:rPr>
          <w:rFonts w:ascii="Times New Roman" w:hAnsi="Times New Roman" w:cs="Times New Roman"/>
          <w:sz w:val="24"/>
          <w:szCs w:val="24"/>
        </w:rPr>
        <w:t xml:space="preserve"> I</w:t>
      </w:r>
      <w:r w:rsidR="00B82433" w:rsidRPr="00B520B5">
        <w:rPr>
          <w:rFonts w:ascii="Times New Roman" w:hAnsi="Times New Roman" w:cs="Times New Roman"/>
          <w:sz w:val="24"/>
          <w:szCs w:val="24"/>
        </w:rPr>
        <w:t xml:space="preserve">t is </w:t>
      </w:r>
      <w:r w:rsidR="00296454" w:rsidRPr="00B520B5">
        <w:rPr>
          <w:rFonts w:ascii="Times New Roman" w:hAnsi="Times New Roman" w:cs="Times New Roman"/>
          <w:sz w:val="24"/>
          <w:szCs w:val="24"/>
        </w:rPr>
        <w:t xml:space="preserve">also </w:t>
      </w:r>
      <w:r w:rsidR="00B82433" w:rsidRPr="00B520B5">
        <w:rPr>
          <w:rFonts w:ascii="Times New Roman" w:hAnsi="Times New Roman" w:cs="Times New Roman"/>
          <w:sz w:val="24"/>
          <w:szCs w:val="24"/>
        </w:rPr>
        <w:t xml:space="preserve">clear that the burden of proving fraud is higher than in ordinary civil cases although not as high as in criminal cases. </w:t>
      </w:r>
    </w:p>
    <w:p w:rsidR="001D65D7" w:rsidRPr="00B520B5" w:rsidRDefault="00B53C20"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T</w:t>
      </w:r>
      <w:r w:rsidR="00296454" w:rsidRPr="00B520B5">
        <w:rPr>
          <w:rFonts w:ascii="Times New Roman" w:hAnsi="Times New Roman" w:cs="Times New Roman"/>
          <w:sz w:val="24"/>
          <w:szCs w:val="24"/>
        </w:rPr>
        <w:t xml:space="preserve">urning to the instant case, </w:t>
      </w:r>
      <w:r w:rsidR="00B82433" w:rsidRPr="00B520B5">
        <w:rPr>
          <w:rFonts w:ascii="Times New Roman" w:hAnsi="Times New Roman" w:cs="Times New Roman"/>
          <w:sz w:val="24"/>
          <w:szCs w:val="24"/>
        </w:rPr>
        <w:t xml:space="preserve">the question </w:t>
      </w:r>
      <w:r w:rsidR="00296454" w:rsidRPr="00B520B5">
        <w:rPr>
          <w:rFonts w:ascii="Times New Roman" w:hAnsi="Times New Roman" w:cs="Times New Roman"/>
          <w:sz w:val="24"/>
          <w:szCs w:val="24"/>
        </w:rPr>
        <w:t>is</w:t>
      </w:r>
      <w:r w:rsidR="00B82433" w:rsidRPr="00B520B5">
        <w:rPr>
          <w:rFonts w:ascii="Times New Roman" w:hAnsi="Times New Roman" w:cs="Times New Roman"/>
          <w:sz w:val="24"/>
          <w:szCs w:val="24"/>
        </w:rPr>
        <w:t xml:space="preserve"> whether the plaintiff has proved the alleged particulars of fraud to the required standard or at all. The plaintiffs have alleged that the defendant swapped the samples it drew and sent a wrong one which did not represent what was in the materials presented to it. </w:t>
      </w:r>
      <w:r w:rsidR="001D65D7" w:rsidRPr="00B520B5">
        <w:rPr>
          <w:rFonts w:ascii="Times New Roman" w:hAnsi="Times New Roman" w:cs="Times New Roman"/>
          <w:sz w:val="24"/>
          <w:szCs w:val="24"/>
        </w:rPr>
        <w:t>As stated under the 1</w:t>
      </w:r>
      <w:r w:rsidR="001D65D7" w:rsidRPr="00B520B5">
        <w:rPr>
          <w:rFonts w:ascii="Times New Roman" w:hAnsi="Times New Roman" w:cs="Times New Roman"/>
          <w:sz w:val="24"/>
          <w:szCs w:val="24"/>
          <w:vertAlign w:val="superscript"/>
        </w:rPr>
        <w:t>st</w:t>
      </w:r>
      <w:r w:rsidR="001D65D7" w:rsidRPr="00B520B5">
        <w:rPr>
          <w:rFonts w:ascii="Times New Roman" w:hAnsi="Times New Roman" w:cs="Times New Roman"/>
          <w:sz w:val="24"/>
          <w:szCs w:val="24"/>
        </w:rPr>
        <w:t xml:space="preserve"> issue, PW1 said he did not witness the swapping of the samples and his allegation is based on his opinion and not </w:t>
      </w:r>
      <w:r w:rsidR="00296454" w:rsidRPr="00B520B5">
        <w:rPr>
          <w:rFonts w:ascii="Times New Roman" w:hAnsi="Times New Roman" w:cs="Times New Roman"/>
          <w:sz w:val="24"/>
          <w:szCs w:val="24"/>
        </w:rPr>
        <w:t xml:space="preserve">on </w:t>
      </w:r>
      <w:r w:rsidR="001D65D7" w:rsidRPr="00B520B5">
        <w:rPr>
          <w:rFonts w:ascii="Times New Roman" w:hAnsi="Times New Roman" w:cs="Times New Roman"/>
          <w:sz w:val="24"/>
          <w:szCs w:val="24"/>
        </w:rPr>
        <w:t>any expert report.</w:t>
      </w:r>
    </w:p>
    <w:p w:rsidR="001D65D7" w:rsidRPr="00B520B5" w:rsidRDefault="001D65D7"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It must be noted that PW2 who stated in cross examination that he was instructed to verify the transaction did not allude to the alleged swapping of the samples by the defendant. He instead stated that after SGS had sealed the 286 drums he opened two of them with SGS and drew samples therefrom for on the spot analysis with XRF Equipment to verify whether it was consistent with the reading given by Alex Stewart in the UK. It was his evidence that the reading was consistent. To my mind this evidence contradicts the allegation of sample swapping which, in any event, is a mere speculation based on assumption since it is not supported by any evidence. Therefore this court is inclined to agree with the defendant that the allegation of fraud is a mere speculation that has no basis and I so find. </w:t>
      </w:r>
    </w:p>
    <w:p w:rsidR="00E22D86" w:rsidRPr="00B520B5" w:rsidRDefault="001D65D7" w:rsidP="00B520B5">
      <w:p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Misrepresentation</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M</w:t>
      </w:r>
      <w:r w:rsidR="001D65D7" w:rsidRPr="00B520B5">
        <w:rPr>
          <w:rFonts w:ascii="Times New Roman" w:hAnsi="Times New Roman" w:cs="Times New Roman"/>
          <w:sz w:val="24"/>
          <w:szCs w:val="24"/>
        </w:rPr>
        <w:t>isrepresentation is defined in the</w:t>
      </w:r>
      <w:r w:rsidRPr="00B520B5">
        <w:rPr>
          <w:rFonts w:ascii="Times New Roman" w:hAnsi="Times New Roman" w:cs="Times New Roman"/>
          <w:sz w:val="24"/>
          <w:szCs w:val="24"/>
        </w:rPr>
        <w:t xml:space="preserve"> </w:t>
      </w:r>
      <w:r w:rsidRPr="00B520B5">
        <w:rPr>
          <w:rFonts w:ascii="Times New Roman" w:hAnsi="Times New Roman" w:cs="Times New Roman"/>
          <w:b/>
          <w:sz w:val="24"/>
          <w:szCs w:val="24"/>
        </w:rPr>
        <w:t xml:space="preserve">Dictionary </w:t>
      </w:r>
      <w:r w:rsidR="001D65D7" w:rsidRPr="00B520B5">
        <w:rPr>
          <w:rFonts w:ascii="Times New Roman" w:hAnsi="Times New Roman" w:cs="Times New Roman"/>
          <w:b/>
          <w:sz w:val="24"/>
          <w:szCs w:val="24"/>
        </w:rPr>
        <w:t>of</w:t>
      </w:r>
      <w:r w:rsidRPr="00B520B5">
        <w:rPr>
          <w:rFonts w:ascii="Times New Roman" w:hAnsi="Times New Roman" w:cs="Times New Roman"/>
          <w:b/>
          <w:sz w:val="24"/>
          <w:szCs w:val="24"/>
        </w:rPr>
        <w:t xml:space="preserve"> Law, Third Edition, Oxford University Press, 1994 at Page 254 </w:t>
      </w:r>
      <w:r w:rsidRPr="00B520B5">
        <w:rPr>
          <w:rFonts w:ascii="Times New Roman" w:hAnsi="Times New Roman" w:cs="Times New Roman"/>
          <w:sz w:val="24"/>
          <w:szCs w:val="24"/>
        </w:rPr>
        <w:t>as follows</w:t>
      </w:r>
      <w:r w:rsidR="001D65D7" w:rsidRPr="00B520B5">
        <w:rPr>
          <w:rFonts w:ascii="Times New Roman" w:hAnsi="Times New Roman" w:cs="Times New Roman"/>
          <w:sz w:val="24"/>
          <w:szCs w:val="24"/>
        </w:rPr>
        <w:t>;</w:t>
      </w:r>
      <w:r w:rsidRPr="00B520B5">
        <w:rPr>
          <w:rFonts w:ascii="Times New Roman" w:hAnsi="Times New Roman" w:cs="Times New Roman"/>
          <w:sz w:val="24"/>
          <w:szCs w:val="24"/>
        </w:rPr>
        <w:t xml:space="preserve"> </w:t>
      </w:r>
    </w:p>
    <w:p w:rsidR="00E22D86" w:rsidRPr="00B520B5" w:rsidRDefault="00E22D86" w:rsidP="00B520B5">
      <w:pPr>
        <w:spacing w:line="360" w:lineRule="auto"/>
        <w:ind w:left="720" w:right="855"/>
        <w:jc w:val="both"/>
        <w:rPr>
          <w:rFonts w:ascii="Times New Roman" w:hAnsi="Times New Roman" w:cs="Times New Roman"/>
          <w:i/>
          <w:sz w:val="24"/>
          <w:szCs w:val="24"/>
        </w:rPr>
      </w:pPr>
      <w:r w:rsidRPr="00B520B5">
        <w:rPr>
          <w:rFonts w:ascii="Times New Roman" w:hAnsi="Times New Roman" w:cs="Times New Roman"/>
          <w:i/>
          <w:sz w:val="24"/>
          <w:szCs w:val="24"/>
        </w:rPr>
        <w:t xml:space="preserve">“Misrepresentation; an untrue statement of fact made by one party to the other in the course of negotiating a contract that induces the other party to enter in to the contract …. A false statement of law, opinion or intention does not constitute a misrepresentation nor does a statement of fact known by the </w:t>
      </w:r>
      <w:proofErr w:type="spellStart"/>
      <w:r w:rsidRPr="00B520B5">
        <w:rPr>
          <w:rFonts w:ascii="Times New Roman" w:hAnsi="Times New Roman" w:cs="Times New Roman"/>
          <w:i/>
          <w:sz w:val="24"/>
          <w:szCs w:val="24"/>
        </w:rPr>
        <w:t>representee</w:t>
      </w:r>
      <w:proofErr w:type="spellEnd"/>
      <w:r w:rsidRPr="00B520B5">
        <w:rPr>
          <w:rFonts w:ascii="Times New Roman" w:hAnsi="Times New Roman" w:cs="Times New Roman"/>
          <w:i/>
          <w:sz w:val="24"/>
          <w:szCs w:val="24"/>
        </w:rPr>
        <w:t xml:space="preserve"> to be untrue.”</w:t>
      </w:r>
    </w:p>
    <w:p w:rsidR="0009549D"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lastRenderedPageBreak/>
        <w:t>I</w:t>
      </w:r>
      <w:r w:rsidR="0009549D" w:rsidRPr="00B520B5">
        <w:rPr>
          <w:rFonts w:ascii="Times New Roman" w:hAnsi="Times New Roman" w:cs="Times New Roman"/>
          <w:sz w:val="24"/>
          <w:szCs w:val="24"/>
        </w:rPr>
        <w:t>t was the plaintiff’s submission</w:t>
      </w:r>
      <w:r w:rsidRPr="00B520B5">
        <w:rPr>
          <w:rFonts w:ascii="Times New Roman" w:hAnsi="Times New Roman" w:cs="Times New Roman"/>
          <w:sz w:val="24"/>
          <w:szCs w:val="24"/>
        </w:rPr>
        <w:t xml:space="preserve"> that there was misrepresentation on the part of the defendant by w</w:t>
      </w:r>
      <w:r w:rsidR="00842452" w:rsidRPr="00B520B5">
        <w:rPr>
          <w:rFonts w:ascii="Times New Roman" w:hAnsi="Times New Roman" w:cs="Times New Roman"/>
          <w:sz w:val="24"/>
          <w:szCs w:val="24"/>
        </w:rPr>
        <w:t>ay of “producing/</w:t>
      </w:r>
      <w:r w:rsidRPr="00B520B5">
        <w:rPr>
          <w:rFonts w:ascii="Times New Roman" w:hAnsi="Times New Roman" w:cs="Times New Roman"/>
          <w:sz w:val="24"/>
          <w:szCs w:val="24"/>
        </w:rPr>
        <w:t>preparing false certificate to conceal a fraud”.</w:t>
      </w:r>
      <w:r w:rsidR="0009549D" w:rsidRPr="00B520B5">
        <w:rPr>
          <w:rFonts w:ascii="Times New Roman" w:hAnsi="Times New Roman" w:cs="Times New Roman"/>
          <w:sz w:val="24"/>
          <w:szCs w:val="24"/>
        </w:rPr>
        <w:t xml:space="preserve"> The plaintiffs stated that in r</w:t>
      </w:r>
      <w:r w:rsidR="00394F6D" w:rsidRPr="00B520B5">
        <w:rPr>
          <w:rFonts w:ascii="Times New Roman" w:hAnsi="Times New Roman" w:cs="Times New Roman"/>
          <w:sz w:val="24"/>
          <w:szCs w:val="24"/>
        </w:rPr>
        <w:t>eality, there never was 120MT but low grade iron ore with essentially no tungsten content</w:t>
      </w:r>
      <w:r w:rsidR="00BA4B34" w:rsidRPr="00B520B5">
        <w:rPr>
          <w:rFonts w:ascii="Times New Roman" w:hAnsi="Times New Roman" w:cs="Times New Roman"/>
          <w:sz w:val="24"/>
          <w:szCs w:val="24"/>
        </w:rPr>
        <w:t>.</w:t>
      </w:r>
    </w:p>
    <w:p w:rsidR="00E22D86" w:rsidRPr="00B520B5" w:rsidRDefault="0051199D"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Conversely</w:t>
      </w:r>
      <w:r w:rsidR="00E22D86" w:rsidRPr="00B520B5">
        <w:rPr>
          <w:rFonts w:ascii="Times New Roman" w:hAnsi="Times New Roman" w:cs="Times New Roman"/>
          <w:sz w:val="24"/>
          <w:szCs w:val="24"/>
        </w:rPr>
        <w:t xml:space="preserve">, the defendant contended that this allegation has not been proved in evidence as the plaintiffs did not </w:t>
      </w:r>
      <w:r w:rsidR="00394F6D" w:rsidRPr="00B520B5">
        <w:rPr>
          <w:rFonts w:ascii="Times New Roman" w:hAnsi="Times New Roman" w:cs="Times New Roman"/>
          <w:sz w:val="24"/>
          <w:szCs w:val="24"/>
        </w:rPr>
        <w:t>point</w:t>
      </w:r>
      <w:r w:rsidR="00E22D86" w:rsidRPr="00B520B5">
        <w:rPr>
          <w:rFonts w:ascii="Times New Roman" w:hAnsi="Times New Roman" w:cs="Times New Roman"/>
          <w:sz w:val="24"/>
          <w:szCs w:val="24"/>
        </w:rPr>
        <w:t xml:space="preserve"> out which part in the certificate was an untrue statement. The defendant </w:t>
      </w:r>
      <w:r w:rsidRPr="00B520B5">
        <w:rPr>
          <w:rFonts w:ascii="Times New Roman" w:hAnsi="Times New Roman" w:cs="Times New Roman"/>
          <w:sz w:val="24"/>
          <w:szCs w:val="24"/>
        </w:rPr>
        <w:t>argued that</w:t>
      </w:r>
      <w:r w:rsidR="00E22D86" w:rsidRPr="00B520B5">
        <w:rPr>
          <w:rFonts w:ascii="Times New Roman" w:hAnsi="Times New Roman" w:cs="Times New Roman"/>
          <w:sz w:val="24"/>
          <w:szCs w:val="24"/>
        </w:rPr>
        <w:t xml:space="preserve"> its evidence clearly showed that the certificate was prepared in accordance with the services as had diligently been provided by SGS.</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It is important to note that for a claim for misrepresentation to succeed, the plaintiff must show the </w:t>
      </w:r>
      <w:r w:rsidRPr="00B520B5">
        <w:rPr>
          <w:rFonts w:ascii="Times New Roman" w:hAnsi="Times New Roman" w:cs="Times New Roman"/>
          <w:b/>
          <w:sz w:val="24"/>
          <w:szCs w:val="24"/>
        </w:rPr>
        <w:t xml:space="preserve">“ untrue statement of fact that was made” </w:t>
      </w:r>
      <w:r w:rsidRPr="00B520B5">
        <w:rPr>
          <w:rFonts w:ascii="Times New Roman" w:hAnsi="Times New Roman" w:cs="Times New Roman"/>
          <w:sz w:val="24"/>
          <w:szCs w:val="24"/>
        </w:rPr>
        <w:t>by the defendant as defined in a dictionar</w:t>
      </w:r>
      <w:r w:rsidR="0051199D" w:rsidRPr="00B520B5">
        <w:rPr>
          <w:rFonts w:ascii="Times New Roman" w:hAnsi="Times New Roman" w:cs="Times New Roman"/>
          <w:sz w:val="24"/>
          <w:szCs w:val="24"/>
        </w:rPr>
        <w:t>y of law (supra) which upon</w:t>
      </w:r>
      <w:r w:rsidRPr="00B520B5">
        <w:rPr>
          <w:rFonts w:ascii="Times New Roman" w:hAnsi="Times New Roman" w:cs="Times New Roman"/>
          <w:sz w:val="24"/>
          <w:szCs w:val="24"/>
        </w:rPr>
        <w:t xml:space="preserve"> perusal of the </w:t>
      </w:r>
      <w:r w:rsidR="00296454" w:rsidRPr="00B520B5">
        <w:rPr>
          <w:rFonts w:ascii="Times New Roman" w:hAnsi="Times New Roman" w:cs="Times New Roman"/>
          <w:sz w:val="24"/>
          <w:szCs w:val="24"/>
        </w:rPr>
        <w:t>record</w:t>
      </w:r>
      <w:r w:rsidRPr="00B520B5">
        <w:rPr>
          <w:rFonts w:ascii="Times New Roman" w:hAnsi="Times New Roman" w:cs="Times New Roman"/>
          <w:sz w:val="24"/>
          <w:szCs w:val="24"/>
        </w:rPr>
        <w:t xml:space="preserve"> was not brought out clearly by the plaintiffs. Consequently, the claim for misrepresentation must a</w:t>
      </w:r>
      <w:r w:rsidR="00296454" w:rsidRPr="00B520B5">
        <w:rPr>
          <w:rFonts w:ascii="Times New Roman" w:hAnsi="Times New Roman" w:cs="Times New Roman"/>
          <w:sz w:val="24"/>
          <w:szCs w:val="24"/>
        </w:rPr>
        <w:t>lso</w:t>
      </w:r>
      <w:r w:rsidRPr="00B520B5">
        <w:rPr>
          <w:rFonts w:ascii="Times New Roman" w:hAnsi="Times New Roman" w:cs="Times New Roman"/>
          <w:sz w:val="24"/>
          <w:szCs w:val="24"/>
        </w:rPr>
        <w:t xml:space="preserve"> fail owing to such insufficiencies.</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Therefore the issue of whether the defendant committed acts of fraud and misrepresentation in the performance of its duties is </w:t>
      </w:r>
      <w:r w:rsidR="0051199D" w:rsidRPr="00B520B5">
        <w:rPr>
          <w:rFonts w:ascii="Times New Roman" w:hAnsi="Times New Roman" w:cs="Times New Roman"/>
          <w:sz w:val="24"/>
          <w:szCs w:val="24"/>
        </w:rPr>
        <w:t>also determined</w:t>
      </w:r>
      <w:r w:rsidRPr="00B520B5">
        <w:rPr>
          <w:rFonts w:ascii="Times New Roman" w:hAnsi="Times New Roman" w:cs="Times New Roman"/>
          <w:sz w:val="24"/>
          <w:szCs w:val="24"/>
        </w:rPr>
        <w:t xml:space="preserve"> in the negative as discussed above. </w:t>
      </w:r>
    </w:p>
    <w:p w:rsidR="00E22D86" w:rsidRPr="00B520B5" w:rsidRDefault="00296454" w:rsidP="00B520B5">
      <w:p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Issue N</w:t>
      </w:r>
      <w:r w:rsidR="00E22D86" w:rsidRPr="00B520B5">
        <w:rPr>
          <w:rFonts w:ascii="Times New Roman" w:hAnsi="Times New Roman" w:cs="Times New Roman"/>
          <w:b/>
          <w:sz w:val="24"/>
          <w:szCs w:val="24"/>
        </w:rPr>
        <w:t xml:space="preserve">o. 3 </w:t>
      </w:r>
    </w:p>
    <w:p w:rsidR="00E22D86" w:rsidRPr="00B520B5" w:rsidRDefault="00E22D86" w:rsidP="00B520B5">
      <w:p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Whether the defendant is liable in negligence for loss occasioned to the plaintiff</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Negligence as a tort is a breach of a legal duty to take care which results i</w:t>
      </w:r>
      <w:r w:rsidR="0051199D" w:rsidRPr="00B520B5">
        <w:rPr>
          <w:rFonts w:ascii="Times New Roman" w:hAnsi="Times New Roman" w:cs="Times New Roman"/>
          <w:sz w:val="24"/>
          <w:szCs w:val="24"/>
        </w:rPr>
        <w:t>n damages to the claimant. A</w:t>
      </w:r>
      <w:r w:rsidRPr="00B520B5">
        <w:rPr>
          <w:rFonts w:ascii="Times New Roman" w:hAnsi="Times New Roman" w:cs="Times New Roman"/>
          <w:sz w:val="24"/>
          <w:szCs w:val="24"/>
        </w:rPr>
        <w:t xml:space="preserve">ccording to the House of Lords in a celebrated case of </w:t>
      </w:r>
      <w:r w:rsidR="0051199D" w:rsidRPr="00B520B5">
        <w:rPr>
          <w:rFonts w:ascii="Times New Roman" w:hAnsi="Times New Roman" w:cs="Times New Roman"/>
          <w:b/>
          <w:sz w:val="24"/>
          <w:szCs w:val="24"/>
        </w:rPr>
        <w:t>Donoghue vs.</w:t>
      </w:r>
      <w:r w:rsidRPr="00B520B5">
        <w:rPr>
          <w:rFonts w:ascii="Times New Roman" w:hAnsi="Times New Roman" w:cs="Times New Roman"/>
          <w:b/>
          <w:sz w:val="24"/>
          <w:szCs w:val="24"/>
        </w:rPr>
        <w:t xml:space="preserve"> Stevenson (1932)</w:t>
      </w:r>
      <w:r w:rsidR="0051199D" w:rsidRPr="00B520B5">
        <w:rPr>
          <w:rFonts w:ascii="Times New Roman" w:hAnsi="Times New Roman" w:cs="Times New Roman"/>
          <w:b/>
          <w:sz w:val="24"/>
          <w:szCs w:val="24"/>
        </w:rPr>
        <w:t xml:space="preserve"> </w:t>
      </w:r>
      <w:r w:rsidRPr="00B520B5">
        <w:rPr>
          <w:rFonts w:ascii="Times New Roman" w:hAnsi="Times New Roman" w:cs="Times New Roman"/>
          <w:b/>
          <w:sz w:val="24"/>
          <w:szCs w:val="24"/>
        </w:rPr>
        <w:t>A.C 562,</w:t>
      </w:r>
      <w:r w:rsidR="0051199D" w:rsidRPr="00B520B5">
        <w:rPr>
          <w:rFonts w:ascii="Times New Roman" w:hAnsi="Times New Roman" w:cs="Times New Roman"/>
          <w:sz w:val="24"/>
          <w:szCs w:val="24"/>
        </w:rPr>
        <w:t xml:space="preserve"> n</w:t>
      </w:r>
      <w:r w:rsidRPr="00B520B5">
        <w:rPr>
          <w:rFonts w:ascii="Times New Roman" w:hAnsi="Times New Roman" w:cs="Times New Roman"/>
          <w:sz w:val="24"/>
          <w:szCs w:val="24"/>
        </w:rPr>
        <w:t>egligence is committed where a person has breached a duty of care owed to another thereby causing (him/her) injury</w:t>
      </w:r>
    </w:p>
    <w:p w:rsidR="00E22D86" w:rsidRPr="00B520B5" w:rsidRDefault="00D94D67"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It was submitted for the defendant that a</w:t>
      </w:r>
      <w:r w:rsidR="00E22D86" w:rsidRPr="00B520B5">
        <w:rPr>
          <w:rFonts w:ascii="Times New Roman" w:hAnsi="Times New Roman" w:cs="Times New Roman"/>
          <w:sz w:val="24"/>
          <w:szCs w:val="24"/>
        </w:rPr>
        <w:t xml:space="preserve">s pointed out in </w:t>
      </w:r>
      <w:r w:rsidR="0051199D" w:rsidRPr="00B520B5">
        <w:rPr>
          <w:rFonts w:ascii="Times New Roman" w:hAnsi="Times New Roman" w:cs="Times New Roman"/>
          <w:b/>
          <w:sz w:val="24"/>
          <w:szCs w:val="24"/>
        </w:rPr>
        <w:t>P</w:t>
      </w:r>
      <w:r w:rsidR="00E22D86" w:rsidRPr="00B520B5">
        <w:rPr>
          <w:rFonts w:ascii="Times New Roman" w:hAnsi="Times New Roman" w:cs="Times New Roman"/>
          <w:b/>
          <w:sz w:val="24"/>
          <w:szCs w:val="24"/>
        </w:rPr>
        <w:t xml:space="preserve">recedents of </w:t>
      </w:r>
      <w:r w:rsidR="0051199D" w:rsidRPr="00B520B5">
        <w:rPr>
          <w:rFonts w:ascii="Times New Roman" w:hAnsi="Times New Roman" w:cs="Times New Roman"/>
          <w:b/>
          <w:sz w:val="24"/>
          <w:szCs w:val="24"/>
        </w:rPr>
        <w:t>P</w:t>
      </w:r>
      <w:r w:rsidR="00E22D86" w:rsidRPr="00B520B5">
        <w:rPr>
          <w:rFonts w:ascii="Times New Roman" w:hAnsi="Times New Roman" w:cs="Times New Roman"/>
          <w:b/>
          <w:sz w:val="24"/>
          <w:szCs w:val="24"/>
        </w:rPr>
        <w:t xml:space="preserve">leadings </w:t>
      </w:r>
      <w:proofErr w:type="spellStart"/>
      <w:r w:rsidR="00E22D86" w:rsidRPr="00B520B5">
        <w:rPr>
          <w:rFonts w:ascii="Times New Roman" w:hAnsi="Times New Roman" w:cs="Times New Roman"/>
          <w:b/>
          <w:sz w:val="24"/>
          <w:szCs w:val="24"/>
        </w:rPr>
        <w:t>Bullen</w:t>
      </w:r>
      <w:proofErr w:type="spellEnd"/>
      <w:r w:rsidR="00E22D86" w:rsidRPr="00B520B5">
        <w:rPr>
          <w:rFonts w:ascii="Times New Roman" w:hAnsi="Times New Roman" w:cs="Times New Roman"/>
          <w:b/>
          <w:sz w:val="24"/>
          <w:szCs w:val="24"/>
        </w:rPr>
        <w:t xml:space="preserve"> and Leak and Jacobs, 12</w:t>
      </w:r>
      <w:r w:rsidR="00E22D86" w:rsidRPr="00B520B5">
        <w:rPr>
          <w:rFonts w:ascii="Times New Roman" w:hAnsi="Times New Roman" w:cs="Times New Roman"/>
          <w:b/>
          <w:sz w:val="24"/>
          <w:szCs w:val="24"/>
          <w:vertAlign w:val="superscript"/>
        </w:rPr>
        <w:t>th</w:t>
      </w:r>
      <w:r w:rsidR="0051199D" w:rsidRPr="00B520B5">
        <w:rPr>
          <w:rFonts w:ascii="Times New Roman" w:hAnsi="Times New Roman" w:cs="Times New Roman"/>
          <w:b/>
          <w:sz w:val="24"/>
          <w:szCs w:val="24"/>
        </w:rPr>
        <w:t xml:space="preserve"> Edition Sweet</w:t>
      </w:r>
      <w:r w:rsidR="00E22D86" w:rsidRPr="00B520B5">
        <w:rPr>
          <w:rFonts w:ascii="Times New Roman" w:hAnsi="Times New Roman" w:cs="Times New Roman"/>
          <w:b/>
          <w:sz w:val="24"/>
          <w:szCs w:val="24"/>
        </w:rPr>
        <w:t xml:space="preserve"> and Maxwell at page 684-685, </w:t>
      </w:r>
      <w:r w:rsidR="00E22D86" w:rsidRPr="00B520B5">
        <w:rPr>
          <w:rFonts w:ascii="Times New Roman" w:hAnsi="Times New Roman" w:cs="Times New Roman"/>
          <w:sz w:val="24"/>
          <w:szCs w:val="24"/>
        </w:rPr>
        <w:t xml:space="preserve">the right to action lies whenever the plaintiff has suffered damages by reason of the failure to perform or negligent performance of any duty which the defendant either by himself or by his agent acting within the scope of his authority and on the defendant’s behalf owes the plaintiff. </w:t>
      </w:r>
      <w:r w:rsidRPr="00B520B5">
        <w:rPr>
          <w:rFonts w:ascii="Times New Roman" w:hAnsi="Times New Roman" w:cs="Times New Roman"/>
          <w:sz w:val="24"/>
          <w:szCs w:val="24"/>
        </w:rPr>
        <w:t>It was argued that the defendant carried out the services as per the scope communicated by Mr. Jerry Barnes moreover to his pleasure and there was no negligence whatsoever on its part in the performance of the services. It was contended that the plaintiffs have not called any evidence to show that the defendant negligently performed or omitted to perform its duty.</w:t>
      </w:r>
    </w:p>
    <w:p w:rsidR="00E22D86" w:rsidRPr="00B520B5" w:rsidRDefault="00D94D67"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lastRenderedPageBreak/>
        <w:t xml:space="preserve">Further, </w:t>
      </w:r>
      <w:r w:rsidR="00E22D86" w:rsidRPr="00B520B5">
        <w:rPr>
          <w:rFonts w:ascii="Times New Roman" w:hAnsi="Times New Roman" w:cs="Times New Roman"/>
          <w:sz w:val="24"/>
          <w:szCs w:val="24"/>
        </w:rPr>
        <w:t xml:space="preserve">that according to </w:t>
      </w:r>
      <w:r w:rsidRPr="00B520B5">
        <w:rPr>
          <w:rFonts w:ascii="Times New Roman" w:hAnsi="Times New Roman" w:cs="Times New Roman"/>
          <w:b/>
          <w:sz w:val="24"/>
          <w:szCs w:val="24"/>
        </w:rPr>
        <w:t>Precedents of Pleadings</w:t>
      </w:r>
      <w:r w:rsidRPr="00B520B5">
        <w:rPr>
          <w:rFonts w:ascii="Times New Roman" w:hAnsi="Times New Roman" w:cs="Times New Roman"/>
          <w:sz w:val="24"/>
          <w:szCs w:val="24"/>
        </w:rPr>
        <w:t xml:space="preserve"> (supra) </w:t>
      </w:r>
      <w:r w:rsidR="00E22D86" w:rsidRPr="00B520B5">
        <w:rPr>
          <w:rFonts w:ascii="Times New Roman" w:hAnsi="Times New Roman" w:cs="Times New Roman"/>
          <w:b/>
          <w:sz w:val="24"/>
          <w:szCs w:val="24"/>
        </w:rPr>
        <w:t>at page 685</w:t>
      </w:r>
      <w:r w:rsidR="00E22D86" w:rsidRPr="00B520B5">
        <w:rPr>
          <w:rFonts w:ascii="Times New Roman" w:hAnsi="Times New Roman" w:cs="Times New Roman"/>
          <w:sz w:val="24"/>
          <w:szCs w:val="24"/>
        </w:rPr>
        <w:t>, when pleading the plaintiff is required to specifically plead the facts upon which the alleged duty is founded an</w:t>
      </w:r>
      <w:r w:rsidRPr="00B520B5">
        <w:rPr>
          <w:rFonts w:ascii="Times New Roman" w:hAnsi="Times New Roman" w:cs="Times New Roman"/>
          <w:sz w:val="24"/>
          <w:szCs w:val="24"/>
        </w:rPr>
        <w:t>d the duty to the plaintiff</w:t>
      </w:r>
      <w:r w:rsidR="00E22D86" w:rsidRPr="00B520B5">
        <w:rPr>
          <w:rFonts w:ascii="Times New Roman" w:hAnsi="Times New Roman" w:cs="Times New Roman"/>
          <w:sz w:val="24"/>
          <w:szCs w:val="24"/>
        </w:rPr>
        <w:t xml:space="preserve"> the breach of which the defendant is charged. Then should follow an allegation of the precise breach of the duty of which the plaintiff complains</w:t>
      </w:r>
      <w:r w:rsidR="00296454" w:rsidRPr="00B520B5">
        <w:rPr>
          <w:rFonts w:ascii="Times New Roman" w:hAnsi="Times New Roman" w:cs="Times New Roman"/>
          <w:sz w:val="24"/>
          <w:szCs w:val="24"/>
        </w:rPr>
        <w:t>,</w:t>
      </w:r>
      <w:r w:rsidR="00E22D86" w:rsidRPr="00B520B5">
        <w:rPr>
          <w:rFonts w:ascii="Times New Roman" w:hAnsi="Times New Roman" w:cs="Times New Roman"/>
          <w:sz w:val="24"/>
          <w:szCs w:val="24"/>
        </w:rPr>
        <w:t xml:space="preserve"> that is</w:t>
      </w:r>
      <w:r w:rsidR="00296454" w:rsidRPr="00B520B5">
        <w:rPr>
          <w:rFonts w:ascii="Times New Roman" w:hAnsi="Times New Roman" w:cs="Times New Roman"/>
          <w:sz w:val="24"/>
          <w:szCs w:val="24"/>
        </w:rPr>
        <w:t>,</w:t>
      </w:r>
      <w:r w:rsidR="00E22D86" w:rsidRPr="00B520B5">
        <w:rPr>
          <w:rFonts w:ascii="Times New Roman" w:hAnsi="Times New Roman" w:cs="Times New Roman"/>
          <w:sz w:val="24"/>
          <w:szCs w:val="24"/>
        </w:rPr>
        <w:t xml:space="preserve"> the particulars showing in what respect the defendant was negligent.</w:t>
      </w:r>
    </w:p>
    <w:p w:rsidR="00E22D86" w:rsidRPr="00B520B5" w:rsidRDefault="008C4610"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It was submitted for the defendant that section 101 of </w:t>
      </w:r>
      <w:r w:rsidR="00E22D86" w:rsidRPr="00B520B5">
        <w:rPr>
          <w:rFonts w:ascii="Times New Roman" w:hAnsi="Times New Roman" w:cs="Times New Roman"/>
          <w:sz w:val="24"/>
          <w:szCs w:val="24"/>
        </w:rPr>
        <w:t xml:space="preserve">the </w:t>
      </w:r>
      <w:r w:rsidRPr="00B520B5">
        <w:rPr>
          <w:rFonts w:ascii="Times New Roman" w:hAnsi="Times New Roman" w:cs="Times New Roman"/>
          <w:b/>
          <w:sz w:val="24"/>
          <w:szCs w:val="24"/>
        </w:rPr>
        <w:t>Evidence Act C</w:t>
      </w:r>
      <w:r w:rsidR="00E22D86" w:rsidRPr="00B520B5">
        <w:rPr>
          <w:rFonts w:ascii="Times New Roman" w:hAnsi="Times New Roman" w:cs="Times New Roman"/>
          <w:b/>
          <w:sz w:val="24"/>
          <w:szCs w:val="24"/>
        </w:rPr>
        <w:t>ap</w:t>
      </w:r>
      <w:r w:rsidRPr="00B520B5">
        <w:rPr>
          <w:rFonts w:ascii="Times New Roman" w:hAnsi="Times New Roman" w:cs="Times New Roman"/>
          <w:b/>
          <w:sz w:val="24"/>
          <w:szCs w:val="24"/>
        </w:rPr>
        <w:t>.</w:t>
      </w:r>
      <w:r w:rsidR="00E22D86" w:rsidRPr="00B520B5">
        <w:rPr>
          <w:rFonts w:ascii="Times New Roman" w:hAnsi="Times New Roman" w:cs="Times New Roman"/>
          <w:b/>
          <w:sz w:val="24"/>
          <w:szCs w:val="24"/>
        </w:rPr>
        <w:t xml:space="preserve"> 6 </w:t>
      </w:r>
      <w:r w:rsidR="00E22D86" w:rsidRPr="00B520B5">
        <w:rPr>
          <w:rFonts w:ascii="Times New Roman" w:hAnsi="Times New Roman" w:cs="Times New Roman"/>
          <w:sz w:val="24"/>
          <w:szCs w:val="24"/>
        </w:rPr>
        <w:t>provides as follows:</w:t>
      </w:r>
    </w:p>
    <w:p w:rsidR="00E22D86" w:rsidRPr="00B520B5" w:rsidRDefault="00E22D86" w:rsidP="00B520B5">
      <w:pPr>
        <w:pStyle w:val="ListParagraph"/>
        <w:numPr>
          <w:ilvl w:val="0"/>
          <w:numId w:val="5"/>
        </w:num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Whoever desires any court to give judgment as to any legal right or liability dependent on the existence of fact which he or she asserts must prove that those facts </w:t>
      </w:r>
      <w:proofErr w:type="gramStart"/>
      <w:r w:rsidRPr="00B520B5">
        <w:rPr>
          <w:rFonts w:ascii="Times New Roman" w:hAnsi="Times New Roman" w:cs="Times New Roman"/>
          <w:sz w:val="24"/>
          <w:szCs w:val="24"/>
        </w:rPr>
        <w:t>exist.</w:t>
      </w:r>
      <w:proofErr w:type="gramEnd"/>
    </w:p>
    <w:p w:rsidR="00E22D86" w:rsidRPr="00B520B5" w:rsidRDefault="00E22D86" w:rsidP="00B520B5">
      <w:pPr>
        <w:pStyle w:val="ListParagraph"/>
        <w:numPr>
          <w:ilvl w:val="0"/>
          <w:numId w:val="5"/>
        </w:num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When a person is bound to prove the existence of any fact, it is said that the burden of proof lies on that person.</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The particulars of negligence pleaded in </w:t>
      </w:r>
      <w:r w:rsidR="008C4610" w:rsidRPr="00B520B5">
        <w:rPr>
          <w:rFonts w:ascii="Times New Roman" w:hAnsi="Times New Roman" w:cs="Times New Roman"/>
          <w:sz w:val="24"/>
          <w:szCs w:val="24"/>
        </w:rPr>
        <w:t xml:space="preserve">paragraph 8 of </w:t>
      </w:r>
      <w:r w:rsidRPr="00B520B5">
        <w:rPr>
          <w:rFonts w:ascii="Times New Roman" w:hAnsi="Times New Roman" w:cs="Times New Roman"/>
          <w:sz w:val="24"/>
          <w:szCs w:val="24"/>
        </w:rPr>
        <w:t>the plaint are:</w:t>
      </w:r>
    </w:p>
    <w:p w:rsidR="00E22D86" w:rsidRPr="00B520B5" w:rsidRDefault="00E22D86" w:rsidP="00B520B5">
      <w:pPr>
        <w:pStyle w:val="ListParagraph"/>
        <w:numPr>
          <w:ilvl w:val="0"/>
          <w:numId w:val="6"/>
        </w:num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Poor sampling management as a result of which the materials could have been </w:t>
      </w:r>
      <w:r w:rsidR="00394F6D" w:rsidRPr="00B520B5">
        <w:rPr>
          <w:rFonts w:ascii="Times New Roman" w:hAnsi="Times New Roman" w:cs="Times New Roman"/>
          <w:sz w:val="24"/>
          <w:szCs w:val="24"/>
        </w:rPr>
        <w:t>compromise</w:t>
      </w:r>
      <w:r w:rsidR="008C4610" w:rsidRPr="00B520B5">
        <w:rPr>
          <w:rFonts w:ascii="Times New Roman" w:hAnsi="Times New Roman" w:cs="Times New Roman"/>
          <w:sz w:val="24"/>
          <w:szCs w:val="24"/>
        </w:rPr>
        <w:t>d.</w:t>
      </w:r>
    </w:p>
    <w:p w:rsidR="00E22D86" w:rsidRPr="00B520B5" w:rsidRDefault="00E22D86" w:rsidP="00B520B5">
      <w:pPr>
        <w:pStyle w:val="ListParagraph"/>
        <w:numPr>
          <w:ilvl w:val="0"/>
          <w:numId w:val="6"/>
        </w:num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Poor extraction of the samples from the bulk</w:t>
      </w:r>
      <w:r w:rsidR="008C4610" w:rsidRPr="00B520B5">
        <w:rPr>
          <w:rFonts w:ascii="Times New Roman" w:hAnsi="Times New Roman" w:cs="Times New Roman"/>
          <w:sz w:val="24"/>
          <w:szCs w:val="24"/>
        </w:rPr>
        <w:t>.</w:t>
      </w:r>
    </w:p>
    <w:p w:rsidR="00E22D86" w:rsidRPr="00B520B5" w:rsidRDefault="00E22D86" w:rsidP="00B520B5">
      <w:pPr>
        <w:pStyle w:val="ListParagraph"/>
        <w:numPr>
          <w:ilvl w:val="0"/>
          <w:numId w:val="6"/>
        </w:num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Leaving the material in a warehouse without adequate safe guards.</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With regard to </w:t>
      </w:r>
      <w:r w:rsidR="00296454" w:rsidRPr="00B520B5">
        <w:rPr>
          <w:rFonts w:ascii="Times New Roman" w:hAnsi="Times New Roman" w:cs="Times New Roman"/>
          <w:sz w:val="24"/>
          <w:szCs w:val="24"/>
        </w:rPr>
        <w:t xml:space="preserve">the </w:t>
      </w:r>
      <w:r w:rsidR="00365741" w:rsidRPr="00B520B5">
        <w:rPr>
          <w:rFonts w:ascii="Times New Roman" w:hAnsi="Times New Roman" w:cs="Times New Roman"/>
          <w:sz w:val="24"/>
          <w:szCs w:val="24"/>
        </w:rPr>
        <w:t xml:space="preserve">first particular of negligence, </w:t>
      </w:r>
      <w:r w:rsidRPr="00B520B5">
        <w:rPr>
          <w:rFonts w:ascii="Times New Roman" w:hAnsi="Times New Roman" w:cs="Times New Roman"/>
          <w:sz w:val="24"/>
          <w:szCs w:val="24"/>
        </w:rPr>
        <w:t xml:space="preserve">it was </w:t>
      </w:r>
      <w:r w:rsidR="00365741" w:rsidRPr="00B520B5">
        <w:rPr>
          <w:rFonts w:ascii="Times New Roman" w:hAnsi="Times New Roman" w:cs="Times New Roman"/>
          <w:sz w:val="24"/>
          <w:szCs w:val="24"/>
        </w:rPr>
        <w:t xml:space="preserve">the </w:t>
      </w:r>
      <w:r w:rsidRPr="00B520B5">
        <w:rPr>
          <w:rFonts w:ascii="Times New Roman" w:hAnsi="Times New Roman" w:cs="Times New Roman"/>
          <w:sz w:val="24"/>
          <w:szCs w:val="24"/>
        </w:rPr>
        <w:t>conte</w:t>
      </w:r>
      <w:r w:rsidR="00296454" w:rsidRPr="00B520B5">
        <w:rPr>
          <w:rFonts w:ascii="Times New Roman" w:hAnsi="Times New Roman" w:cs="Times New Roman"/>
          <w:sz w:val="24"/>
          <w:szCs w:val="24"/>
        </w:rPr>
        <w:t>ntion of the defendant that</w:t>
      </w:r>
      <w:r w:rsidRPr="00B520B5">
        <w:rPr>
          <w:rFonts w:ascii="Times New Roman" w:hAnsi="Times New Roman" w:cs="Times New Roman"/>
          <w:sz w:val="24"/>
          <w:szCs w:val="24"/>
        </w:rPr>
        <w:t xml:space="preserve"> the </w:t>
      </w:r>
      <w:r w:rsidR="001A737A" w:rsidRPr="00B520B5">
        <w:rPr>
          <w:rFonts w:ascii="Times New Roman" w:hAnsi="Times New Roman" w:cs="Times New Roman"/>
          <w:sz w:val="24"/>
          <w:szCs w:val="24"/>
        </w:rPr>
        <w:t xml:space="preserve">alleged </w:t>
      </w:r>
      <w:r w:rsidRPr="00B520B5">
        <w:rPr>
          <w:rFonts w:ascii="Times New Roman" w:hAnsi="Times New Roman" w:cs="Times New Roman"/>
          <w:sz w:val="24"/>
          <w:szCs w:val="24"/>
        </w:rPr>
        <w:t>poor management was not specified as required by the Evidence Act (Supra). And the question of what was poor about the management of the samples was not answered by the plaintiffs in evidence and as such this particular must fail because it is speculative in as far as it states that the “</w:t>
      </w:r>
      <w:r w:rsidRPr="00B520B5">
        <w:rPr>
          <w:rFonts w:ascii="Times New Roman" w:hAnsi="Times New Roman" w:cs="Times New Roman"/>
          <w:i/>
          <w:sz w:val="24"/>
          <w:szCs w:val="24"/>
        </w:rPr>
        <w:t>material could have been comprised</w:t>
      </w:r>
      <w:r w:rsidRPr="00B520B5">
        <w:rPr>
          <w:rFonts w:ascii="Times New Roman" w:hAnsi="Times New Roman" w:cs="Times New Roman"/>
          <w:sz w:val="24"/>
          <w:szCs w:val="24"/>
        </w:rPr>
        <w:t>” yet the evidence adduced does not in any way show how the samples were in fact comprised.</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With regard to the second particular, “</w:t>
      </w:r>
      <w:r w:rsidRPr="00B520B5">
        <w:rPr>
          <w:rFonts w:ascii="Times New Roman" w:hAnsi="Times New Roman" w:cs="Times New Roman"/>
          <w:b/>
          <w:i/>
          <w:sz w:val="24"/>
          <w:szCs w:val="24"/>
        </w:rPr>
        <w:t>poor extraction of the sample from the bulk</w:t>
      </w:r>
      <w:r w:rsidRPr="00B520B5">
        <w:rPr>
          <w:rFonts w:ascii="Times New Roman" w:hAnsi="Times New Roman" w:cs="Times New Roman"/>
          <w:sz w:val="24"/>
          <w:szCs w:val="24"/>
        </w:rPr>
        <w:t xml:space="preserve">” </w:t>
      </w:r>
      <w:r w:rsidR="00365741" w:rsidRPr="00B520B5">
        <w:rPr>
          <w:rFonts w:ascii="Times New Roman" w:hAnsi="Times New Roman" w:cs="Times New Roman"/>
          <w:sz w:val="24"/>
          <w:szCs w:val="24"/>
        </w:rPr>
        <w:t>it was submitted for</w:t>
      </w:r>
      <w:r w:rsidR="009B34D5" w:rsidRPr="00B520B5">
        <w:rPr>
          <w:rFonts w:ascii="Times New Roman" w:hAnsi="Times New Roman" w:cs="Times New Roman"/>
          <w:sz w:val="24"/>
          <w:szCs w:val="24"/>
        </w:rPr>
        <w:t xml:space="preserve"> </w:t>
      </w:r>
      <w:r w:rsidR="00365741" w:rsidRPr="00B520B5">
        <w:rPr>
          <w:rFonts w:ascii="Times New Roman" w:hAnsi="Times New Roman" w:cs="Times New Roman"/>
          <w:sz w:val="24"/>
          <w:szCs w:val="24"/>
        </w:rPr>
        <w:t>the defendant</w:t>
      </w:r>
      <w:r w:rsidRPr="00B520B5">
        <w:rPr>
          <w:rFonts w:ascii="Times New Roman" w:hAnsi="Times New Roman" w:cs="Times New Roman"/>
          <w:sz w:val="24"/>
          <w:szCs w:val="24"/>
        </w:rPr>
        <w:t xml:space="preserve">  that this statement was  vague and the question </w:t>
      </w:r>
      <w:r w:rsidR="00365741" w:rsidRPr="00B520B5">
        <w:rPr>
          <w:rFonts w:ascii="Times New Roman" w:hAnsi="Times New Roman" w:cs="Times New Roman"/>
          <w:sz w:val="24"/>
          <w:szCs w:val="24"/>
        </w:rPr>
        <w:t>posed</w:t>
      </w:r>
      <w:r w:rsidRPr="00B520B5">
        <w:rPr>
          <w:rFonts w:ascii="Times New Roman" w:hAnsi="Times New Roman" w:cs="Times New Roman"/>
          <w:sz w:val="24"/>
          <w:szCs w:val="24"/>
        </w:rPr>
        <w:t xml:space="preserve"> by</w:t>
      </w:r>
      <w:r w:rsidR="009B34D5" w:rsidRPr="00B520B5">
        <w:rPr>
          <w:rFonts w:ascii="Times New Roman" w:hAnsi="Times New Roman" w:cs="Times New Roman"/>
          <w:sz w:val="24"/>
          <w:szCs w:val="24"/>
        </w:rPr>
        <w:t xml:space="preserve"> this particular that needed to</w:t>
      </w:r>
      <w:r w:rsidRPr="00B520B5">
        <w:rPr>
          <w:rFonts w:ascii="Times New Roman" w:hAnsi="Times New Roman" w:cs="Times New Roman"/>
          <w:sz w:val="24"/>
          <w:szCs w:val="24"/>
        </w:rPr>
        <w:t xml:space="preserve"> be answered in evidence  is, what was poor about the extraction of the samples from the bulk?</w:t>
      </w:r>
    </w:p>
    <w:p w:rsidR="00E22D86" w:rsidRPr="00B520B5" w:rsidRDefault="00FB4F23"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Counsel for the defendant submitted that t</w:t>
      </w:r>
      <w:r w:rsidR="00E22D86" w:rsidRPr="00B520B5">
        <w:rPr>
          <w:rFonts w:ascii="Times New Roman" w:hAnsi="Times New Roman" w:cs="Times New Roman"/>
          <w:sz w:val="24"/>
          <w:szCs w:val="24"/>
        </w:rPr>
        <w:t>he process of the sample extraction was clearly described in ExhD34 as follows:</w:t>
      </w:r>
    </w:p>
    <w:p w:rsidR="00E22D86" w:rsidRPr="00B520B5" w:rsidRDefault="00FB4F23" w:rsidP="00B520B5">
      <w:pPr>
        <w:spacing w:line="360" w:lineRule="auto"/>
        <w:ind w:firstLine="720"/>
        <w:jc w:val="both"/>
        <w:rPr>
          <w:rFonts w:ascii="Times New Roman" w:hAnsi="Times New Roman" w:cs="Times New Roman"/>
          <w:b/>
          <w:i/>
          <w:sz w:val="24"/>
          <w:szCs w:val="24"/>
        </w:rPr>
      </w:pPr>
      <w:r w:rsidRPr="00B520B5">
        <w:rPr>
          <w:rFonts w:ascii="Times New Roman" w:hAnsi="Times New Roman" w:cs="Times New Roman"/>
          <w:b/>
          <w:i/>
          <w:sz w:val="24"/>
          <w:szCs w:val="24"/>
        </w:rPr>
        <w:lastRenderedPageBreak/>
        <w:t>“Sampling Procedure</w:t>
      </w:r>
    </w:p>
    <w:p w:rsidR="00E22D86" w:rsidRPr="00B520B5" w:rsidRDefault="00E22D86" w:rsidP="00B520B5">
      <w:pPr>
        <w:spacing w:line="360" w:lineRule="auto"/>
        <w:ind w:left="720" w:right="855"/>
        <w:jc w:val="both"/>
        <w:rPr>
          <w:rFonts w:ascii="Times New Roman" w:hAnsi="Times New Roman" w:cs="Times New Roman"/>
          <w:i/>
          <w:sz w:val="24"/>
          <w:szCs w:val="24"/>
        </w:rPr>
      </w:pPr>
      <w:r w:rsidRPr="00B520B5">
        <w:rPr>
          <w:rFonts w:ascii="Times New Roman" w:hAnsi="Times New Roman" w:cs="Times New Roman"/>
          <w:i/>
          <w:sz w:val="24"/>
          <w:szCs w:val="24"/>
        </w:rPr>
        <w:t>Each sub lot was evenly mixed using spades and by conical reduction and quartering, samples were obtained from each of the six sub lots. The increment samples from each sub lot were then mixed together to form one composite sample. This was thoroughly mixed by using spades. During mixing a new set of increment samples were drawn to obtain a gross sample. The obtained representative gross sample was then reduced by conical quartering to finalize 04 samples.”</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The defendants submitted further that the plaintiffs did not show in their evidence that there was anything poor about the extraction process of the samples as described above</w:t>
      </w:r>
      <w:r w:rsidR="00FB4F23" w:rsidRPr="00B520B5">
        <w:rPr>
          <w:rFonts w:ascii="Times New Roman" w:hAnsi="Times New Roman" w:cs="Times New Roman"/>
          <w:sz w:val="24"/>
          <w:szCs w:val="24"/>
        </w:rPr>
        <w:t xml:space="preserve"> as n</w:t>
      </w:r>
      <w:r w:rsidRPr="00B520B5">
        <w:rPr>
          <w:rFonts w:ascii="Times New Roman" w:hAnsi="Times New Roman" w:cs="Times New Roman"/>
          <w:sz w:val="24"/>
          <w:szCs w:val="24"/>
        </w:rPr>
        <w:t xml:space="preserve">o action or omission on the part of the defendant has been pointed out by the plaintiffs </w:t>
      </w:r>
      <w:r w:rsidR="001A737A" w:rsidRPr="00B520B5">
        <w:rPr>
          <w:rFonts w:ascii="Times New Roman" w:hAnsi="Times New Roman" w:cs="Times New Roman"/>
          <w:sz w:val="24"/>
          <w:szCs w:val="24"/>
        </w:rPr>
        <w:t xml:space="preserve">either </w:t>
      </w:r>
      <w:r w:rsidRPr="00B520B5">
        <w:rPr>
          <w:rFonts w:ascii="Times New Roman" w:hAnsi="Times New Roman" w:cs="Times New Roman"/>
          <w:sz w:val="24"/>
          <w:szCs w:val="24"/>
        </w:rPr>
        <w:t>in the pleadings or in the evidence to show negligence in the sampling process.</w:t>
      </w:r>
    </w:p>
    <w:p w:rsidR="001A737A"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With regard to the third particular, the defendants in their submissions denied that there were no adequate safeguards since the customer’s</w:t>
      </w:r>
      <w:r w:rsidR="00FB4F23" w:rsidRPr="00B520B5">
        <w:rPr>
          <w:rFonts w:ascii="Times New Roman" w:hAnsi="Times New Roman" w:cs="Times New Roman"/>
          <w:sz w:val="24"/>
          <w:szCs w:val="24"/>
        </w:rPr>
        <w:t xml:space="preserve"> seals were applied to the ware</w:t>
      </w:r>
      <w:r w:rsidRPr="00B520B5">
        <w:rPr>
          <w:rFonts w:ascii="Times New Roman" w:hAnsi="Times New Roman" w:cs="Times New Roman"/>
          <w:sz w:val="24"/>
          <w:szCs w:val="24"/>
        </w:rPr>
        <w:t>house and guard services were not part of the scope of serv</w:t>
      </w:r>
      <w:r w:rsidR="00FB4F23" w:rsidRPr="00B520B5">
        <w:rPr>
          <w:rFonts w:ascii="Times New Roman" w:hAnsi="Times New Roman" w:cs="Times New Roman"/>
          <w:sz w:val="24"/>
          <w:szCs w:val="24"/>
        </w:rPr>
        <w:t>ic</w:t>
      </w:r>
      <w:r w:rsidRPr="00B520B5">
        <w:rPr>
          <w:rFonts w:ascii="Times New Roman" w:hAnsi="Times New Roman" w:cs="Times New Roman"/>
          <w:sz w:val="24"/>
          <w:szCs w:val="24"/>
        </w:rPr>
        <w:t>es agreed upon with Jerry Bar</w:t>
      </w:r>
      <w:r w:rsidR="00FB4F23" w:rsidRPr="00B520B5">
        <w:rPr>
          <w:rFonts w:ascii="Times New Roman" w:hAnsi="Times New Roman" w:cs="Times New Roman"/>
          <w:sz w:val="24"/>
          <w:szCs w:val="24"/>
        </w:rPr>
        <w:t>nes a</w:t>
      </w:r>
      <w:r w:rsidRPr="00B520B5">
        <w:rPr>
          <w:rFonts w:ascii="Times New Roman" w:hAnsi="Times New Roman" w:cs="Times New Roman"/>
          <w:sz w:val="24"/>
          <w:szCs w:val="24"/>
        </w:rPr>
        <w:t xml:space="preserve">nd </w:t>
      </w:r>
      <w:r w:rsidR="00FB4F23" w:rsidRPr="00B520B5">
        <w:rPr>
          <w:rFonts w:ascii="Times New Roman" w:hAnsi="Times New Roman" w:cs="Times New Roman"/>
          <w:sz w:val="24"/>
          <w:szCs w:val="24"/>
        </w:rPr>
        <w:t>therefore</w:t>
      </w:r>
      <w:r w:rsidRPr="00B520B5">
        <w:rPr>
          <w:rFonts w:ascii="Times New Roman" w:hAnsi="Times New Roman" w:cs="Times New Roman"/>
          <w:sz w:val="24"/>
          <w:szCs w:val="24"/>
        </w:rPr>
        <w:t xml:space="preserve"> the defendant owed no duty to the plaintiff to guard the warehouse </w:t>
      </w:r>
      <w:r w:rsidR="007F43D6" w:rsidRPr="00B520B5">
        <w:rPr>
          <w:rFonts w:ascii="Times New Roman" w:hAnsi="Times New Roman" w:cs="Times New Roman"/>
          <w:sz w:val="24"/>
          <w:szCs w:val="24"/>
        </w:rPr>
        <w:t xml:space="preserve">where the material was kept. </w:t>
      </w:r>
      <w:r w:rsidR="00FB4F23" w:rsidRPr="00B520B5">
        <w:rPr>
          <w:rFonts w:ascii="Times New Roman" w:hAnsi="Times New Roman" w:cs="Times New Roman"/>
          <w:sz w:val="24"/>
          <w:szCs w:val="24"/>
        </w:rPr>
        <w:t xml:space="preserve">Counsel quoted the evidence of </w:t>
      </w:r>
      <w:r w:rsidR="007F43D6" w:rsidRPr="00B520B5">
        <w:rPr>
          <w:rFonts w:ascii="Times New Roman" w:hAnsi="Times New Roman" w:cs="Times New Roman"/>
          <w:sz w:val="24"/>
          <w:szCs w:val="24"/>
        </w:rPr>
        <w:t>DW</w:t>
      </w:r>
      <w:r w:rsidRPr="00B520B5">
        <w:rPr>
          <w:rFonts w:ascii="Times New Roman" w:hAnsi="Times New Roman" w:cs="Times New Roman"/>
          <w:sz w:val="24"/>
          <w:szCs w:val="24"/>
        </w:rPr>
        <w:t>1 during cross examination that</w:t>
      </w:r>
      <w:r w:rsidR="00FB4F23" w:rsidRPr="00B520B5">
        <w:rPr>
          <w:rFonts w:ascii="Times New Roman" w:hAnsi="Times New Roman" w:cs="Times New Roman"/>
          <w:sz w:val="24"/>
          <w:szCs w:val="24"/>
        </w:rPr>
        <w:t xml:space="preserve">; </w:t>
      </w:r>
    </w:p>
    <w:p w:rsidR="00E22D86" w:rsidRPr="00B520B5" w:rsidRDefault="001A737A" w:rsidP="00B520B5">
      <w:pPr>
        <w:spacing w:line="360" w:lineRule="auto"/>
        <w:ind w:left="720" w:right="855"/>
        <w:jc w:val="both"/>
        <w:rPr>
          <w:rFonts w:ascii="Times New Roman" w:hAnsi="Times New Roman" w:cs="Times New Roman"/>
          <w:sz w:val="24"/>
          <w:szCs w:val="24"/>
        </w:rPr>
      </w:pPr>
      <w:r w:rsidRPr="00B520B5">
        <w:rPr>
          <w:rFonts w:ascii="Times New Roman" w:hAnsi="Times New Roman" w:cs="Times New Roman"/>
          <w:i/>
          <w:sz w:val="24"/>
          <w:szCs w:val="24"/>
        </w:rPr>
        <w:t>“B</w:t>
      </w:r>
      <w:r w:rsidR="00E22D86" w:rsidRPr="00B520B5">
        <w:rPr>
          <w:rFonts w:ascii="Times New Roman" w:hAnsi="Times New Roman" w:cs="Times New Roman"/>
          <w:i/>
          <w:sz w:val="24"/>
          <w:szCs w:val="24"/>
        </w:rPr>
        <w:t>ased on other SGS services which we offer we have standard procedure on how each service is supposed to be rendered. The service which requires locking and sealing warehouse is a different service. That service is not included in the scope of the inspection service which this client ha</w:t>
      </w:r>
      <w:r w:rsidR="00FB4F23" w:rsidRPr="00B520B5">
        <w:rPr>
          <w:rFonts w:ascii="Times New Roman" w:hAnsi="Times New Roman" w:cs="Times New Roman"/>
          <w:i/>
          <w:sz w:val="24"/>
          <w:szCs w:val="24"/>
        </w:rPr>
        <w:t>d</w:t>
      </w:r>
      <w:r w:rsidR="00E22D86" w:rsidRPr="00B520B5">
        <w:rPr>
          <w:rFonts w:ascii="Times New Roman" w:hAnsi="Times New Roman" w:cs="Times New Roman"/>
          <w:i/>
          <w:sz w:val="24"/>
          <w:szCs w:val="24"/>
        </w:rPr>
        <w:t xml:space="preserve"> requested for.”</w:t>
      </w:r>
    </w:p>
    <w:p w:rsidR="001A737A"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Further still, during re-examination, DW1 stated that</w:t>
      </w:r>
      <w:r w:rsidR="00FB4F23" w:rsidRPr="00B520B5">
        <w:rPr>
          <w:rFonts w:ascii="Times New Roman" w:hAnsi="Times New Roman" w:cs="Times New Roman"/>
          <w:sz w:val="24"/>
          <w:szCs w:val="24"/>
        </w:rPr>
        <w:t>;</w:t>
      </w:r>
      <w:r w:rsidRPr="00B520B5">
        <w:rPr>
          <w:rFonts w:ascii="Times New Roman" w:hAnsi="Times New Roman" w:cs="Times New Roman"/>
          <w:sz w:val="24"/>
          <w:szCs w:val="24"/>
        </w:rPr>
        <w:t xml:space="preserve"> </w:t>
      </w:r>
    </w:p>
    <w:p w:rsidR="00E22D86" w:rsidRPr="00B520B5" w:rsidRDefault="00E22D86" w:rsidP="00B520B5">
      <w:pPr>
        <w:spacing w:line="360" w:lineRule="auto"/>
        <w:ind w:left="720" w:right="996"/>
        <w:jc w:val="both"/>
        <w:rPr>
          <w:rFonts w:ascii="Times New Roman" w:hAnsi="Times New Roman" w:cs="Times New Roman"/>
          <w:sz w:val="24"/>
          <w:szCs w:val="24"/>
        </w:rPr>
      </w:pPr>
      <w:r w:rsidRPr="00B520B5">
        <w:rPr>
          <w:rFonts w:ascii="Times New Roman" w:hAnsi="Times New Roman" w:cs="Times New Roman"/>
          <w:i/>
          <w:sz w:val="24"/>
          <w:szCs w:val="24"/>
        </w:rPr>
        <w:t>“The defendant’s scope of work did not extend to providing security guard services. Sealing a warehouse usually arises in a collateral management service between 3 parties. They did not pay for that.”</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The above notwithstanding, the defendant submitted that it is not true that there were no adequate safeguards in the warehouse. </w:t>
      </w:r>
      <w:r w:rsidR="00FB4F23" w:rsidRPr="00B520B5">
        <w:rPr>
          <w:rFonts w:ascii="Times New Roman" w:hAnsi="Times New Roman" w:cs="Times New Roman"/>
          <w:sz w:val="24"/>
          <w:szCs w:val="24"/>
        </w:rPr>
        <w:t xml:space="preserve">Basing on the evidence of </w:t>
      </w:r>
      <w:r w:rsidRPr="00B520B5">
        <w:rPr>
          <w:rFonts w:ascii="Times New Roman" w:hAnsi="Times New Roman" w:cs="Times New Roman"/>
          <w:sz w:val="24"/>
          <w:szCs w:val="24"/>
        </w:rPr>
        <w:t>DW1</w:t>
      </w:r>
      <w:r w:rsidR="002D291F" w:rsidRPr="00B520B5">
        <w:rPr>
          <w:rFonts w:ascii="Times New Roman" w:hAnsi="Times New Roman" w:cs="Times New Roman"/>
          <w:sz w:val="24"/>
          <w:szCs w:val="24"/>
        </w:rPr>
        <w:t xml:space="preserve">, it was submitted </w:t>
      </w:r>
      <w:r w:rsidRPr="00B520B5">
        <w:rPr>
          <w:rFonts w:ascii="Times New Roman" w:hAnsi="Times New Roman" w:cs="Times New Roman"/>
          <w:sz w:val="24"/>
          <w:szCs w:val="24"/>
        </w:rPr>
        <w:t xml:space="preserve">that there was a delay in loading the goods </w:t>
      </w:r>
      <w:r w:rsidR="002D291F" w:rsidRPr="00B520B5">
        <w:rPr>
          <w:rFonts w:ascii="Times New Roman" w:hAnsi="Times New Roman" w:cs="Times New Roman"/>
          <w:sz w:val="24"/>
          <w:szCs w:val="24"/>
        </w:rPr>
        <w:t xml:space="preserve">caused by the plaintiffs </w:t>
      </w:r>
      <w:r w:rsidRPr="00B520B5">
        <w:rPr>
          <w:rFonts w:ascii="Times New Roman" w:hAnsi="Times New Roman" w:cs="Times New Roman"/>
          <w:sz w:val="24"/>
          <w:szCs w:val="24"/>
        </w:rPr>
        <w:t xml:space="preserve">since there were no trucks </w:t>
      </w:r>
      <w:r w:rsidRPr="00B520B5">
        <w:rPr>
          <w:rFonts w:ascii="Times New Roman" w:hAnsi="Times New Roman" w:cs="Times New Roman"/>
          <w:sz w:val="24"/>
          <w:szCs w:val="24"/>
        </w:rPr>
        <w:lastRenderedPageBreak/>
        <w:t>available and it was communicated to Jerry Barnes that since sealing of the warehouse was outside the scope of services of the defendant, the customer could put its own seals on the warehouse and that upon the return of SGS at the next intervention SGS would report the visual status of these seals on a remote basis. I</w:t>
      </w:r>
      <w:r w:rsidR="002D291F" w:rsidRPr="00B520B5">
        <w:rPr>
          <w:rFonts w:ascii="Times New Roman" w:hAnsi="Times New Roman" w:cs="Times New Roman"/>
          <w:sz w:val="24"/>
          <w:szCs w:val="24"/>
        </w:rPr>
        <w:t>t was further submitted that in</w:t>
      </w:r>
      <w:r w:rsidRPr="00B520B5">
        <w:rPr>
          <w:rFonts w:ascii="Times New Roman" w:hAnsi="Times New Roman" w:cs="Times New Roman"/>
          <w:sz w:val="24"/>
          <w:szCs w:val="24"/>
        </w:rPr>
        <w:t xml:space="preserve">deed the customer’s seal were thereafter placed on the warehouse and upon SGS’s return to the </w:t>
      </w:r>
      <w:r w:rsidR="002D291F" w:rsidRPr="00B520B5">
        <w:rPr>
          <w:rFonts w:ascii="Times New Roman" w:hAnsi="Times New Roman" w:cs="Times New Roman"/>
          <w:sz w:val="24"/>
          <w:szCs w:val="24"/>
        </w:rPr>
        <w:t>place</w:t>
      </w:r>
      <w:r w:rsidRPr="00B520B5">
        <w:rPr>
          <w:rFonts w:ascii="Times New Roman" w:hAnsi="Times New Roman" w:cs="Times New Roman"/>
          <w:sz w:val="24"/>
          <w:szCs w:val="24"/>
        </w:rPr>
        <w:t xml:space="preserve"> at the next intervention, the seals on the warehouse were verified and found intact and this was proved by a seal verification report (ExhD13) as we</w:t>
      </w:r>
      <w:r w:rsidR="007F43D6" w:rsidRPr="00B520B5">
        <w:rPr>
          <w:rFonts w:ascii="Times New Roman" w:hAnsi="Times New Roman" w:cs="Times New Roman"/>
          <w:sz w:val="24"/>
          <w:szCs w:val="24"/>
        </w:rPr>
        <w:t>ll as the sampling report, (Exh</w:t>
      </w:r>
      <w:r w:rsidRPr="00B520B5">
        <w:rPr>
          <w:rFonts w:ascii="Times New Roman" w:hAnsi="Times New Roman" w:cs="Times New Roman"/>
          <w:sz w:val="24"/>
          <w:szCs w:val="24"/>
        </w:rPr>
        <w:t>D6).</w:t>
      </w:r>
    </w:p>
    <w:p w:rsidR="00E22D86" w:rsidRPr="00B520B5" w:rsidRDefault="002D291F"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The defendant </w:t>
      </w:r>
      <w:r w:rsidR="00E22D86" w:rsidRPr="00B520B5">
        <w:rPr>
          <w:rFonts w:ascii="Times New Roman" w:hAnsi="Times New Roman" w:cs="Times New Roman"/>
          <w:sz w:val="24"/>
          <w:szCs w:val="24"/>
        </w:rPr>
        <w:t xml:space="preserve">therefore prayed that this court finds that </w:t>
      </w:r>
      <w:r w:rsidRPr="00B520B5">
        <w:rPr>
          <w:rFonts w:ascii="Times New Roman" w:hAnsi="Times New Roman" w:cs="Times New Roman"/>
          <w:sz w:val="24"/>
          <w:szCs w:val="24"/>
        </w:rPr>
        <w:t>the 3</w:t>
      </w:r>
      <w:r w:rsidRPr="00B520B5">
        <w:rPr>
          <w:rFonts w:ascii="Times New Roman" w:hAnsi="Times New Roman" w:cs="Times New Roman"/>
          <w:sz w:val="24"/>
          <w:szCs w:val="24"/>
          <w:vertAlign w:val="superscript"/>
        </w:rPr>
        <w:t>rd</w:t>
      </w:r>
      <w:r w:rsidRPr="00B520B5">
        <w:rPr>
          <w:rFonts w:ascii="Times New Roman" w:hAnsi="Times New Roman" w:cs="Times New Roman"/>
          <w:sz w:val="24"/>
          <w:szCs w:val="24"/>
        </w:rPr>
        <w:t xml:space="preserve"> </w:t>
      </w:r>
      <w:r w:rsidR="00E22D86" w:rsidRPr="00B520B5">
        <w:rPr>
          <w:rFonts w:ascii="Times New Roman" w:hAnsi="Times New Roman" w:cs="Times New Roman"/>
          <w:sz w:val="24"/>
          <w:szCs w:val="24"/>
        </w:rPr>
        <w:t>particular of negligence as pleaded has not been proved hence the claim must fail.</w:t>
      </w:r>
    </w:p>
    <w:p w:rsidR="00E22D86" w:rsidRPr="00B520B5" w:rsidRDefault="0094101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The defendants </w:t>
      </w:r>
      <w:r w:rsidR="00A47617" w:rsidRPr="00B520B5">
        <w:rPr>
          <w:rFonts w:ascii="Times New Roman" w:hAnsi="Times New Roman" w:cs="Times New Roman"/>
          <w:sz w:val="24"/>
          <w:szCs w:val="24"/>
        </w:rPr>
        <w:t xml:space="preserve">also </w:t>
      </w:r>
      <w:r w:rsidRPr="00B520B5">
        <w:rPr>
          <w:rFonts w:ascii="Times New Roman" w:hAnsi="Times New Roman" w:cs="Times New Roman"/>
          <w:sz w:val="24"/>
          <w:szCs w:val="24"/>
        </w:rPr>
        <w:t>submitted</w:t>
      </w:r>
      <w:r w:rsidR="00E22D86" w:rsidRPr="00B520B5">
        <w:rPr>
          <w:rFonts w:ascii="Times New Roman" w:hAnsi="Times New Roman" w:cs="Times New Roman"/>
          <w:sz w:val="24"/>
          <w:szCs w:val="24"/>
        </w:rPr>
        <w:t xml:space="preserve"> that </w:t>
      </w:r>
      <w:r w:rsidRPr="00B520B5">
        <w:rPr>
          <w:rFonts w:ascii="Times New Roman" w:hAnsi="Times New Roman" w:cs="Times New Roman"/>
          <w:sz w:val="24"/>
          <w:szCs w:val="24"/>
        </w:rPr>
        <w:t xml:space="preserve">evidence was adduced </w:t>
      </w:r>
      <w:r w:rsidR="00E22D86" w:rsidRPr="00B520B5">
        <w:rPr>
          <w:rFonts w:ascii="Times New Roman" w:hAnsi="Times New Roman" w:cs="Times New Roman"/>
          <w:sz w:val="24"/>
          <w:szCs w:val="24"/>
        </w:rPr>
        <w:t>to show that after loading the goods in the six containers and having the containers sealed, the defendant could not be held liable if the goods that got to Russia were different from those that were loaded in the container or had been tampered with since the defendant had no control over the transportation of the goods to Russia.</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DW1 in his witness statement testified that in the Alfred H. </w:t>
      </w:r>
      <w:r w:rsidR="00A47617" w:rsidRPr="00B520B5">
        <w:rPr>
          <w:rFonts w:ascii="Times New Roman" w:hAnsi="Times New Roman" w:cs="Times New Roman"/>
          <w:sz w:val="24"/>
          <w:szCs w:val="24"/>
        </w:rPr>
        <w:t>K</w:t>
      </w:r>
      <w:r w:rsidRPr="00B520B5">
        <w:rPr>
          <w:rFonts w:ascii="Times New Roman" w:hAnsi="Times New Roman" w:cs="Times New Roman"/>
          <w:sz w:val="24"/>
          <w:szCs w:val="24"/>
        </w:rPr>
        <w:t>night report tha</w:t>
      </w:r>
      <w:r w:rsidR="001A737A" w:rsidRPr="00B520B5">
        <w:rPr>
          <w:rFonts w:ascii="Times New Roman" w:hAnsi="Times New Roman" w:cs="Times New Roman"/>
          <w:sz w:val="24"/>
          <w:szCs w:val="24"/>
        </w:rPr>
        <w:t>t was presented to the court by</w:t>
      </w:r>
      <w:r w:rsidRPr="00B520B5">
        <w:rPr>
          <w:rFonts w:ascii="Times New Roman" w:hAnsi="Times New Roman" w:cs="Times New Roman"/>
          <w:sz w:val="24"/>
          <w:szCs w:val="24"/>
        </w:rPr>
        <w:t xml:space="preserve"> the </w:t>
      </w:r>
      <w:r w:rsidR="00A47617" w:rsidRPr="00B520B5">
        <w:rPr>
          <w:rFonts w:ascii="Times New Roman" w:hAnsi="Times New Roman" w:cs="Times New Roman"/>
          <w:sz w:val="24"/>
          <w:szCs w:val="24"/>
        </w:rPr>
        <w:t>plaintiffs and Exhibited as P</w:t>
      </w:r>
      <w:r w:rsidRPr="00B520B5">
        <w:rPr>
          <w:rFonts w:ascii="Times New Roman" w:hAnsi="Times New Roman" w:cs="Times New Roman"/>
          <w:sz w:val="24"/>
          <w:szCs w:val="24"/>
        </w:rPr>
        <w:t>18, the weights of t</w:t>
      </w:r>
      <w:r w:rsidR="001A737A" w:rsidRPr="00B520B5">
        <w:rPr>
          <w:rFonts w:ascii="Times New Roman" w:hAnsi="Times New Roman" w:cs="Times New Roman"/>
          <w:sz w:val="24"/>
          <w:szCs w:val="24"/>
        </w:rPr>
        <w:t>he 286 drums that were sampled wer</w:t>
      </w:r>
      <w:r w:rsidRPr="00B520B5">
        <w:rPr>
          <w:rFonts w:ascii="Times New Roman" w:hAnsi="Times New Roman" w:cs="Times New Roman"/>
          <w:sz w:val="24"/>
          <w:szCs w:val="24"/>
        </w:rPr>
        <w:t xml:space="preserve">e substantially different </w:t>
      </w:r>
      <w:r w:rsidR="001A737A" w:rsidRPr="00B520B5">
        <w:rPr>
          <w:rFonts w:ascii="Times New Roman" w:hAnsi="Times New Roman" w:cs="Times New Roman"/>
          <w:sz w:val="24"/>
          <w:szCs w:val="24"/>
        </w:rPr>
        <w:t>from the</w:t>
      </w:r>
      <w:r w:rsidRPr="00B520B5">
        <w:rPr>
          <w:rFonts w:ascii="Times New Roman" w:hAnsi="Times New Roman" w:cs="Times New Roman"/>
          <w:sz w:val="24"/>
          <w:szCs w:val="24"/>
        </w:rPr>
        <w:t xml:space="preserve"> weights as earlier established by the defendant in Bujumbura</w:t>
      </w:r>
      <w:r w:rsidR="001A737A" w:rsidRPr="00B520B5">
        <w:rPr>
          <w:rFonts w:ascii="Times New Roman" w:hAnsi="Times New Roman" w:cs="Times New Roman"/>
          <w:sz w:val="24"/>
          <w:szCs w:val="24"/>
        </w:rPr>
        <w:t>. T</w:t>
      </w:r>
      <w:r w:rsidRPr="00B520B5">
        <w:rPr>
          <w:rFonts w:ascii="Times New Roman" w:hAnsi="Times New Roman" w:cs="Times New Roman"/>
          <w:sz w:val="24"/>
          <w:szCs w:val="24"/>
        </w:rPr>
        <w:t xml:space="preserve">he defendant submitted that they cannot be held responsible for this unexplained difference in the weights as it was not responsible for ensuring the safe and untroubled journey of the goods to Russia. </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I</w:t>
      </w:r>
      <w:r w:rsidR="00A47617" w:rsidRPr="00B520B5">
        <w:rPr>
          <w:rFonts w:ascii="Times New Roman" w:hAnsi="Times New Roman" w:cs="Times New Roman"/>
          <w:sz w:val="24"/>
          <w:szCs w:val="24"/>
        </w:rPr>
        <w:t>t was conceded by PW1 in cross examination that the defendant was not under obligation to guard the goods fro</w:t>
      </w:r>
      <w:r w:rsidR="00900964" w:rsidRPr="00B520B5">
        <w:rPr>
          <w:rFonts w:ascii="Times New Roman" w:hAnsi="Times New Roman" w:cs="Times New Roman"/>
          <w:sz w:val="24"/>
          <w:szCs w:val="24"/>
        </w:rPr>
        <w:t xml:space="preserve">m July 2007 when it sampled, </w:t>
      </w:r>
      <w:r w:rsidR="00A47617" w:rsidRPr="00B520B5">
        <w:rPr>
          <w:rFonts w:ascii="Times New Roman" w:hAnsi="Times New Roman" w:cs="Times New Roman"/>
          <w:sz w:val="24"/>
          <w:szCs w:val="24"/>
        </w:rPr>
        <w:t>packed them in drums and sealed them to March 2008 when it arrived in Russia just as it was not required to transport them to Russia. In fact PW1 stated that after SGS sealed the container it did not have access to the goods and if anything happened to the</w:t>
      </w:r>
      <w:r w:rsidR="001A737A" w:rsidRPr="00B520B5">
        <w:rPr>
          <w:rFonts w:ascii="Times New Roman" w:hAnsi="Times New Roman" w:cs="Times New Roman"/>
          <w:sz w:val="24"/>
          <w:szCs w:val="24"/>
        </w:rPr>
        <w:t>m</w:t>
      </w:r>
      <w:r w:rsidR="00A47617" w:rsidRPr="00B520B5">
        <w:rPr>
          <w:rFonts w:ascii="Times New Roman" w:hAnsi="Times New Roman" w:cs="Times New Roman"/>
          <w:sz w:val="24"/>
          <w:szCs w:val="24"/>
        </w:rPr>
        <w:t xml:space="preserve"> thereafter </w:t>
      </w:r>
      <w:r w:rsidRPr="00B520B5">
        <w:rPr>
          <w:rFonts w:ascii="Times New Roman" w:hAnsi="Times New Roman" w:cs="Times New Roman"/>
          <w:sz w:val="24"/>
          <w:szCs w:val="24"/>
        </w:rPr>
        <w:t>the</w:t>
      </w:r>
      <w:r w:rsidR="00A47617" w:rsidRPr="00B520B5">
        <w:rPr>
          <w:rFonts w:ascii="Times New Roman" w:hAnsi="Times New Roman" w:cs="Times New Roman"/>
          <w:sz w:val="24"/>
          <w:szCs w:val="24"/>
        </w:rPr>
        <w:t>n SGS would not be responsible.</w:t>
      </w:r>
    </w:p>
    <w:p w:rsidR="00F86D2D" w:rsidRPr="00B520B5" w:rsidRDefault="00900964"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It was the evidence of </w:t>
      </w:r>
      <w:r w:rsidR="00E22D86" w:rsidRPr="00B520B5">
        <w:rPr>
          <w:rFonts w:ascii="Times New Roman" w:hAnsi="Times New Roman" w:cs="Times New Roman"/>
          <w:sz w:val="24"/>
          <w:szCs w:val="24"/>
        </w:rPr>
        <w:t xml:space="preserve">DW1 during re-examination that there are possibilities of tampering </w:t>
      </w:r>
      <w:r w:rsidRPr="00B520B5">
        <w:rPr>
          <w:rFonts w:ascii="Times New Roman" w:hAnsi="Times New Roman" w:cs="Times New Roman"/>
          <w:sz w:val="24"/>
          <w:szCs w:val="24"/>
        </w:rPr>
        <w:t>with materials</w:t>
      </w:r>
      <w:r w:rsidR="00E22D86" w:rsidRPr="00B520B5">
        <w:rPr>
          <w:rFonts w:ascii="Times New Roman" w:hAnsi="Times New Roman" w:cs="Times New Roman"/>
          <w:sz w:val="24"/>
          <w:szCs w:val="24"/>
        </w:rPr>
        <w:t xml:space="preserve"> during the process of shipment when </w:t>
      </w:r>
      <w:r w:rsidR="001A737A" w:rsidRPr="00B520B5">
        <w:rPr>
          <w:rFonts w:ascii="Times New Roman" w:hAnsi="Times New Roman" w:cs="Times New Roman"/>
          <w:sz w:val="24"/>
          <w:szCs w:val="24"/>
        </w:rPr>
        <w:t xml:space="preserve">he </w:t>
      </w:r>
      <w:r w:rsidR="00E22D86" w:rsidRPr="00B520B5">
        <w:rPr>
          <w:rFonts w:ascii="Times New Roman" w:hAnsi="Times New Roman" w:cs="Times New Roman"/>
          <w:sz w:val="24"/>
          <w:szCs w:val="24"/>
        </w:rPr>
        <w:t>stated that</w:t>
      </w:r>
      <w:r w:rsidR="001A737A" w:rsidRPr="00B520B5">
        <w:rPr>
          <w:rFonts w:ascii="Times New Roman" w:hAnsi="Times New Roman" w:cs="Times New Roman"/>
          <w:sz w:val="24"/>
          <w:szCs w:val="24"/>
        </w:rPr>
        <w:t>;</w:t>
      </w:r>
      <w:r w:rsidR="00E22D86" w:rsidRPr="00B520B5">
        <w:rPr>
          <w:rFonts w:ascii="Times New Roman" w:hAnsi="Times New Roman" w:cs="Times New Roman"/>
          <w:sz w:val="24"/>
          <w:szCs w:val="24"/>
        </w:rPr>
        <w:t xml:space="preserve"> </w:t>
      </w:r>
    </w:p>
    <w:p w:rsidR="00F86D2D" w:rsidRPr="00B520B5" w:rsidRDefault="00E22D86" w:rsidP="00B520B5">
      <w:pPr>
        <w:spacing w:line="360" w:lineRule="auto"/>
        <w:ind w:left="720" w:right="855"/>
        <w:jc w:val="both"/>
        <w:rPr>
          <w:rFonts w:ascii="Times New Roman" w:hAnsi="Times New Roman" w:cs="Times New Roman"/>
          <w:i/>
          <w:sz w:val="24"/>
          <w:szCs w:val="24"/>
        </w:rPr>
      </w:pPr>
      <w:r w:rsidRPr="00B520B5">
        <w:rPr>
          <w:rFonts w:ascii="Times New Roman" w:hAnsi="Times New Roman" w:cs="Times New Roman"/>
          <w:i/>
          <w:sz w:val="24"/>
          <w:szCs w:val="24"/>
        </w:rPr>
        <w:t>“</w:t>
      </w:r>
      <w:r w:rsidR="00F86D2D" w:rsidRPr="00B520B5">
        <w:rPr>
          <w:rFonts w:ascii="Times New Roman" w:hAnsi="Times New Roman" w:cs="Times New Roman"/>
          <w:i/>
          <w:sz w:val="24"/>
          <w:szCs w:val="24"/>
        </w:rPr>
        <w:t>It</w:t>
      </w:r>
      <w:r w:rsidRPr="00B520B5">
        <w:rPr>
          <w:rFonts w:ascii="Times New Roman" w:hAnsi="Times New Roman" w:cs="Times New Roman"/>
          <w:i/>
          <w:sz w:val="24"/>
          <w:szCs w:val="24"/>
        </w:rPr>
        <w:t xml:space="preserve"> is possible for a container to be opened and the seal is left intact. We have had incidents like that. The hinges of a container are welded on the door. The </w:t>
      </w:r>
      <w:r w:rsidRPr="00B520B5">
        <w:rPr>
          <w:rFonts w:ascii="Times New Roman" w:hAnsi="Times New Roman" w:cs="Times New Roman"/>
          <w:i/>
          <w:sz w:val="24"/>
          <w:szCs w:val="24"/>
        </w:rPr>
        <w:lastRenderedPageBreak/>
        <w:t>welding is removed and the door is removed then the content is either removed or replaced. The door is welded back and sprayed. Normally it is a criminal activity done by fraudsters.”</w:t>
      </w:r>
    </w:p>
    <w:p w:rsidR="00F86D2D"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This testimony pointed out other possibilities of tampering with the plaintiff’s goods at the shipment stage after SGS had sealed them. This is also supported by Mr. Jeremy Barnes himself. In an email sent to Maersk on 14</w:t>
      </w:r>
      <w:r w:rsidRPr="00B520B5">
        <w:rPr>
          <w:rFonts w:ascii="Times New Roman" w:hAnsi="Times New Roman" w:cs="Times New Roman"/>
          <w:sz w:val="24"/>
          <w:szCs w:val="24"/>
          <w:vertAlign w:val="superscript"/>
        </w:rPr>
        <w:t>th</w:t>
      </w:r>
      <w:r w:rsidRPr="00B520B5">
        <w:rPr>
          <w:rFonts w:ascii="Times New Roman" w:hAnsi="Times New Roman" w:cs="Times New Roman"/>
          <w:sz w:val="24"/>
          <w:szCs w:val="24"/>
        </w:rPr>
        <w:t xml:space="preserve"> A</w:t>
      </w:r>
      <w:r w:rsidR="009B34D5" w:rsidRPr="00B520B5">
        <w:rPr>
          <w:rFonts w:ascii="Times New Roman" w:hAnsi="Times New Roman" w:cs="Times New Roman"/>
          <w:sz w:val="24"/>
          <w:szCs w:val="24"/>
        </w:rPr>
        <w:t>pril 2008 (</w:t>
      </w:r>
      <w:r w:rsidR="00900964" w:rsidRPr="00B520B5">
        <w:rPr>
          <w:rFonts w:ascii="Times New Roman" w:hAnsi="Times New Roman" w:cs="Times New Roman"/>
          <w:sz w:val="24"/>
          <w:szCs w:val="24"/>
        </w:rPr>
        <w:t xml:space="preserve">ExhP7) he stated; </w:t>
      </w:r>
    </w:p>
    <w:p w:rsidR="00E22D86" w:rsidRPr="00B520B5" w:rsidRDefault="00E22D86" w:rsidP="00B520B5">
      <w:pPr>
        <w:spacing w:line="360" w:lineRule="auto"/>
        <w:ind w:left="720" w:right="855"/>
        <w:jc w:val="both"/>
        <w:rPr>
          <w:rFonts w:ascii="Times New Roman" w:hAnsi="Times New Roman" w:cs="Times New Roman"/>
          <w:i/>
          <w:sz w:val="24"/>
          <w:szCs w:val="24"/>
        </w:rPr>
      </w:pPr>
      <w:r w:rsidRPr="00B520B5">
        <w:rPr>
          <w:rFonts w:ascii="Times New Roman" w:hAnsi="Times New Roman" w:cs="Times New Roman"/>
          <w:i/>
          <w:sz w:val="24"/>
          <w:szCs w:val="24"/>
        </w:rPr>
        <w:t xml:space="preserve">“Of 286 drums in total only two had </w:t>
      </w:r>
      <w:r w:rsidR="00900964" w:rsidRPr="00B520B5">
        <w:rPr>
          <w:rFonts w:ascii="Times New Roman" w:hAnsi="Times New Roman" w:cs="Times New Roman"/>
          <w:i/>
          <w:sz w:val="24"/>
          <w:szCs w:val="24"/>
        </w:rPr>
        <w:t xml:space="preserve">seals </w:t>
      </w:r>
      <w:r w:rsidRPr="00B520B5">
        <w:rPr>
          <w:rFonts w:ascii="Times New Roman" w:hAnsi="Times New Roman" w:cs="Times New Roman"/>
          <w:i/>
          <w:sz w:val="24"/>
          <w:szCs w:val="24"/>
        </w:rPr>
        <w:t xml:space="preserve">on them- the drums were burnt as if by the welding sparks. All the rest of the drums had only welding seams and wire pieces on the lid opening where SGS </w:t>
      </w:r>
      <w:r w:rsidR="00900964" w:rsidRPr="00B520B5">
        <w:rPr>
          <w:rFonts w:ascii="Times New Roman" w:hAnsi="Times New Roman" w:cs="Times New Roman"/>
          <w:i/>
          <w:sz w:val="24"/>
          <w:szCs w:val="24"/>
        </w:rPr>
        <w:t>seals were</w:t>
      </w:r>
      <w:r w:rsidRPr="00B520B5">
        <w:rPr>
          <w:rFonts w:ascii="Times New Roman" w:hAnsi="Times New Roman" w:cs="Times New Roman"/>
          <w:i/>
          <w:sz w:val="24"/>
          <w:szCs w:val="24"/>
        </w:rPr>
        <w:t xml:space="preserve"> supposed to be… I have been advised the Russian customs would not have cleared the containers unless the Maersk seals were according to the numbers on the OBL. I am advised there are no SGS seals on the containers.</w:t>
      </w:r>
      <w:r w:rsidR="00900964" w:rsidRPr="00B520B5">
        <w:rPr>
          <w:rFonts w:ascii="Times New Roman" w:hAnsi="Times New Roman" w:cs="Times New Roman"/>
          <w:i/>
          <w:sz w:val="24"/>
          <w:szCs w:val="24"/>
        </w:rPr>
        <w:t xml:space="preserve"> The above seems to indicate that the containers were opened in Bujumbura after SGS sealed the containers and before being sealed by Maersk…..while the time appears to be very short between the time SGS sealed the containers and Maersk sealed the containers, there must have been enough tim</w:t>
      </w:r>
      <w:r w:rsidR="00420DCC" w:rsidRPr="00B520B5">
        <w:rPr>
          <w:rFonts w:ascii="Times New Roman" w:hAnsi="Times New Roman" w:cs="Times New Roman"/>
          <w:i/>
          <w:sz w:val="24"/>
          <w:szCs w:val="24"/>
        </w:rPr>
        <w:t>e for the drums to be switched.</w:t>
      </w:r>
      <w:r w:rsidR="00900964" w:rsidRPr="00B520B5">
        <w:rPr>
          <w:rFonts w:ascii="Times New Roman" w:hAnsi="Times New Roman" w:cs="Times New Roman"/>
          <w:i/>
          <w:sz w:val="24"/>
          <w:szCs w:val="24"/>
        </w:rPr>
        <w:t>”</w:t>
      </w:r>
    </w:p>
    <w:p w:rsidR="001F071E"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It was therefore the submission of the defendants that </w:t>
      </w:r>
      <w:r w:rsidR="00420DCC" w:rsidRPr="00B520B5">
        <w:rPr>
          <w:rFonts w:ascii="Times New Roman" w:hAnsi="Times New Roman" w:cs="Times New Roman"/>
          <w:sz w:val="24"/>
          <w:szCs w:val="24"/>
        </w:rPr>
        <w:t xml:space="preserve">the only plausible conclusion that can be drawn from the above evidence is that the loss, if any, occurred after SGS had sealed the containers and while the materials were not in its possession, custody and control and no blame can be attributed to it. </w:t>
      </w:r>
      <w:r w:rsidRPr="00B520B5">
        <w:rPr>
          <w:rFonts w:ascii="Times New Roman" w:hAnsi="Times New Roman" w:cs="Times New Roman"/>
          <w:sz w:val="24"/>
          <w:szCs w:val="24"/>
        </w:rPr>
        <w:t>It was also the defendant’s submission</w:t>
      </w:r>
      <w:r w:rsidR="00420DCC" w:rsidRPr="00B520B5">
        <w:rPr>
          <w:rFonts w:ascii="Times New Roman" w:hAnsi="Times New Roman" w:cs="Times New Roman"/>
          <w:sz w:val="24"/>
          <w:szCs w:val="24"/>
        </w:rPr>
        <w:t>,</w:t>
      </w:r>
      <w:r w:rsidRPr="00B520B5">
        <w:rPr>
          <w:rFonts w:ascii="Times New Roman" w:hAnsi="Times New Roman" w:cs="Times New Roman"/>
          <w:sz w:val="24"/>
          <w:szCs w:val="24"/>
        </w:rPr>
        <w:t xml:space="preserve"> which I </w:t>
      </w:r>
      <w:r w:rsidR="00420DCC" w:rsidRPr="00B520B5">
        <w:rPr>
          <w:rFonts w:ascii="Times New Roman" w:hAnsi="Times New Roman" w:cs="Times New Roman"/>
          <w:sz w:val="24"/>
          <w:szCs w:val="24"/>
        </w:rPr>
        <w:t>wholly agree with,</w:t>
      </w:r>
      <w:r w:rsidRPr="00B520B5">
        <w:rPr>
          <w:rFonts w:ascii="Times New Roman" w:hAnsi="Times New Roman" w:cs="Times New Roman"/>
          <w:sz w:val="24"/>
          <w:szCs w:val="24"/>
        </w:rPr>
        <w:t xml:space="preserve"> that there was no evidence that it did not do its duty or that it did not do it well. </w:t>
      </w:r>
    </w:p>
    <w:p w:rsidR="00E22D86" w:rsidRPr="00B520B5" w:rsidRDefault="00E22D8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The </w:t>
      </w:r>
      <w:r w:rsidR="00420DCC" w:rsidRPr="00B520B5">
        <w:rPr>
          <w:rFonts w:ascii="Times New Roman" w:hAnsi="Times New Roman" w:cs="Times New Roman"/>
          <w:sz w:val="24"/>
          <w:szCs w:val="24"/>
        </w:rPr>
        <w:t xml:space="preserve">finding of this court under issue one </w:t>
      </w:r>
      <w:r w:rsidR="001F071E" w:rsidRPr="00B520B5">
        <w:rPr>
          <w:rFonts w:ascii="Times New Roman" w:hAnsi="Times New Roman" w:cs="Times New Roman"/>
          <w:sz w:val="24"/>
          <w:szCs w:val="24"/>
        </w:rPr>
        <w:t>i</w:t>
      </w:r>
      <w:r w:rsidR="00420DCC" w:rsidRPr="00B520B5">
        <w:rPr>
          <w:rFonts w:ascii="Times New Roman" w:hAnsi="Times New Roman" w:cs="Times New Roman"/>
          <w:sz w:val="24"/>
          <w:szCs w:val="24"/>
        </w:rPr>
        <w:t xml:space="preserve">s that the defendant performed the services that was communicated to it. It is also its finding under this issue that no negligence has been proved against the defendant. The evidence clearly shows that whatever tampering could have been with the materials was way after the defendant had performed its services. </w:t>
      </w:r>
      <w:r w:rsidR="001F071E" w:rsidRPr="00B520B5">
        <w:rPr>
          <w:rFonts w:ascii="Times New Roman" w:hAnsi="Times New Roman" w:cs="Times New Roman"/>
          <w:sz w:val="24"/>
          <w:szCs w:val="24"/>
        </w:rPr>
        <w:t xml:space="preserve">In any event, the defendant’s role in maintaining the integrity of the materials stopped at putting its seals which it effectively did but not providing guard services as erroneously argued by the plaintiffs. Neither did the defendant have the duty to ensure safe transportation of the goods to its final destination. </w:t>
      </w:r>
      <w:r w:rsidR="001F071E" w:rsidRPr="00B520B5">
        <w:rPr>
          <w:rFonts w:ascii="Times New Roman" w:hAnsi="Times New Roman" w:cs="Times New Roman"/>
          <w:sz w:val="24"/>
          <w:szCs w:val="24"/>
        </w:rPr>
        <w:lastRenderedPageBreak/>
        <w:t xml:space="preserve">It cannot therefore be faulted for any loss that may have occurred during transportation. This answers issue 3 </w:t>
      </w:r>
      <w:r w:rsidRPr="00B520B5">
        <w:rPr>
          <w:rFonts w:ascii="Times New Roman" w:hAnsi="Times New Roman" w:cs="Times New Roman"/>
          <w:sz w:val="24"/>
          <w:szCs w:val="24"/>
        </w:rPr>
        <w:t>in the negative.</w:t>
      </w:r>
    </w:p>
    <w:p w:rsidR="00E22D86" w:rsidRPr="00B520B5" w:rsidRDefault="00E22D86" w:rsidP="00B520B5">
      <w:p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Issue No</w:t>
      </w:r>
      <w:r w:rsidR="001F071E" w:rsidRPr="00B520B5">
        <w:rPr>
          <w:rFonts w:ascii="Times New Roman" w:hAnsi="Times New Roman" w:cs="Times New Roman"/>
          <w:b/>
          <w:sz w:val="24"/>
          <w:szCs w:val="24"/>
        </w:rPr>
        <w:t xml:space="preserve">. </w:t>
      </w:r>
      <w:r w:rsidRPr="00B520B5">
        <w:rPr>
          <w:rFonts w:ascii="Times New Roman" w:hAnsi="Times New Roman" w:cs="Times New Roman"/>
          <w:b/>
          <w:sz w:val="24"/>
          <w:szCs w:val="24"/>
        </w:rPr>
        <w:t>4</w:t>
      </w:r>
    </w:p>
    <w:p w:rsidR="00E22D86" w:rsidRPr="00B520B5" w:rsidRDefault="00E22D86" w:rsidP="00B520B5">
      <w:p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Whether the plaintiffs are entitled to the remedies sought.</w:t>
      </w:r>
    </w:p>
    <w:p w:rsidR="009A3E19" w:rsidRPr="00B520B5" w:rsidRDefault="007F43D6"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Having resolved all the issues</w:t>
      </w:r>
      <w:r w:rsidR="001F071E" w:rsidRPr="00B520B5">
        <w:rPr>
          <w:rFonts w:ascii="Times New Roman" w:hAnsi="Times New Roman" w:cs="Times New Roman"/>
          <w:sz w:val="24"/>
          <w:szCs w:val="24"/>
        </w:rPr>
        <w:t xml:space="preserve"> as a</w:t>
      </w:r>
      <w:r w:rsidR="00030521" w:rsidRPr="00B520B5">
        <w:rPr>
          <w:rFonts w:ascii="Times New Roman" w:hAnsi="Times New Roman" w:cs="Times New Roman"/>
          <w:sz w:val="24"/>
          <w:szCs w:val="24"/>
        </w:rPr>
        <w:t>bove</w:t>
      </w:r>
      <w:r w:rsidR="001F071E" w:rsidRPr="00B520B5">
        <w:rPr>
          <w:rFonts w:ascii="Times New Roman" w:hAnsi="Times New Roman" w:cs="Times New Roman"/>
          <w:sz w:val="24"/>
          <w:szCs w:val="24"/>
        </w:rPr>
        <w:t xml:space="preserve">, this issue </w:t>
      </w:r>
      <w:r w:rsidR="00715C4C" w:rsidRPr="00B520B5">
        <w:rPr>
          <w:rFonts w:ascii="Times New Roman" w:hAnsi="Times New Roman" w:cs="Times New Roman"/>
          <w:sz w:val="24"/>
          <w:szCs w:val="24"/>
        </w:rPr>
        <w:t xml:space="preserve">would </w:t>
      </w:r>
      <w:r w:rsidR="001F071E" w:rsidRPr="00B520B5">
        <w:rPr>
          <w:rFonts w:ascii="Times New Roman" w:hAnsi="Times New Roman" w:cs="Times New Roman"/>
          <w:sz w:val="24"/>
          <w:szCs w:val="24"/>
        </w:rPr>
        <w:t>also</w:t>
      </w:r>
      <w:r w:rsidR="00715C4C" w:rsidRPr="00B520B5">
        <w:rPr>
          <w:rFonts w:ascii="Times New Roman" w:hAnsi="Times New Roman" w:cs="Times New Roman"/>
          <w:sz w:val="24"/>
          <w:szCs w:val="24"/>
        </w:rPr>
        <w:t xml:space="preserve"> be answered </w:t>
      </w:r>
      <w:r w:rsidR="002465CB" w:rsidRPr="00B520B5">
        <w:rPr>
          <w:rFonts w:ascii="Times New Roman" w:hAnsi="Times New Roman" w:cs="Times New Roman"/>
          <w:sz w:val="24"/>
          <w:szCs w:val="24"/>
        </w:rPr>
        <w:t>in the negative</w:t>
      </w:r>
      <w:r w:rsidR="00715C4C" w:rsidRPr="00B520B5">
        <w:rPr>
          <w:rFonts w:ascii="Times New Roman" w:hAnsi="Times New Roman" w:cs="Times New Roman"/>
          <w:sz w:val="24"/>
          <w:szCs w:val="24"/>
        </w:rPr>
        <w:t xml:space="preserve">. Nevertheless, this court is required to determine the damages it would have awarded if the plaintiff had been successful just in case this matter goes on appeal and the plaintiff succeeds. I will therefore evaluate the evidence on record as relates to this issue. The plaintiffs </w:t>
      </w:r>
      <w:r w:rsidR="009A3E19" w:rsidRPr="00B520B5">
        <w:rPr>
          <w:rFonts w:ascii="Times New Roman" w:hAnsi="Times New Roman" w:cs="Times New Roman"/>
          <w:sz w:val="24"/>
          <w:szCs w:val="24"/>
        </w:rPr>
        <w:t>in their amended plaint sought the following remedies</w:t>
      </w:r>
      <w:r w:rsidR="00715C4C" w:rsidRPr="00B520B5">
        <w:rPr>
          <w:rFonts w:ascii="Times New Roman" w:hAnsi="Times New Roman" w:cs="Times New Roman"/>
          <w:sz w:val="24"/>
          <w:szCs w:val="24"/>
        </w:rPr>
        <w:t xml:space="preserve">: </w:t>
      </w:r>
      <w:r w:rsidR="002465CB" w:rsidRPr="00B520B5">
        <w:rPr>
          <w:rFonts w:ascii="Times New Roman" w:hAnsi="Times New Roman" w:cs="Times New Roman"/>
          <w:sz w:val="24"/>
          <w:szCs w:val="24"/>
        </w:rPr>
        <w:t xml:space="preserve"> </w:t>
      </w:r>
    </w:p>
    <w:p w:rsidR="009A3E19" w:rsidRPr="00B520B5" w:rsidRDefault="009A3E19" w:rsidP="00B520B5">
      <w:pPr>
        <w:pStyle w:val="ListParagraph"/>
        <w:numPr>
          <w:ilvl w:val="1"/>
          <w:numId w:val="2"/>
        </w:num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Special damages of US$ 1,400,000.00.</w:t>
      </w:r>
    </w:p>
    <w:p w:rsidR="009A3E19" w:rsidRPr="00B520B5" w:rsidRDefault="009A3E19" w:rsidP="00B520B5">
      <w:pPr>
        <w:pStyle w:val="ListParagraph"/>
        <w:numPr>
          <w:ilvl w:val="1"/>
          <w:numId w:val="2"/>
        </w:num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General damages.</w:t>
      </w:r>
    </w:p>
    <w:p w:rsidR="0089063A" w:rsidRPr="00B520B5" w:rsidRDefault="0089063A" w:rsidP="00B520B5">
      <w:pPr>
        <w:pStyle w:val="ListParagraph"/>
        <w:numPr>
          <w:ilvl w:val="1"/>
          <w:numId w:val="2"/>
        </w:num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Costs of the suit.</w:t>
      </w:r>
    </w:p>
    <w:p w:rsidR="0089063A" w:rsidRPr="00B520B5" w:rsidRDefault="0089063A" w:rsidP="00B520B5">
      <w:pPr>
        <w:pStyle w:val="ListParagraph"/>
        <w:numPr>
          <w:ilvl w:val="1"/>
          <w:numId w:val="2"/>
        </w:num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Interest on (a) above at 25% per annum from 28</w:t>
      </w:r>
      <w:r w:rsidRPr="00B520B5">
        <w:rPr>
          <w:rFonts w:ascii="Times New Roman" w:hAnsi="Times New Roman" w:cs="Times New Roman"/>
          <w:sz w:val="24"/>
          <w:szCs w:val="24"/>
          <w:vertAlign w:val="superscript"/>
        </w:rPr>
        <w:t>th</w:t>
      </w:r>
      <w:r w:rsidRPr="00B520B5">
        <w:rPr>
          <w:rFonts w:ascii="Times New Roman" w:hAnsi="Times New Roman" w:cs="Times New Roman"/>
          <w:sz w:val="24"/>
          <w:szCs w:val="24"/>
        </w:rPr>
        <w:t xml:space="preserve"> December 2007 and on (b) from the date of filing the suit until payment in full.</w:t>
      </w:r>
    </w:p>
    <w:p w:rsidR="0089063A" w:rsidRPr="00B520B5" w:rsidRDefault="0089063A" w:rsidP="00B520B5">
      <w:pPr>
        <w:pStyle w:val="ListParagraph"/>
        <w:numPr>
          <w:ilvl w:val="1"/>
          <w:numId w:val="2"/>
        </w:num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Such other reliefs as this </w:t>
      </w:r>
      <w:proofErr w:type="spellStart"/>
      <w:r w:rsidRPr="00B520B5">
        <w:rPr>
          <w:rFonts w:ascii="Times New Roman" w:hAnsi="Times New Roman" w:cs="Times New Roman"/>
          <w:sz w:val="24"/>
          <w:szCs w:val="24"/>
        </w:rPr>
        <w:t>Honourable</w:t>
      </w:r>
      <w:proofErr w:type="spellEnd"/>
      <w:r w:rsidRPr="00B520B5">
        <w:rPr>
          <w:rFonts w:ascii="Times New Roman" w:hAnsi="Times New Roman" w:cs="Times New Roman"/>
          <w:sz w:val="24"/>
          <w:szCs w:val="24"/>
        </w:rPr>
        <w:t xml:space="preserve"> court deems fit.</w:t>
      </w:r>
    </w:p>
    <w:p w:rsidR="008B2BD2" w:rsidRPr="00B520B5" w:rsidRDefault="0089063A"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The </w:t>
      </w:r>
      <w:r w:rsidR="006C2748" w:rsidRPr="00B520B5">
        <w:rPr>
          <w:rFonts w:ascii="Times New Roman" w:hAnsi="Times New Roman" w:cs="Times New Roman"/>
          <w:sz w:val="24"/>
          <w:szCs w:val="24"/>
        </w:rPr>
        <w:t>plaintiff</w:t>
      </w:r>
      <w:r w:rsidR="00CB7C0A" w:rsidRPr="00B520B5">
        <w:rPr>
          <w:rFonts w:ascii="Times New Roman" w:hAnsi="Times New Roman" w:cs="Times New Roman"/>
          <w:sz w:val="24"/>
          <w:szCs w:val="24"/>
        </w:rPr>
        <w:t xml:space="preserve"> relied on the </w:t>
      </w:r>
      <w:r w:rsidRPr="00B520B5">
        <w:rPr>
          <w:rFonts w:ascii="Times New Roman" w:hAnsi="Times New Roman" w:cs="Times New Roman"/>
          <w:sz w:val="24"/>
          <w:szCs w:val="24"/>
        </w:rPr>
        <w:t xml:space="preserve">evidence of </w:t>
      </w:r>
      <w:r w:rsidR="006C2748" w:rsidRPr="00B520B5">
        <w:rPr>
          <w:rFonts w:ascii="Times New Roman" w:hAnsi="Times New Roman" w:cs="Times New Roman"/>
          <w:sz w:val="24"/>
          <w:szCs w:val="24"/>
        </w:rPr>
        <w:t xml:space="preserve">its two witnesses </w:t>
      </w:r>
      <w:r w:rsidRPr="00B520B5">
        <w:rPr>
          <w:rFonts w:ascii="Times New Roman" w:hAnsi="Times New Roman" w:cs="Times New Roman"/>
          <w:sz w:val="24"/>
          <w:szCs w:val="24"/>
        </w:rPr>
        <w:t xml:space="preserve">to prove the above </w:t>
      </w:r>
      <w:r w:rsidR="009E3B1C" w:rsidRPr="00B520B5">
        <w:rPr>
          <w:rFonts w:ascii="Times New Roman" w:hAnsi="Times New Roman" w:cs="Times New Roman"/>
          <w:sz w:val="24"/>
          <w:szCs w:val="24"/>
        </w:rPr>
        <w:t xml:space="preserve">special </w:t>
      </w:r>
      <w:r w:rsidRPr="00B520B5">
        <w:rPr>
          <w:rFonts w:ascii="Times New Roman" w:hAnsi="Times New Roman" w:cs="Times New Roman"/>
          <w:sz w:val="24"/>
          <w:szCs w:val="24"/>
        </w:rPr>
        <w:t xml:space="preserve">damages. Some </w:t>
      </w:r>
      <w:r w:rsidR="009E3B1C" w:rsidRPr="00B520B5">
        <w:rPr>
          <w:rFonts w:ascii="Times New Roman" w:hAnsi="Times New Roman" w:cs="Times New Roman"/>
          <w:sz w:val="24"/>
          <w:szCs w:val="24"/>
        </w:rPr>
        <w:t xml:space="preserve">uncertified copies of </w:t>
      </w:r>
      <w:r w:rsidRPr="00B520B5">
        <w:rPr>
          <w:rFonts w:ascii="Times New Roman" w:hAnsi="Times New Roman" w:cs="Times New Roman"/>
          <w:sz w:val="24"/>
          <w:szCs w:val="24"/>
        </w:rPr>
        <w:t xml:space="preserve">bank statements </w:t>
      </w:r>
      <w:r w:rsidR="009E3B1C" w:rsidRPr="00B520B5">
        <w:rPr>
          <w:rFonts w:ascii="Times New Roman" w:hAnsi="Times New Roman" w:cs="Times New Roman"/>
          <w:sz w:val="24"/>
          <w:szCs w:val="24"/>
        </w:rPr>
        <w:t xml:space="preserve">and payment advice </w:t>
      </w:r>
      <w:r w:rsidRPr="00B520B5">
        <w:rPr>
          <w:rFonts w:ascii="Times New Roman" w:hAnsi="Times New Roman" w:cs="Times New Roman"/>
          <w:sz w:val="24"/>
          <w:szCs w:val="24"/>
        </w:rPr>
        <w:t xml:space="preserve">were admitted as exhibits to prove the payments that were made </w:t>
      </w:r>
      <w:r w:rsidR="00CB7C0A" w:rsidRPr="00B520B5">
        <w:rPr>
          <w:rFonts w:ascii="Times New Roman" w:hAnsi="Times New Roman" w:cs="Times New Roman"/>
          <w:sz w:val="24"/>
          <w:szCs w:val="24"/>
        </w:rPr>
        <w:t xml:space="preserve">but </w:t>
      </w:r>
      <w:r w:rsidRPr="00B520B5">
        <w:rPr>
          <w:rFonts w:ascii="Times New Roman" w:hAnsi="Times New Roman" w:cs="Times New Roman"/>
          <w:sz w:val="24"/>
          <w:szCs w:val="24"/>
        </w:rPr>
        <w:t xml:space="preserve">counsel for the defendant insisted that their authenticity would have to be proved at the trial. However, </w:t>
      </w:r>
      <w:r w:rsidR="00CB7C0A" w:rsidRPr="00B520B5">
        <w:rPr>
          <w:rFonts w:ascii="Times New Roman" w:hAnsi="Times New Roman" w:cs="Times New Roman"/>
          <w:sz w:val="24"/>
          <w:szCs w:val="24"/>
        </w:rPr>
        <w:t xml:space="preserve">at the </w:t>
      </w:r>
      <w:r w:rsidR="009E3B1C" w:rsidRPr="00B520B5">
        <w:rPr>
          <w:rFonts w:ascii="Times New Roman" w:hAnsi="Times New Roman" w:cs="Times New Roman"/>
          <w:sz w:val="24"/>
          <w:szCs w:val="24"/>
        </w:rPr>
        <w:t>hearing</w:t>
      </w:r>
      <w:r w:rsidR="00CB7C0A" w:rsidRPr="00B520B5">
        <w:rPr>
          <w:rFonts w:ascii="Times New Roman" w:hAnsi="Times New Roman" w:cs="Times New Roman"/>
          <w:sz w:val="24"/>
          <w:szCs w:val="24"/>
        </w:rPr>
        <w:t xml:space="preserve"> </w:t>
      </w:r>
      <w:r w:rsidR="006C2748" w:rsidRPr="00B520B5">
        <w:rPr>
          <w:rFonts w:ascii="Times New Roman" w:hAnsi="Times New Roman" w:cs="Times New Roman"/>
          <w:sz w:val="24"/>
          <w:szCs w:val="24"/>
        </w:rPr>
        <w:t xml:space="preserve">both PW1 &amp; </w:t>
      </w:r>
      <w:r w:rsidR="009E3B1C" w:rsidRPr="00B520B5">
        <w:rPr>
          <w:rFonts w:ascii="Times New Roman" w:hAnsi="Times New Roman" w:cs="Times New Roman"/>
          <w:sz w:val="24"/>
          <w:szCs w:val="24"/>
        </w:rPr>
        <w:t>PW2 conceded that most</w:t>
      </w:r>
      <w:r w:rsidR="00CB7C0A" w:rsidRPr="00B520B5">
        <w:rPr>
          <w:rFonts w:ascii="Times New Roman" w:hAnsi="Times New Roman" w:cs="Times New Roman"/>
          <w:sz w:val="24"/>
          <w:szCs w:val="24"/>
        </w:rPr>
        <w:t xml:space="preserve"> of the documents could not show that the payments were made as alleged. For example, as regards the claim for payment of tax </w:t>
      </w:r>
      <w:r w:rsidR="006C2748" w:rsidRPr="00B520B5">
        <w:rPr>
          <w:rFonts w:ascii="Times New Roman" w:hAnsi="Times New Roman" w:cs="Times New Roman"/>
          <w:sz w:val="24"/>
          <w:szCs w:val="24"/>
        </w:rPr>
        <w:t xml:space="preserve">PW1 stated in cross examination that none of the documents he referred to in paragraph 11 (b) of his statement showed that US $ 180,000 was paid in Bujumbura as customs duty. </w:t>
      </w:r>
      <w:r w:rsidR="00030521" w:rsidRPr="00B520B5">
        <w:rPr>
          <w:rFonts w:ascii="Times New Roman" w:hAnsi="Times New Roman" w:cs="Times New Roman"/>
          <w:sz w:val="24"/>
          <w:szCs w:val="24"/>
        </w:rPr>
        <w:t>On the other hand, PW2</w:t>
      </w:r>
      <w:r w:rsidR="008B2BD2" w:rsidRPr="00B520B5">
        <w:rPr>
          <w:rFonts w:ascii="Times New Roman" w:hAnsi="Times New Roman" w:cs="Times New Roman"/>
          <w:sz w:val="24"/>
          <w:szCs w:val="24"/>
        </w:rPr>
        <w:t xml:space="preserve"> stated that </w:t>
      </w:r>
      <w:r w:rsidR="006C2748" w:rsidRPr="00B520B5">
        <w:rPr>
          <w:rFonts w:ascii="Times New Roman" w:hAnsi="Times New Roman" w:cs="Times New Roman"/>
          <w:sz w:val="24"/>
          <w:szCs w:val="24"/>
        </w:rPr>
        <w:t>Exhibits 26 (i) &amp; (ii)</w:t>
      </w:r>
      <w:r w:rsidR="00CB7C0A" w:rsidRPr="00B520B5">
        <w:rPr>
          <w:rFonts w:ascii="Times New Roman" w:hAnsi="Times New Roman" w:cs="Times New Roman"/>
          <w:sz w:val="24"/>
          <w:szCs w:val="24"/>
        </w:rPr>
        <w:t xml:space="preserve"> w</w:t>
      </w:r>
      <w:r w:rsidR="008B2BD2" w:rsidRPr="00B520B5">
        <w:rPr>
          <w:rFonts w:ascii="Times New Roman" w:hAnsi="Times New Roman" w:cs="Times New Roman"/>
          <w:sz w:val="24"/>
          <w:szCs w:val="24"/>
        </w:rPr>
        <w:t>as</w:t>
      </w:r>
      <w:r w:rsidR="00CB7C0A" w:rsidRPr="00B520B5">
        <w:rPr>
          <w:rFonts w:ascii="Times New Roman" w:hAnsi="Times New Roman" w:cs="Times New Roman"/>
          <w:sz w:val="24"/>
          <w:szCs w:val="24"/>
        </w:rPr>
        <w:t xml:space="preserve"> given to them by the seller demanding taxes due but it was not dated and he could not explain why it was written by the Public Prosecutor’s Office at Ant</w:t>
      </w:r>
      <w:r w:rsidR="008B2BD2" w:rsidRPr="00B520B5">
        <w:rPr>
          <w:rFonts w:ascii="Times New Roman" w:hAnsi="Times New Roman" w:cs="Times New Roman"/>
          <w:sz w:val="24"/>
          <w:szCs w:val="24"/>
        </w:rPr>
        <w:t>i</w:t>
      </w:r>
      <w:r w:rsidR="00CB7C0A" w:rsidRPr="00B520B5">
        <w:rPr>
          <w:rFonts w:ascii="Times New Roman" w:hAnsi="Times New Roman" w:cs="Times New Roman"/>
          <w:sz w:val="24"/>
          <w:szCs w:val="24"/>
        </w:rPr>
        <w:t xml:space="preserve">-Corruption Court. </w:t>
      </w:r>
      <w:r w:rsidR="008B2BD2" w:rsidRPr="00B520B5">
        <w:rPr>
          <w:rFonts w:ascii="Times New Roman" w:hAnsi="Times New Roman" w:cs="Times New Roman"/>
          <w:sz w:val="24"/>
          <w:szCs w:val="24"/>
        </w:rPr>
        <w:t>It was his evidence that h</w:t>
      </w:r>
      <w:r w:rsidR="00CB7C0A" w:rsidRPr="00B520B5">
        <w:rPr>
          <w:rFonts w:ascii="Times New Roman" w:hAnsi="Times New Roman" w:cs="Times New Roman"/>
          <w:sz w:val="24"/>
          <w:szCs w:val="24"/>
        </w:rPr>
        <w:t xml:space="preserve">e only assumed that there was a court dispute relating to the tax. </w:t>
      </w:r>
    </w:p>
    <w:p w:rsidR="008B2BD2" w:rsidRPr="00B520B5" w:rsidRDefault="008B2BD2"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It is also imperative to note that while PW1 testified that US$ 180,000 was paid as customs duty, PW2 contradicted this by stating that US$ 103,000 was paid as duties and taxes. None of them </w:t>
      </w:r>
      <w:r w:rsidRPr="00B520B5">
        <w:rPr>
          <w:rFonts w:ascii="Times New Roman" w:hAnsi="Times New Roman" w:cs="Times New Roman"/>
          <w:sz w:val="24"/>
          <w:szCs w:val="24"/>
        </w:rPr>
        <w:lastRenderedPageBreak/>
        <w:t>produced any receipt to prove payment of the taxes and so it remain</w:t>
      </w:r>
      <w:r w:rsidR="00030521" w:rsidRPr="00B520B5">
        <w:rPr>
          <w:rFonts w:ascii="Times New Roman" w:hAnsi="Times New Roman" w:cs="Times New Roman"/>
          <w:sz w:val="24"/>
          <w:szCs w:val="24"/>
        </w:rPr>
        <w:t>ed</w:t>
      </w:r>
      <w:r w:rsidRPr="00B520B5">
        <w:rPr>
          <w:rFonts w:ascii="Times New Roman" w:hAnsi="Times New Roman" w:cs="Times New Roman"/>
          <w:sz w:val="24"/>
          <w:szCs w:val="24"/>
        </w:rPr>
        <w:t xml:space="preserve"> a mere allegation that is not proved by evidence. </w:t>
      </w:r>
    </w:p>
    <w:p w:rsidR="006A69E9" w:rsidRPr="00B520B5" w:rsidRDefault="008B2BD2"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As regards payment to the buyer, PW1 testified that US $ 592,000 was paid to </w:t>
      </w:r>
      <w:proofErr w:type="spellStart"/>
      <w:r w:rsidRPr="00B520B5">
        <w:rPr>
          <w:rFonts w:ascii="Times New Roman" w:hAnsi="Times New Roman" w:cs="Times New Roman"/>
          <w:sz w:val="24"/>
          <w:szCs w:val="24"/>
        </w:rPr>
        <w:t>Solimac</w:t>
      </w:r>
      <w:proofErr w:type="spellEnd"/>
      <w:r w:rsidRPr="00B520B5">
        <w:rPr>
          <w:rFonts w:ascii="Times New Roman" w:hAnsi="Times New Roman" w:cs="Times New Roman"/>
          <w:sz w:val="24"/>
          <w:szCs w:val="24"/>
        </w:rPr>
        <w:t xml:space="preserve"> through PW2. However, </w:t>
      </w:r>
      <w:r w:rsidR="00622311" w:rsidRPr="00B520B5">
        <w:rPr>
          <w:rFonts w:ascii="Times New Roman" w:hAnsi="Times New Roman" w:cs="Times New Roman"/>
          <w:sz w:val="24"/>
          <w:szCs w:val="24"/>
        </w:rPr>
        <w:t xml:space="preserve">he said there was no receipt in the plaintiffs’ bundle which shows that money was paid to </w:t>
      </w:r>
      <w:proofErr w:type="spellStart"/>
      <w:r w:rsidR="00622311" w:rsidRPr="00B520B5">
        <w:rPr>
          <w:rFonts w:ascii="Times New Roman" w:hAnsi="Times New Roman" w:cs="Times New Roman"/>
          <w:sz w:val="24"/>
          <w:szCs w:val="24"/>
        </w:rPr>
        <w:t>Solimac</w:t>
      </w:r>
      <w:proofErr w:type="spellEnd"/>
      <w:r w:rsidR="00622311" w:rsidRPr="00B520B5">
        <w:rPr>
          <w:rFonts w:ascii="Times New Roman" w:hAnsi="Times New Roman" w:cs="Times New Roman"/>
          <w:sz w:val="24"/>
          <w:szCs w:val="24"/>
        </w:rPr>
        <w:t xml:space="preserve"> just as there was no proof that money was sent to PW2. </w:t>
      </w:r>
      <w:r w:rsidRPr="00B520B5">
        <w:rPr>
          <w:rFonts w:ascii="Times New Roman" w:hAnsi="Times New Roman" w:cs="Times New Roman"/>
          <w:sz w:val="24"/>
          <w:szCs w:val="24"/>
        </w:rPr>
        <w:t xml:space="preserve">PW2 </w:t>
      </w:r>
      <w:r w:rsidR="00622311" w:rsidRPr="00B520B5">
        <w:rPr>
          <w:rFonts w:ascii="Times New Roman" w:hAnsi="Times New Roman" w:cs="Times New Roman"/>
          <w:sz w:val="24"/>
          <w:szCs w:val="24"/>
        </w:rPr>
        <w:t xml:space="preserve">on his part </w:t>
      </w:r>
      <w:r w:rsidRPr="00B520B5">
        <w:rPr>
          <w:rFonts w:ascii="Times New Roman" w:hAnsi="Times New Roman" w:cs="Times New Roman"/>
          <w:sz w:val="24"/>
          <w:szCs w:val="24"/>
        </w:rPr>
        <w:t xml:space="preserve">stated in paragraph 15 (ii) of his witness statement that </w:t>
      </w:r>
      <w:r w:rsidR="00622311" w:rsidRPr="00B520B5">
        <w:rPr>
          <w:rFonts w:ascii="Times New Roman" w:hAnsi="Times New Roman" w:cs="Times New Roman"/>
          <w:sz w:val="24"/>
          <w:szCs w:val="24"/>
        </w:rPr>
        <w:t xml:space="preserve">a total amount payable to the seller </w:t>
      </w:r>
      <w:proofErr w:type="spellStart"/>
      <w:r w:rsidR="00622311" w:rsidRPr="00B520B5">
        <w:rPr>
          <w:rFonts w:ascii="Times New Roman" w:hAnsi="Times New Roman" w:cs="Times New Roman"/>
          <w:sz w:val="24"/>
          <w:szCs w:val="24"/>
        </w:rPr>
        <w:t>Solimac</w:t>
      </w:r>
      <w:proofErr w:type="spellEnd"/>
      <w:r w:rsidR="00622311" w:rsidRPr="00B520B5">
        <w:rPr>
          <w:rFonts w:ascii="Times New Roman" w:hAnsi="Times New Roman" w:cs="Times New Roman"/>
          <w:sz w:val="24"/>
          <w:szCs w:val="24"/>
        </w:rPr>
        <w:t xml:space="preserve"> was US $ 560</w:t>
      </w:r>
      <w:r w:rsidR="00F86D2D" w:rsidRPr="00B520B5">
        <w:rPr>
          <w:rFonts w:ascii="Times New Roman" w:hAnsi="Times New Roman" w:cs="Times New Roman"/>
          <w:sz w:val="24"/>
          <w:szCs w:val="24"/>
        </w:rPr>
        <w:t>,000</w:t>
      </w:r>
      <w:r w:rsidR="00622311" w:rsidRPr="00B520B5">
        <w:rPr>
          <w:rFonts w:ascii="Times New Roman" w:hAnsi="Times New Roman" w:cs="Times New Roman"/>
          <w:sz w:val="24"/>
          <w:szCs w:val="24"/>
        </w:rPr>
        <w:t xml:space="preserve">. He then gave a breakdown of the amounts he remitted to </w:t>
      </w:r>
      <w:proofErr w:type="spellStart"/>
      <w:r w:rsidR="00622311" w:rsidRPr="00B520B5">
        <w:rPr>
          <w:rFonts w:ascii="Times New Roman" w:hAnsi="Times New Roman" w:cs="Times New Roman"/>
          <w:sz w:val="24"/>
          <w:szCs w:val="24"/>
        </w:rPr>
        <w:t>Solimac</w:t>
      </w:r>
      <w:proofErr w:type="spellEnd"/>
      <w:r w:rsidR="00622311" w:rsidRPr="00B520B5">
        <w:rPr>
          <w:rFonts w:ascii="Times New Roman" w:hAnsi="Times New Roman" w:cs="Times New Roman"/>
          <w:sz w:val="24"/>
          <w:szCs w:val="24"/>
        </w:rPr>
        <w:t xml:space="preserve"> which according to my calculation comes </w:t>
      </w:r>
      <w:r w:rsidR="00030521" w:rsidRPr="00B520B5">
        <w:rPr>
          <w:rFonts w:ascii="Times New Roman" w:hAnsi="Times New Roman" w:cs="Times New Roman"/>
          <w:sz w:val="24"/>
          <w:szCs w:val="24"/>
        </w:rPr>
        <w:t xml:space="preserve">to </w:t>
      </w:r>
      <w:r w:rsidR="00622311" w:rsidRPr="00B520B5">
        <w:rPr>
          <w:rFonts w:ascii="Times New Roman" w:hAnsi="Times New Roman" w:cs="Times New Roman"/>
          <w:sz w:val="24"/>
          <w:szCs w:val="24"/>
        </w:rPr>
        <w:t xml:space="preserve">US $ 445,278. In paragraph 18 of his statement PW2 stated that some payments </w:t>
      </w:r>
      <w:r w:rsidR="00030521" w:rsidRPr="00B520B5">
        <w:rPr>
          <w:rFonts w:ascii="Times New Roman" w:hAnsi="Times New Roman" w:cs="Times New Roman"/>
          <w:sz w:val="24"/>
          <w:szCs w:val="24"/>
        </w:rPr>
        <w:t xml:space="preserve">to </w:t>
      </w:r>
      <w:proofErr w:type="spellStart"/>
      <w:r w:rsidR="00622311" w:rsidRPr="00B520B5">
        <w:rPr>
          <w:rFonts w:ascii="Times New Roman" w:hAnsi="Times New Roman" w:cs="Times New Roman"/>
          <w:sz w:val="24"/>
          <w:szCs w:val="24"/>
        </w:rPr>
        <w:t>Solimac</w:t>
      </w:r>
      <w:proofErr w:type="spellEnd"/>
      <w:r w:rsidR="00622311" w:rsidRPr="00B520B5">
        <w:rPr>
          <w:rFonts w:ascii="Times New Roman" w:hAnsi="Times New Roman" w:cs="Times New Roman"/>
          <w:sz w:val="24"/>
          <w:szCs w:val="24"/>
        </w:rPr>
        <w:t xml:space="preserve"> </w:t>
      </w:r>
      <w:r w:rsidR="002465CB" w:rsidRPr="00B520B5">
        <w:rPr>
          <w:rFonts w:ascii="Times New Roman" w:hAnsi="Times New Roman" w:cs="Times New Roman"/>
          <w:sz w:val="24"/>
          <w:szCs w:val="24"/>
        </w:rPr>
        <w:t xml:space="preserve">and </w:t>
      </w:r>
      <w:r w:rsidR="00622311" w:rsidRPr="00B520B5">
        <w:rPr>
          <w:rFonts w:ascii="Times New Roman" w:hAnsi="Times New Roman" w:cs="Times New Roman"/>
          <w:sz w:val="24"/>
          <w:szCs w:val="24"/>
        </w:rPr>
        <w:t xml:space="preserve">other payments including his consultancy fees </w:t>
      </w:r>
      <w:r w:rsidR="006A69E9" w:rsidRPr="00B520B5">
        <w:rPr>
          <w:rFonts w:ascii="Times New Roman" w:hAnsi="Times New Roman" w:cs="Times New Roman"/>
          <w:sz w:val="24"/>
          <w:szCs w:val="24"/>
        </w:rPr>
        <w:t>were</w:t>
      </w:r>
      <w:r w:rsidR="00622311" w:rsidRPr="00B520B5">
        <w:rPr>
          <w:rFonts w:ascii="Times New Roman" w:hAnsi="Times New Roman" w:cs="Times New Roman"/>
          <w:sz w:val="24"/>
          <w:szCs w:val="24"/>
        </w:rPr>
        <w:t xml:space="preserve"> paid in cash. No receipt was adduced to prove those payments. </w:t>
      </w:r>
      <w:r w:rsidR="006A69E9" w:rsidRPr="00B520B5">
        <w:rPr>
          <w:rFonts w:ascii="Times New Roman" w:hAnsi="Times New Roman" w:cs="Times New Roman"/>
          <w:sz w:val="24"/>
          <w:szCs w:val="24"/>
        </w:rPr>
        <w:t xml:space="preserve">PW2 conceded that there were no documents on record to show that US$ 80,000 was paid to </w:t>
      </w:r>
      <w:proofErr w:type="spellStart"/>
      <w:r w:rsidR="006A69E9" w:rsidRPr="00B520B5">
        <w:rPr>
          <w:rFonts w:ascii="Times New Roman" w:hAnsi="Times New Roman" w:cs="Times New Roman"/>
          <w:sz w:val="24"/>
          <w:szCs w:val="24"/>
        </w:rPr>
        <w:t>Solimac</w:t>
      </w:r>
      <w:proofErr w:type="spellEnd"/>
      <w:r w:rsidR="009E3B1C" w:rsidRPr="00B520B5">
        <w:rPr>
          <w:rFonts w:ascii="Times New Roman" w:hAnsi="Times New Roman" w:cs="Times New Roman"/>
          <w:sz w:val="24"/>
          <w:szCs w:val="24"/>
        </w:rPr>
        <w:t xml:space="preserve"> just as he did not have any documents to prove payment to the shipping company and for the warehouse</w:t>
      </w:r>
      <w:r w:rsidR="006A69E9" w:rsidRPr="00B520B5">
        <w:rPr>
          <w:rFonts w:ascii="Times New Roman" w:hAnsi="Times New Roman" w:cs="Times New Roman"/>
          <w:sz w:val="24"/>
          <w:szCs w:val="24"/>
        </w:rPr>
        <w:t>. He also stated in cross examination that all the exhibits attached to his statement, that is, P24 (i) – P34 are not certified as true copies of the original by the issuing authority. He however, said the originals were in his house in Jos</w:t>
      </w:r>
      <w:r w:rsidR="00F86D2D" w:rsidRPr="00B520B5">
        <w:rPr>
          <w:rFonts w:ascii="Times New Roman" w:hAnsi="Times New Roman" w:cs="Times New Roman"/>
          <w:sz w:val="24"/>
          <w:szCs w:val="24"/>
        </w:rPr>
        <w:t>,</w:t>
      </w:r>
      <w:r w:rsidR="006A69E9" w:rsidRPr="00B520B5">
        <w:rPr>
          <w:rFonts w:ascii="Times New Roman" w:hAnsi="Times New Roman" w:cs="Times New Roman"/>
          <w:sz w:val="24"/>
          <w:szCs w:val="24"/>
        </w:rPr>
        <w:t xml:space="preserve"> Nigeria.</w:t>
      </w:r>
      <w:r w:rsidR="00F86D2D" w:rsidRPr="00B520B5">
        <w:rPr>
          <w:rFonts w:ascii="Times New Roman" w:hAnsi="Times New Roman" w:cs="Times New Roman"/>
          <w:sz w:val="24"/>
          <w:szCs w:val="24"/>
        </w:rPr>
        <w:t xml:space="preserve"> One wonders how the originals would assist this court when they are in his house instead of being brought to court.</w:t>
      </w:r>
    </w:p>
    <w:p w:rsidR="006A69E9" w:rsidRPr="00B520B5" w:rsidRDefault="00030521"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It is a settled principle of law that special damages must not only be specifically pleaded but must be strictly proved. Therefore, judging </w:t>
      </w:r>
      <w:r w:rsidR="009E3B1C" w:rsidRPr="00B520B5">
        <w:rPr>
          <w:rFonts w:ascii="Times New Roman" w:hAnsi="Times New Roman" w:cs="Times New Roman"/>
          <w:sz w:val="24"/>
          <w:szCs w:val="24"/>
        </w:rPr>
        <w:t xml:space="preserve">from the above evidence, it is my firm view </w:t>
      </w:r>
      <w:r w:rsidR="006A69E9" w:rsidRPr="00B520B5">
        <w:rPr>
          <w:rFonts w:ascii="Times New Roman" w:hAnsi="Times New Roman" w:cs="Times New Roman"/>
          <w:sz w:val="24"/>
          <w:szCs w:val="24"/>
        </w:rPr>
        <w:t xml:space="preserve">that </w:t>
      </w:r>
      <w:r w:rsidR="009E3B1C" w:rsidRPr="00B520B5">
        <w:rPr>
          <w:rFonts w:ascii="Times New Roman" w:hAnsi="Times New Roman" w:cs="Times New Roman"/>
          <w:sz w:val="24"/>
          <w:szCs w:val="24"/>
        </w:rPr>
        <w:t>even if this court had found that the plaintiffs are entitled to the special damages</w:t>
      </w:r>
      <w:r w:rsidRPr="00B520B5">
        <w:rPr>
          <w:rFonts w:ascii="Times New Roman" w:hAnsi="Times New Roman" w:cs="Times New Roman"/>
          <w:sz w:val="24"/>
          <w:szCs w:val="24"/>
        </w:rPr>
        <w:t xml:space="preserve"> sought</w:t>
      </w:r>
      <w:r w:rsidR="009E3B1C" w:rsidRPr="00B520B5">
        <w:rPr>
          <w:rFonts w:ascii="Times New Roman" w:hAnsi="Times New Roman" w:cs="Times New Roman"/>
          <w:sz w:val="24"/>
          <w:szCs w:val="24"/>
        </w:rPr>
        <w:t xml:space="preserve">, it would have still been inclined not to award the same because there was no evidence adduced to satisfy this court on a balance of probabilities that the amounts were incurred as alleged.  </w:t>
      </w:r>
    </w:p>
    <w:p w:rsidR="00030521" w:rsidRPr="00B520B5" w:rsidRDefault="00030521"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Similarly, I would find no basis for awarding general damages since the evidence shows that </w:t>
      </w:r>
      <w:r w:rsidR="00963693" w:rsidRPr="00B520B5">
        <w:rPr>
          <w:rFonts w:ascii="Times New Roman" w:hAnsi="Times New Roman" w:cs="Times New Roman"/>
          <w:sz w:val="24"/>
          <w:szCs w:val="24"/>
        </w:rPr>
        <w:t xml:space="preserve">the </w:t>
      </w:r>
      <w:r w:rsidRPr="00B520B5">
        <w:rPr>
          <w:rFonts w:ascii="Times New Roman" w:hAnsi="Times New Roman" w:cs="Times New Roman"/>
          <w:sz w:val="24"/>
          <w:szCs w:val="24"/>
        </w:rPr>
        <w:t xml:space="preserve">alleged loss, if any, could have taken place after the defendant had performed the services as instructed. </w:t>
      </w:r>
      <w:r w:rsidR="00963693" w:rsidRPr="00B520B5">
        <w:rPr>
          <w:rFonts w:ascii="Times New Roman" w:hAnsi="Times New Roman" w:cs="Times New Roman"/>
          <w:sz w:val="24"/>
          <w:szCs w:val="24"/>
        </w:rPr>
        <w:t>In conclusion of this issue, this court would have been inclined not to grant the plaintiffs any of the remedies sought because they failed to prove the same.</w:t>
      </w:r>
    </w:p>
    <w:p w:rsidR="00920977" w:rsidRPr="00B520B5" w:rsidRDefault="00963693"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On the basis of my findings and conclusions on all the issues as discussed above, </w:t>
      </w:r>
      <w:r w:rsidR="002465CB" w:rsidRPr="00B520B5">
        <w:rPr>
          <w:rFonts w:ascii="Times New Roman" w:hAnsi="Times New Roman" w:cs="Times New Roman"/>
          <w:sz w:val="24"/>
          <w:szCs w:val="24"/>
        </w:rPr>
        <w:t xml:space="preserve">the </w:t>
      </w:r>
      <w:r w:rsidRPr="00B520B5">
        <w:rPr>
          <w:rFonts w:ascii="Times New Roman" w:hAnsi="Times New Roman" w:cs="Times New Roman"/>
          <w:sz w:val="24"/>
          <w:szCs w:val="24"/>
        </w:rPr>
        <w:t xml:space="preserve">plaintiffs’ suit lacks merit and it is accordingly </w:t>
      </w:r>
      <w:r w:rsidR="001F071E" w:rsidRPr="00B520B5">
        <w:rPr>
          <w:rFonts w:ascii="Times New Roman" w:hAnsi="Times New Roman" w:cs="Times New Roman"/>
          <w:sz w:val="24"/>
          <w:szCs w:val="24"/>
        </w:rPr>
        <w:t xml:space="preserve">dismissed with </w:t>
      </w:r>
      <w:r w:rsidR="002465CB" w:rsidRPr="00B520B5">
        <w:rPr>
          <w:rFonts w:ascii="Times New Roman" w:hAnsi="Times New Roman" w:cs="Times New Roman"/>
          <w:sz w:val="24"/>
          <w:szCs w:val="24"/>
        </w:rPr>
        <w:t>costs</w:t>
      </w:r>
      <w:r w:rsidRPr="00B520B5">
        <w:rPr>
          <w:rFonts w:ascii="Times New Roman" w:hAnsi="Times New Roman" w:cs="Times New Roman"/>
          <w:sz w:val="24"/>
          <w:szCs w:val="24"/>
        </w:rPr>
        <w:t xml:space="preserve"> to the defendant.</w:t>
      </w:r>
    </w:p>
    <w:p w:rsidR="001F071E" w:rsidRPr="00B520B5" w:rsidRDefault="001F071E"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I so order.</w:t>
      </w:r>
    </w:p>
    <w:p w:rsidR="001F071E" w:rsidRPr="00B520B5" w:rsidRDefault="001F071E" w:rsidP="00B520B5">
      <w:pPr>
        <w:spacing w:line="360" w:lineRule="auto"/>
        <w:jc w:val="both"/>
        <w:rPr>
          <w:rFonts w:ascii="Times New Roman" w:hAnsi="Times New Roman" w:cs="Times New Roman"/>
          <w:sz w:val="24"/>
          <w:szCs w:val="24"/>
        </w:rPr>
      </w:pPr>
    </w:p>
    <w:p w:rsidR="001F071E" w:rsidRPr="00B520B5" w:rsidRDefault="001F071E" w:rsidP="00B520B5">
      <w:pPr>
        <w:spacing w:line="360" w:lineRule="auto"/>
        <w:jc w:val="both"/>
        <w:rPr>
          <w:rFonts w:ascii="Times New Roman" w:hAnsi="Times New Roman" w:cs="Times New Roman"/>
          <w:sz w:val="24"/>
          <w:szCs w:val="24"/>
        </w:rPr>
      </w:pPr>
      <w:proofErr w:type="gramStart"/>
      <w:r w:rsidRPr="00B520B5">
        <w:rPr>
          <w:rFonts w:ascii="Times New Roman" w:hAnsi="Times New Roman" w:cs="Times New Roman"/>
          <w:sz w:val="24"/>
          <w:szCs w:val="24"/>
        </w:rPr>
        <w:t>Dated this 21</w:t>
      </w:r>
      <w:r w:rsidRPr="00B520B5">
        <w:rPr>
          <w:rFonts w:ascii="Times New Roman" w:hAnsi="Times New Roman" w:cs="Times New Roman"/>
          <w:sz w:val="24"/>
          <w:szCs w:val="24"/>
          <w:vertAlign w:val="superscript"/>
        </w:rPr>
        <w:t>st</w:t>
      </w:r>
      <w:r w:rsidRPr="00B520B5">
        <w:rPr>
          <w:rFonts w:ascii="Times New Roman" w:hAnsi="Times New Roman" w:cs="Times New Roman"/>
          <w:sz w:val="24"/>
          <w:szCs w:val="24"/>
        </w:rPr>
        <w:t xml:space="preserve"> day of October 2015.</w:t>
      </w:r>
      <w:proofErr w:type="gramEnd"/>
    </w:p>
    <w:p w:rsidR="001F071E" w:rsidRPr="00B520B5" w:rsidRDefault="001F071E" w:rsidP="00B520B5">
      <w:pPr>
        <w:spacing w:line="360" w:lineRule="auto"/>
        <w:jc w:val="both"/>
        <w:rPr>
          <w:rFonts w:ascii="Times New Roman" w:hAnsi="Times New Roman" w:cs="Times New Roman"/>
          <w:sz w:val="24"/>
          <w:szCs w:val="24"/>
        </w:rPr>
      </w:pPr>
    </w:p>
    <w:p w:rsidR="001F071E" w:rsidRPr="00B520B5" w:rsidRDefault="001F071E" w:rsidP="00B520B5">
      <w:pPr>
        <w:spacing w:line="360" w:lineRule="auto"/>
        <w:jc w:val="both"/>
        <w:rPr>
          <w:rFonts w:ascii="Times New Roman" w:hAnsi="Times New Roman" w:cs="Times New Roman"/>
          <w:sz w:val="24"/>
          <w:szCs w:val="24"/>
        </w:rPr>
      </w:pPr>
    </w:p>
    <w:p w:rsidR="001F071E" w:rsidRPr="00B520B5" w:rsidRDefault="001F071E"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Hellen Obura</w:t>
      </w:r>
    </w:p>
    <w:p w:rsidR="001F071E" w:rsidRPr="00B520B5" w:rsidRDefault="001F071E" w:rsidP="00B520B5">
      <w:p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JUDGE</w:t>
      </w:r>
    </w:p>
    <w:p w:rsidR="00F86D2D" w:rsidRPr="00B520B5" w:rsidRDefault="00F86D2D"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 xml:space="preserve">Judgment delivered in chambers at 2.30 pm in the presence of Mr. Joseph Luswata for the plaintiff and Mr. Peter </w:t>
      </w:r>
      <w:proofErr w:type="spellStart"/>
      <w:r w:rsidRPr="00B520B5">
        <w:rPr>
          <w:rFonts w:ascii="Times New Roman" w:hAnsi="Times New Roman" w:cs="Times New Roman"/>
          <w:sz w:val="24"/>
          <w:szCs w:val="24"/>
        </w:rPr>
        <w:t>Kauma</w:t>
      </w:r>
      <w:proofErr w:type="spellEnd"/>
      <w:r w:rsidRPr="00B520B5">
        <w:rPr>
          <w:rFonts w:ascii="Times New Roman" w:hAnsi="Times New Roman" w:cs="Times New Roman"/>
          <w:sz w:val="24"/>
          <w:szCs w:val="24"/>
        </w:rPr>
        <w:t xml:space="preserve"> for the defendant. Both parties were absent.</w:t>
      </w:r>
    </w:p>
    <w:p w:rsidR="00F86D2D" w:rsidRPr="00B520B5" w:rsidRDefault="00F86D2D" w:rsidP="00B520B5">
      <w:pPr>
        <w:spacing w:line="360" w:lineRule="auto"/>
        <w:jc w:val="both"/>
        <w:rPr>
          <w:rFonts w:ascii="Times New Roman" w:hAnsi="Times New Roman" w:cs="Times New Roman"/>
          <w:sz w:val="24"/>
          <w:szCs w:val="24"/>
        </w:rPr>
      </w:pPr>
    </w:p>
    <w:p w:rsidR="00F86D2D" w:rsidRPr="00B520B5" w:rsidRDefault="00F86D2D" w:rsidP="00B520B5">
      <w:pPr>
        <w:spacing w:line="360" w:lineRule="auto"/>
        <w:jc w:val="both"/>
        <w:rPr>
          <w:rFonts w:ascii="Times New Roman" w:hAnsi="Times New Roman" w:cs="Times New Roman"/>
          <w:b/>
          <w:sz w:val="24"/>
          <w:szCs w:val="24"/>
        </w:rPr>
      </w:pPr>
      <w:r w:rsidRPr="00B520B5">
        <w:rPr>
          <w:rFonts w:ascii="Times New Roman" w:hAnsi="Times New Roman" w:cs="Times New Roman"/>
          <w:b/>
          <w:sz w:val="24"/>
          <w:szCs w:val="24"/>
        </w:rPr>
        <w:t>JUDGE</w:t>
      </w:r>
    </w:p>
    <w:p w:rsidR="00F86D2D" w:rsidRPr="00B520B5" w:rsidRDefault="00F86D2D" w:rsidP="00B520B5">
      <w:pPr>
        <w:spacing w:line="360" w:lineRule="auto"/>
        <w:jc w:val="both"/>
        <w:rPr>
          <w:rFonts w:ascii="Times New Roman" w:hAnsi="Times New Roman" w:cs="Times New Roman"/>
          <w:sz w:val="24"/>
          <w:szCs w:val="24"/>
        </w:rPr>
      </w:pPr>
      <w:r w:rsidRPr="00B520B5">
        <w:rPr>
          <w:rFonts w:ascii="Times New Roman" w:hAnsi="Times New Roman" w:cs="Times New Roman"/>
          <w:sz w:val="24"/>
          <w:szCs w:val="24"/>
        </w:rPr>
        <w:t>21/10/15</w:t>
      </w:r>
    </w:p>
    <w:sectPr w:rsidR="00F86D2D" w:rsidRPr="00B520B5" w:rsidSect="00915C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2D" w:rsidRDefault="00F86D2D" w:rsidP="009C6E8B">
      <w:pPr>
        <w:spacing w:after="0" w:line="240" w:lineRule="auto"/>
      </w:pPr>
      <w:r>
        <w:separator/>
      </w:r>
    </w:p>
  </w:endnote>
  <w:endnote w:type="continuationSeparator" w:id="0">
    <w:p w:rsidR="00F86D2D" w:rsidRDefault="00F86D2D" w:rsidP="009C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9187"/>
      <w:docPartObj>
        <w:docPartGallery w:val="Page Numbers (Bottom of Page)"/>
        <w:docPartUnique/>
      </w:docPartObj>
    </w:sdtPr>
    <w:sdtEndPr/>
    <w:sdtContent>
      <w:p w:rsidR="00F86D2D" w:rsidRDefault="00B520B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86D2D" w:rsidRDefault="00F86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2D" w:rsidRDefault="00F86D2D" w:rsidP="009C6E8B">
      <w:pPr>
        <w:spacing w:after="0" w:line="240" w:lineRule="auto"/>
      </w:pPr>
      <w:r>
        <w:separator/>
      </w:r>
    </w:p>
  </w:footnote>
  <w:footnote w:type="continuationSeparator" w:id="0">
    <w:p w:rsidR="00F86D2D" w:rsidRDefault="00F86D2D" w:rsidP="009C6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64CF"/>
    <w:multiLevelType w:val="hybridMultilevel"/>
    <w:tmpl w:val="8384D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73BC1"/>
    <w:multiLevelType w:val="hybridMultilevel"/>
    <w:tmpl w:val="3C8A0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D6ADD"/>
    <w:multiLevelType w:val="multilevel"/>
    <w:tmpl w:val="EFFAD9D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847B35"/>
    <w:multiLevelType w:val="hybridMultilevel"/>
    <w:tmpl w:val="FFF856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67907"/>
    <w:multiLevelType w:val="hybridMultilevel"/>
    <w:tmpl w:val="837CA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3052C"/>
    <w:multiLevelType w:val="hybridMultilevel"/>
    <w:tmpl w:val="F086CCFE"/>
    <w:lvl w:ilvl="0" w:tplc="ACF47F1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86"/>
    <w:rsid w:val="00000336"/>
    <w:rsid w:val="00003892"/>
    <w:rsid w:val="0001219E"/>
    <w:rsid w:val="00012811"/>
    <w:rsid w:val="000214EC"/>
    <w:rsid w:val="00025BE3"/>
    <w:rsid w:val="00026082"/>
    <w:rsid w:val="0002666C"/>
    <w:rsid w:val="00027967"/>
    <w:rsid w:val="00030521"/>
    <w:rsid w:val="0003278B"/>
    <w:rsid w:val="000352F2"/>
    <w:rsid w:val="00035A82"/>
    <w:rsid w:val="000416E1"/>
    <w:rsid w:val="0004757C"/>
    <w:rsid w:val="0007765B"/>
    <w:rsid w:val="00077C01"/>
    <w:rsid w:val="00080F62"/>
    <w:rsid w:val="00092B78"/>
    <w:rsid w:val="0009549D"/>
    <w:rsid w:val="000A3093"/>
    <w:rsid w:val="000A38CD"/>
    <w:rsid w:val="000A717E"/>
    <w:rsid w:val="000C64E0"/>
    <w:rsid w:val="000E7A51"/>
    <w:rsid w:val="000F70FB"/>
    <w:rsid w:val="00104FC2"/>
    <w:rsid w:val="00106289"/>
    <w:rsid w:val="00114011"/>
    <w:rsid w:val="0011674E"/>
    <w:rsid w:val="00124371"/>
    <w:rsid w:val="001275AB"/>
    <w:rsid w:val="001276BA"/>
    <w:rsid w:val="00140FC3"/>
    <w:rsid w:val="00144511"/>
    <w:rsid w:val="00150BCE"/>
    <w:rsid w:val="001662BD"/>
    <w:rsid w:val="00167D89"/>
    <w:rsid w:val="00173E7B"/>
    <w:rsid w:val="00175B75"/>
    <w:rsid w:val="00177BFA"/>
    <w:rsid w:val="00184296"/>
    <w:rsid w:val="001945B4"/>
    <w:rsid w:val="00196395"/>
    <w:rsid w:val="001A737A"/>
    <w:rsid w:val="001B2F4F"/>
    <w:rsid w:val="001B3850"/>
    <w:rsid w:val="001B3E74"/>
    <w:rsid w:val="001D65D7"/>
    <w:rsid w:val="001D69FF"/>
    <w:rsid w:val="001E49B6"/>
    <w:rsid w:val="001F071E"/>
    <w:rsid w:val="002025FE"/>
    <w:rsid w:val="00204FD0"/>
    <w:rsid w:val="00207C1A"/>
    <w:rsid w:val="00212B74"/>
    <w:rsid w:val="0021375E"/>
    <w:rsid w:val="00221D21"/>
    <w:rsid w:val="00231B02"/>
    <w:rsid w:val="00235C39"/>
    <w:rsid w:val="00237D00"/>
    <w:rsid w:val="00243D72"/>
    <w:rsid w:val="00246195"/>
    <w:rsid w:val="002465CB"/>
    <w:rsid w:val="00250A1F"/>
    <w:rsid w:val="00250B56"/>
    <w:rsid w:val="0026373A"/>
    <w:rsid w:val="00265090"/>
    <w:rsid w:val="0027062E"/>
    <w:rsid w:val="00290D52"/>
    <w:rsid w:val="00296454"/>
    <w:rsid w:val="002A1EC6"/>
    <w:rsid w:val="002A217E"/>
    <w:rsid w:val="002A4EEE"/>
    <w:rsid w:val="002B211A"/>
    <w:rsid w:val="002B3723"/>
    <w:rsid w:val="002B3DB1"/>
    <w:rsid w:val="002C0C8D"/>
    <w:rsid w:val="002C650F"/>
    <w:rsid w:val="002D291F"/>
    <w:rsid w:val="002F5819"/>
    <w:rsid w:val="00303625"/>
    <w:rsid w:val="00305F16"/>
    <w:rsid w:val="003152ED"/>
    <w:rsid w:val="00317749"/>
    <w:rsid w:val="00334A37"/>
    <w:rsid w:val="00352BF7"/>
    <w:rsid w:val="00353AFE"/>
    <w:rsid w:val="003618C2"/>
    <w:rsid w:val="00365741"/>
    <w:rsid w:val="003721C6"/>
    <w:rsid w:val="00381A58"/>
    <w:rsid w:val="00394F6D"/>
    <w:rsid w:val="00397072"/>
    <w:rsid w:val="003972B4"/>
    <w:rsid w:val="003A22F1"/>
    <w:rsid w:val="003C3C3F"/>
    <w:rsid w:val="003C703D"/>
    <w:rsid w:val="003D2C5E"/>
    <w:rsid w:val="003E0A5A"/>
    <w:rsid w:val="003E5FAF"/>
    <w:rsid w:val="003F1109"/>
    <w:rsid w:val="003F11BA"/>
    <w:rsid w:val="003F1F0D"/>
    <w:rsid w:val="003F451B"/>
    <w:rsid w:val="003F45DF"/>
    <w:rsid w:val="003F4978"/>
    <w:rsid w:val="004018FA"/>
    <w:rsid w:val="00401B0D"/>
    <w:rsid w:val="0040707D"/>
    <w:rsid w:val="00412FA8"/>
    <w:rsid w:val="00420DCC"/>
    <w:rsid w:val="00433707"/>
    <w:rsid w:val="00435138"/>
    <w:rsid w:val="004357FD"/>
    <w:rsid w:val="00437949"/>
    <w:rsid w:val="00453D95"/>
    <w:rsid w:val="00454AA4"/>
    <w:rsid w:val="004666A2"/>
    <w:rsid w:val="004707CC"/>
    <w:rsid w:val="00471DC8"/>
    <w:rsid w:val="0048134D"/>
    <w:rsid w:val="00481BC0"/>
    <w:rsid w:val="00483117"/>
    <w:rsid w:val="00485E93"/>
    <w:rsid w:val="004A6DF8"/>
    <w:rsid w:val="004B23F5"/>
    <w:rsid w:val="004C243D"/>
    <w:rsid w:val="004C6CF3"/>
    <w:rsid w:val="004E3959"/>
    <w:rsid w:val="004E3CD9"/>
    <w:rsid w:val="004F408C"/>
    <w:rsid w:val="004F4544"/>
    <w:rsid w:val="0050725A"/>
    <w:rsid w:val="00507573"/>
    <w:rsid w:val="00510775"/>
    <w:rsid w:val="0051199D"/>
    <w:rsid w:val="005235F1"/>
    <w:rsid w:val="0053176B"/>
    <w:rsid w:val="00542A0C"/>
    <w:rsid w:val="005439A5"/>
    <w:rsid w:val="00546C88"/>
    <w:rsid w:val="00551376"/>
    <w:rsid w:val="005531E3"/>
    <w:rsid w:val="00553504"/>
    <w:rsid w:val="00570C9E"/>
    <w:rsid w:val="00580093"/>
    <w:rsid w:val="00583E0F"/>
    <w:rsid w:val="005956E1"/>
    <w:rsid w:val="0059767D"/>
    <w:rsid w:val="005A665E"/>
    <w:rsid w:val="005B0702"/>
    <w:rsid w:val="005B1808"/>
    <w:rsid w:val="005B4A98"/>
    <w:rsid w:val="005B4B5E"/>
    <w:rsid w:val="005B6655"/>
    <w:rsid w:val="005C3007"/>
    <w:rsid w:val="005C6837"/>
    <w:rsid w:val="005D1F7D"/>
    <w:rsid w:val="005D3F1E"/>
    <w:rsid w:val="005F0AD9"/>
    <w:rsid w:val="005F33D4"/>
    <w:rsid w:val="006044B5"/>
    <w:rsid w:val="00604543"/>
    <w:rsid w:val="00604FD7"/>
    <w:rsid w:val="00610932"/>
    <w:rsid w:val="00612991"/>
    <w:rsid w:val="00613110"/>
    <w:rsid w:val="006179E8"/>
    <w:rsid w:val="00622311"/>
    <w:rsid w:val="00626A91"/>
    <w:rsid w:val="00631DDF"/>
    <w:rsid w:val="00632BEB"/>
    <w:rsid w:val="00654D8B"/>
    <w:rsid w:val="00670D6C"/>
    <w:rsid w:val="00677F0C"/>
    <w:rsid w:val="00684355"/>
    <w:rsid w:val="00687380"/>
    <w:rsid w:val="00691F86"/>
    <w:rsid w:val="006936F2"/>
    <w:rsid w:val="006A40E9"/>
    <w:rsid w:val="006A4A16"/>
    <w:rsid w:val="006A69E9"/>
    <w:rsid w:val="006C14C8"/>
    <w:rsid w:val="006C2748"/>
    <w:rsid w:val="006C69EC"/>
    <w:rsid w:val="006C6C7B"/>
    <w:rsid w:val="006C74DD"/>
    <w:rsid w:val="006D5678"/>
    <w:rsid w:val="006E0768"/>
    <w:rsid w:val="006E3EAD"/>
    <w:rsid w:val="006F0828"/>
    <w:rsid w:val="006F20A9"/>
    <w:rsid w:val="00702256"/>
    <w:rsid w:val="007109D2"/>
    <w:rsid w:val="007112A3"/>
    <w:rsid w:val="0071565A"/>
    <w:rsid w:val="00715C4C"/>
    <w:rsid w:val="00715DF6"/>
    <w:rsid w:val="00720603"/>
    <w:rsid w:val="00727AB6"/>
    <w:rsid w:val="00771959"/>
    <w:rsid w:val="00776BB6"/>
    <w:rsid w:val="00783480"/>
    <w:rsid w:val="007844EE"/>
    <w:rsid w:val="00784C74"/>
    <w:rsid w:val="00794E11"/>
    <w:rsid w:val="007B024E"/>
    <w:rsid w:val="007C0191"/>
    <w:rsid w:val="007C50A9"/>
    <w:rsid w:val="007C6340"/>
    <w:rsid w:val="007D1C5B"/>
    <w:rsid w:val="007D297B"/>
    <w:rsid w:val="007D2B0A"/>
    <w:rsid w:val="007D78D7"/>
    <w:rsid w:val="007E2134"/>
    <w:rsid w:val="007E31DE"/>
    <w:rsid w:val="007E4E7F"/>
    <w:rsid w:val="007E5914"/>
    <w:rsid w:val="007F43D6"/>
    <w:rsid w:val="007F61BD"/>
    <w:rsid w:val="00802FB1"/>
    <w:rsid w:val="00804A2F"/>
    <w:rsid w:val="00832B46"/>
    <w:rsid w:val="00837E15"/>
    <w:rsid w:val="00841CD6"/>
    <w:rsid w:val="00842452"/>
    <w:rsid w:val="00847199"/>
    <w:rsid w:val="008501F5"/>
    <w:rsid w:val="00852A2D"/>
    <w:rsid w:val="00852D84"/>
    <w:rsid w:val="00867AAD"/>
    <w:rsid w:val="008719A1"/>
    <w:rsid w:val="00871D73"/>
    <w:rsid w:val="00876307"/>
    <w:rsid w:val="00876720"/>
    <w:rsid w:val="00877A94"/>
    <w:rsid w:val="00885C2C"/>
    <w:rsid w:val="0088689E"/>
    <w:rsid w:val="0089063A"/>
    <w:rsid w:val="00892B45"/>
    <w:rsid w:val="00896430"/>
    <w:rsid w:val="008A3F4E"/>
    <w:rsid w:val="008B00E7"/>
    <w:rsid w:val="008B2BD2"/>
    <w:rsid w:val="008B610A"/>
    <w:rsid w:val="008B6C31"/>
    <w:rsid w:val="008C1A9A"/>
    <w:rsid w:val="008C4610"/>
    <w:rsid w:val="008D1121"/>
    <w:rsid w:val="008E1E57"/>
    <w:rsid w:val="008E2190"/>
    <w:rsid w:val="008F0F1D"/>
    <w:rsid w:val="008F1CA7"/>
    <w:rsid w:val="008F6143"/>
    <w:rsid w:val="009006D3"/>
    <w:rsid w:val="00900964"/>
    <w:rsid w:val="00915A9D"/>
    <w:rsid w:val="00915CA9"/>
    <w:rsid w:val="00917B0E"/>
    <w:rsid w:val="00920977"/>
    <w:rsid w:val="009234F4"/>
    <w:rsid w:val="0093156A"/>
    <w:rsid w:val="00935B93"/>
    <w:rsid w:val="00941016"/>
    <w:rsid w:val="009462FD"/>
    <w:rsid w:val="00953EF8"/>
    <w:rsid w:val="00957872"/>
    <w:rsid w:val="00963693"/>
    <w:rsid w:val="00967F86"/>
    <w:rsid w:val="009732C9"/>
    <w:rsid w:val="009738C0"/>
    <w:rsid w:val="00974878"/>
    <w:rsid w:val="009767D3"/>
    <w:rsid w:val="00995D2D"/>
    <w:rsid w:val="00996ED6"/>
    <w:rsid w:val="00997070"/>
    <w:rsid w:val="0099754E"/>
    <w:rsid w:val="009A28A5"/>
    <w:rsid w:val="009A3E19"/>
    <w:rsid w:val="009A4C5F"/>
    <w:rsid w:val="009A7253"/>
    <w:rsid w:val="009B34D5"/>
    <w:rsid w:val="009B56A2"/>
    <w:rsid w:val="009C3219"/>
    <w:rsid w:val="009C6E8B"/>
    <w:rsid w:val="009D1595"/>
    <w:rsid w:val="009E28A8"/>
    <w:rsid w:val="009E3B1C"/>
    <w:rsid w:val="00A043E5"/>
    <w:rsid w:val="00A2504E"/>
    <w:rsid w:val="00A353BB"/>
    <w:rsid w:val="00A40A03"/>
    <w:rsid w:val="00A4122A"/>
    <w:rsid w:val="00A41312"/>
    <w:rsid w:val="00A44C4B"/>
    <w:rsid w:val="00A47617"/>
    <w:rsid w:val="00A55159"/>
    <w:rsid w:val="00A570B2"/>
    <w:rsid w:val="00A64867"/>
    <w:rsid w:val="00A653B3"/>
    <w:rsid w:val="00A664C5"/>
    <w:rsid w:val="00A73EE9"/>
    <w:rsid w:val="00A7634D"/>
    <w:rsid w:val="00A9197F"/>
    <w:rsid w:val="00A94847"/>
    <w:rsid w:val="00AB4265"/>
    <w:rsid w:val="00AB42C8"/>
    <w:rsid w:val="00AC3924"/>
    <w:rsid w:val="00AD2C6E"/>
    <w:rsid w:val="00AD39A8"/>
    <w:rsid w:val="00AE081C"/>
    <w:rsid w:val="00AE0BDA"/>
    <w:rsid w:val="00AF5AF5"/>
    <w:rsid w:val="00B03865"/>
    <w:rsid w:val="00B15848"/>
    <w:rsid w:val="00B15B55"/>
    <w:rsid w:val="00B31AAD"/>
    <w:rsid w:val="00B31D32"/>
    <w:rsid w:val="00B37E6B"/>
    <w:rsid w:val="00B443A5"/>
    <w:rsid w:val="00B51080"/>
    <w:rsid w:val="00B520B5"/>
    <w:rsid w:val="00B53C20"/>
    <w:rsid w:val="00B53C64"/>
    <w:rsid w:val="00B60A11"/>
    <w:rsid w:val="00B6340A"/>
    <w:rsid w:val="00B76412"/>
    <w:rsid w:val="00B82433"/>
    <w:rsid w:val="00B83433"/>
    <w:rsid w:val="00B842C9"/>
    <w:rsid w:val="00B87B76"/>
    <w:rsid w:val="00BA3C80"/>
    <w:rsid w:val="00BA4AD0"/>
    <w:rsid w:val="00BA4B34"/>
    <w:rsid w:val="00BA5C7B"/>
    <w:rsid w:val="00BB72C3"/>
    <w:rsid w:val="00BD04AA"/>
    <w:rsid w:val="00BD089B"/>
    <w:rsid w:val="00BD0E0A"/>
    <w:rsid w:val="00BD2D9A"/>
    <w:rsid w:val="00BD60C5"/>
    <w:rsid w:val="00BF082F"/>
    <w:rsid w:val="00C00A61"/>
    <w:rsid w:val="00C06F1E"/>
    <w:rsid w:val="00C14D7E"/>
    <w:rsid w:val="00C24B72"/>
    <w:rsid w:val="00C25F31"/>
    <w:rsid w:val="00C27B70"/>
    <w:rsid w:val="00C31088"/>
    <w:rsid w:val="00C46A91"/>
    <w:rsid w:val="00C51A3D"/>
    <w:rsid w:val="00C520CA"/>
    <w:rsid w:val="00C62E24"/>
    <w:rsid w:val="00C70CE9"/>
    <w:rsid w:val="00C76163"/>
    <w:rsid w:val="00C7636D"/>
    <w:rsid w:val="00C8515C"/>
    <w:rsid w:val="00CA5115"/>
    <w:rsid w:val="00CA707A"/>
    <w:rsid w:val="00CB7C0A"/>
    <w:rsid w:val="00CF19E4"/>
    <w:rsid w:val="00D062E4"/>
    <w:rsid w:val="00D267D8"/>
    <w:rsid w:val="00D32E89"/>
    <w:rsid w:val="00D35679"/>
    <w:rsid w:val="00D4252A"/>
    <w:rsid w:val="00D46678"/>
    <w:rsid w:val="00D50524"/>
    <w:rsid w:val="00D61757"/>
    <w:rsid w:val="00D66CE4"/>
    <w:rsid w:val="00D73A93"/>
    <w:rsid w:val="00D760A8"/>
    <w:rsid w:val="00D7691E"/>
    <w:rsid w:val="00D8184D"/>
    <w:rsid w:val="00D86978"/>
    <w:rsid w:val="00D9105E"/>
    <w:rsid w:val="00D92088"/>
    <w:rsid w:val="00D9218A"/>
    <w:rsid w:val="00D94D67"/>
    <w:rsid w:val="00D94FFD"/>
    <w:rsid w:val="00DA152B"/>
    <w:rsid w:val="00DA349D"/>
    <w:rsid w:val="00DC655A"/>
    <w:rsid w:val="00DD1F04"/>
    <w:rsid w:val="00DE59E4"/>
    <w:rsid w:val="00DF5EC4"/>
    <w:rsid w:val="00E04DC7"/>
    <w:rsid w:val="00E127D1"/>
    <w:rsid w:val="00E210BD"/>
    <w:rsid w:val="00E224BA"/>
    <w:rsid w:val="00E22D86"/>
    <w:rsid w:val="00E4284D"/>
    <w:rsid w:val="00E47469"/>
    <w:rsid w:val="00E5176A"/>
    <w:rsid w:val="00E51E1E"/>
    <w:rsid w:val="00E60546"/>
    <w:rsid w:val="00E61116"/>
    <w:rsid w:val="00E64A5E"/>
    <w:rsid w:val="00E8137A"/>
    <w:rsid w:val="00E82E4B"/>
    <w:rsid w:val="00E860B1"/>
    <w:rsid w:val="00E86CC5"/>
    <w:rsid w:val="00E910A9"/>
    <w:rsid w:val="00EA21BC"/>
    <w:rsid w:val="00EB6E4F"/>
    <w:rsid w:val="00EB7725"/>
    <w:rsid w:val="00EC3EEA"/>
    <w:rsid w:val="00EE57E2"/>
    <w:rsid w:val="00EF13C7"/>
    <w:rsid w:val="00F03FF7"/>
    <w:rsid w:val="00F25275"/>
    <w:rsid w:val="00F25971"/>
    <w:rsid w:val="00F31B7D"/>
    <w:rsid w:val="00F421AB"/>
    <w:rsid w:val="00F52EEC"/>
    <w:rsid w:val="00F61777"/>
    <w:rsid w:val="00F84855"/>
    <w:rsid w:val="00F86D2D"/>
    <w:rsid w:val="00F87F8E"/>
    <w:rsid w:val="00FB4F23"/>
    <w:rsid w:val="00FC1FDD"/>
    <w:rsid w:val="00FC5C2E"/>
    <w:rsid w:val="00FD734C"/>
    <w:rsid w:val="00FE1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D86"/>
    <w:pPr>
      <w:ind w:left="720"/>
      <w:contextualSpacing/>
    </w:pPr>
  </w:style>
  <w:style w:type="character" w:styleId="CommentReference">
    <w:name w:val="annotation reference"/>
    <w:basedOn w:val="DefaultParagraphFont"/>
    <w:uiPriority w:val="99"/>
    <w:semiHidden/>
    <w:unhideWhenUsed/>
    <w:rsid w:val="00E22D86"/>
    <w:rPr>
      <w:sz w:val="16"/>
      <w:szCs w:val="16"/>
    </w:rPr>
  </w:style>
  <w:style w:type="paragraph" w:styleId="CommentText">
    <w:name w:val="annotation text"/>
    <w:basedOn w:val="Normal"/>
    <w:link w:val="CommentTextChar"/>
    <w:uiPriority w:val="99"/>
    <w:semiHidden/>
    <w:unhideWhenUsed/>
    <w:rsid w:val="00E22D86"/>
    <w:pPr>
      <w:spacing w:line="240" w:lineRule="auto"/>
    </w:pPr>
    <w:rPr>
      <w:sz w:val="20"/>
      <w:szCs w:val="20"/>
    </w:rPr>
  </w:style>
  <w:style w:type="character" w:customStyle="1" w:styleId="CommentTextChar">
    <w:name w:val="Comment Text Char"/>
    <w:basedOn w:val="DefaultParagraphFont"/>
    <w:link w:val="CommentText"/>
    <w:uiPriority w:val="99"/>
    <w:semiHidden/>
    <w:rsid w:val="00E22D86"/>
    <w:rPr>
      <w:sz w:val="20"/>
      <w:szCs w:val="20"/>
    </w:rPr>
  </w:style>
  <w:style w:type="paragraph" w:styleId="BalloonText">
    <w:name w:val="Balloon Text"/>
    <w:basedOn w:val="Normal"/>
    <w:link w:val="BalloonTextChar"/>
    <w:uiPriority w:val="99"/>
    <w:semiHidden/>
    <w:unhideWhenUsed/>
    <w:rsid w:val="00E22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D8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B4B5E"/>
    <w:rPr>
      <w:b/>
      <w:bCs/>
    </w:rPr>
  </w:style>
  <w:style w:type="character" w:customStyle="1" w:styleId="CommentSubjectChar">
    <w:name w:val="Comment Subject Char"/>
    <w:basedOn w:val="CommentTextChar"/>
    <w:link w:val="CommentSubject"/>
    <w:uiPriority w:val="99"/>
    <w:semiHidden/>
    <w:rsid w:val="005B4B5E"/>
    <w:rPr>
      <w:b/>
      <w:bCs/>
      <w:sz w:val="20"/>
      <w:szCs w:val="20"/>
    </w:rPr>
  </w:style>
  <w:style w:type="paragraph" w:styleId="Header">
    <w:name w:val="header"/>
    <w:basedOn w:val="Normal"/>
    <w:link w:val="HeaderChar"/>
    <w:uiPriority w:val="99"/>
    <w:semiHidden/>
    <w:unhideWhenUsed/>
    <w:rsid w:val="009C6E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6E8B"/>
  </w:style>
  <w:style w:type="paragraph" w:styleId="Footer">
    <w:name w:val="footer"/>
    <w:basedOn w:val="Normal"/>
    <w:link w:val="FooterChar"/>
    <w:uiPriority w:val="99"/>
    <w:unhideWhenUsed/>
    <w:rsid w:val="009C6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D86"/>
    <w:pPr>
      <w:ind w:left="720"/>
      <w:contextualSpacing/>
    </w:pPr>
  </w:style>
  <w:style w:type="character" w:styleId="CommentReference">
    <w:name w:val="annotation reference"/>
    <w:basedOn w:val="DefaultParagraphFont"/>
    <w:uiPriority w:val="99"/>
    <w:semiHidden/>
    <w:unhideWhenUsed/>
    <w:rsid w:val="00E22D86"/>
    <w:rPr>
      <w:sz w:val="16"/>
      <w:szCs w:val="16"/>
    </w:rPr>
  </w:style>
  <w:style w:type="paragraph" w:styleId="CommentText">
    <w:name w:val="annotation text"/>
    <w:basedOn w:val="Normal"/>
    <w:link w:val="CommentTextChar"/>
    <w:uiPriority w:val="99"/>
    <w:semiHidden/>
    <w:unhideWhenUsed/>
    <w:rsid w:val="00E22D86"/>
    <w:pPr>
      <w:spacing w:line="240" w:lineRule="auto"/>
    </w:pPr>
    <w:rPr>
      <w:sz w:val="20"/>
      <w:szCs w:val="20"/>
    </w:rPr>
  </w:style>
  <w:style w:type="character" w:customStyle="1" w:styleId="CommentTextChar">
    <w:name w:val="Comment Text Char"/>
    <w:basedOn w:val="DefaultParagraphFont"/>
    <w:link w:val="CommentText"/>
    <w:uiPriority w:val="99"/>
    <w:semiHidden/>
    <w:rsid w:val="00E22D86"/>
    <w:rPr>
      <w:sz w:val="20"/>
      <w:szCs w:val="20"/>
    </w:rPr>
  </w:style>
  <w:style w:type="paragraph" w:styleId="BalloonText">
    <w:name w:val="Balloon Text"/>
    <w:basedOn w:val="Normal"/>
    <w:link w:val="BalloonTextChar"/>
    <w:uiPriority w:val="99"/>
    <w:semiHidden/>
    <w:unhideWhenUsed/>
    <w:rsid w:val="00E22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D8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B4B5E"/>
    <w:rPr>
      <w:b/>
      <w:bCs/>
    </w:rPr>
  </w:style>
  <w:style w:type="character" w:customStyle="1" w:styleId="CommentSubjectChar">
    <w:name w:val="Comment Subject Char"/>
    <w:basedOn w:val="CommentTextChar"/>
    <w:link w:val="CommentSubject"/>
    <w:uiPriority w:val="99"/>
    <w:semiHidden/>
    <w:rsid w:val="005B4B5E"/>
    <w:rPr>
      <w:b/>
      <w:bCs/>
      <w:sz w:val="20"/>
      <w:szCs w:val="20"/>
    </w:rPr>
  </w:style>
  <w:style w:type="paragraph" w:styleId="Header">
    <w:name w:val="header"/>
    <w:basedOn w:val="Normal"/>
    <w:link w:val="HeaderChar"/>
    <w:uiPriority w:val="99"/>
    <w:semiHidden/>
    <w:unhideWhenUsed/>
    <w:rsid w:val="009C6E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6E8B"/>
  </w:style>
  <w:style w:type="paragraph" w:styleId="Footer">
    <w:name w:val="footer"/>
    <w:basedOn w:val="Normal"/>
    <w:link w:val="FooterChar"/>
    <w:uiPriority w:val="99"/>
    <w:unhideWhenUsed/>
    <w:rsid w:val="009C6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6298</Words>
  <Characters>35900</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Kalema</dc:creator>
  <cp:lastModifiedBy>Ben Mulingoki</cp:lastModifiedBy>
  <cp:revision>2</cp:revision>
  <dcterms:created xsi:type="dcterms:W3CDTF">2015-11-24T07:21:00Z</dcterms:created>
  <dcterms:modified xsi:type="dcterms:W3CDTF">2015-11-24T07:21:00Z</dcterms:modified>
</cp:coreProperties>
</file>