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F7D55" w:rsidRDefault="005878B3"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THE REPUBLIC OF UGANDA,</w:t>
      </w:r>
      <w:bookmarkStart w:id="0" w:name="_GoBack"/>
      <w:bookmarkEnd w:id="0"/>
    </w:p>
    <w:p w:rsidR="005878B3" w:rsidRPr="009F7D55" w:rsidRDefault="005878B3"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IN THE HIGH COURT OF UGANDA AT KAMPALA</w:t>
      </w:r>
    </w:p>
    <w:p w:rsidR="005878B3" w:rsidRPr="009F7D55" w:rsidRDefault="005878B3"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(COMMERCIAL DIVISION)</w:t>
      </w:r>
    </w:p>
    <w:p w:rsidR="00356FA2" w:rsidRPr="009F7D55" w:rsidRDefault="00356FA2"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HCCS NO 0340 OF 2013</w:t>
      </w:r>
    </w:p>
    <w:p w:rsidR="00356FA2" w:rsidRPr="009F7D55" w:rsidRDefault="00356FA2"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SWIFT COMMERCIAL ESTABLISHMENT LTD}..........................................</w:t>
      </w:r>
      <w:r w:rsidR="00ED2966" w:rsidRPr="009F7D55">
        <w:rPr>
          <w:rFonts w:ascii="Times New Roman" w:hAnsi="Times New Roman" w:cs="Times New Roman"/>
          <w:b/>
          <w:sz w:val="24"/>
          <w:szCs w:val="24"/>
        </w:rPr>
        <w:t>PLAINTIFF</w:t>
      </w:r>
      <w:r w:rsidRPr="009F7D55">
        <w:rPr>
          <w:rFonts w:ascii="Times New Roman" w:hAnsi="Times New Roman" w:cs="Times New Roman"/>
          <w:b/>
          <w:sz w:val="24"/>
          <w:szCs w:val="24"/>
        </w:rPr>
        <w:t xml:space="preserve"> </w:t>
      </w:r>
    </w:p>
    <w:p w:rsidR="00356FA2" w:rsidRPr="009F7D55" w:rsidRDefault="00356FA2"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VS</w:t>
      </w:r>
    </w:p>
    <w:p w:rsidR="00356FA2" w:rsidRPr="009F7D55" w:rsidRDefault="00356FA2"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NEW UGANDA SECURIKO LTD}..........................................................</w:t>
      </w:r>
      <w:r w:rsidR="00ED2966" w:rsidRPr="009F7D55">
        <w:rPr>
          <w:rFonts w:ascii="Times New Roman" w:hAnsi="Times New Roman" w:cs="Times New Roman"/>
          <w:b/>
          <w:sz w:val="24"/>
          <w:szCs w:val="24"/>
        </w:rPr>
        <w:t>DEFENDANT</w:t>
      </w:r>
    </w:p>
    <w:p w:rsidR="0032346B" w:rsidRPr="009F7D55" w:rsidRDefault="0032346B"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BEFORE HON. MR. JUSTICE CHRISTOPHER MADRAMA IZAMA</w:t>
      </w:r>
    </w:p>
    <w:p w:rsidR="00C63A6A" w:rsidRPr="009F7D55" w:rsidRDefault="0032346B" w:rsidP="009F7D55">
      <w:pPr>
        <w:spacing w:line="360" w:lineRule="auto"/>
        <w:jc w:val="both"/>
        <w:rPr>
          <w:rFonts w:ascii="Times New Roman" w:hAnsi="Times New Roman" w:cs="Times New Roman"/>
          <w:sz w:val="24"/>
          <w:szCs w:val="24"/>
        </w:rPr>
      </w:pPr>
      <w:r w:rsidRPr="009F7D55">
        <w:rPr>
          <w:rFonts w:ascii="Times New Roman" w:hAnsi="Times New Roman" w:cs="Times New Roman"/>
          <w:b/>
          <w:sz w:val="24"/>
          <w:szCs w:val="24"/>
        </w:rPr>
        <w:t>JUDGMENT</w:t>
      </w:r>
    </w:p>
    <w:p w:rsidR="00716979" w:rsidRPr="009F7D55" w:rsidRDefault="00BE77D2"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claims against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for breach of contract for provision of security guard services and for recovery of a sum of Uganda shillings 140,136,000/=, general damages for breach of contract, interest and costs of the suit.</w:t>
      </w:r>
    </w:p>
    <w:p w:rsidR="00352CC5" w:rsidRPr="009F7D55" w:rsidRDefault="0071697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denies the claim and contends that by the security services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was required to take out a comprehensive insurance policy to cover any losses that would o</w:t>
      </w:r>
      <w:r w:rsidR="003421AA" w:rsidRPr="009F7D55">
        <w:rPr>
          <w:rFonts w:ascii="Times New Roman" w:hAnsi="Times New Roman" w:cs="Times New Roman"/>
          <w:sz w:val="24"/>
          <w:szCs w:val="24"/>
        </w:rPr>
        <w:t xml:space="preserve">ccur </w:t>
      </w:r>
      <w:r w:rsidRPr="009F7D55">
        <w:rPr>
          <w:rFonts w:ascii="Times New Roman" w:hAnsi="Times New Roman" w:cs="Times New Roman"/>
          <w:sz w:val="24"/>
          <w:szCs w:val="24"/>
        </w:rPr>
        <w:t xml:space="preserve">over and above the cover undertaken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which it never did and is therefore barred from making the claim. Secondly</w:t>
      </w:r>
      <w:r w:rsidR="00352CC5" w:rsidRPr="009F7D55">
        <w:rPr>
          <w:rFonts w:ascii="Times New Roman" w:hAnsi="Times New Roman" w:cs="Times New Roman"/>
          <w:sz w:val="24"/>
          <w:szCs w:val="24"/>
        </w:rPr>
        <w:t xml:space="preserve"> its </w:t>
      </w:r>
      <w:r w:rsidRPr="009F7D55">
        <w:rPr>
          <w:rFonts w:ascii="Times New Roman" w:hAnsi="Times New Roman" w:cs="Times New Roman"/>
          <w:sz w:val="24"/>
          <w:szCs w:val="24"/>
        </w:rPr>
        <w:t>liability is limited. Thirdly</w:t>
      </w:r>
      <w:r w:rsidR="00352CC5" w:rsidRPr="009F7D55">
        <w:rPr>
          <w:rFonts w:ascii="Times New Roman" w:hAnsi="Times New Roman" w:cs="Times New Roman"/>
          <w:sz w:val="24"/>
          <w:szCs w:val="24"/>
        </w:rPr>
        <w:t xml:space="preserve"> the liability of the </w:t>
      </w:r>
      <w:r w:rsidR="00ED2966" w:rsidRPr="009F7D55">
        <w:rPr>
          <w:rFonts w:ascii="Times New Roman" w:hAnsi="Times New Roman" w:cs="Times New Roman"/>
          <w:sz w:val="24"/>
          <w:szCs w:val="24"/>
        </w:rPr>
        <w:t>Defendant</w:t>
      </w:r>
      <w:r w:rsidR="00352CC5" w:rsidRPr="009F7D55">
        <w:rPr>
          <w:rFonts w:ascii="Times New Roman" w:hAnsi="Times New Roman" w:cs="Times New Roman"/>
          <w:sz w:val="24"/>
          <w:szCs w:val="24"/>
        </w:rPr>
        <w:t xml:space="preserve"> is limited and the </w:t>
      </w:r>
      <w:r w:rsidR="00ED2966" w:rsidRPr="009F7D55">
        <w:rPr>
          <w:rFonts w:ascii="Times New Roman" w:hAnsi="Times New Roman" w:cs="Times New Roman"/>
          <w:sz w:val="24"/>
          <w:szCs w:val="24"/>
        </w:rPr>
        <w:t>Plaintiff</w:t>
      </w:r>
      <w:r w:rsidR="00352CC5" w:rsidRPr="009F7D55">
        <w:rPr>
          <w:rFonts w:ascii="Times New Roman" w:hAnsi="Times New Roman" w:cs="Times New Roman"/>
          <w:sz w:val="24"/>
          <w:szCs w:val="24"/>
        </w:rPr>
        <w:t xml:space="preserve"> is barred by the doctrine of estoppels from claiming against the </w:t>
      </w:r>
      <w:r w:rsidR="00ED2966" w:rsidRPr="009F7D55">
        <w:rPr>
          <w:rFonts w:ascii="Times New Roman" w:hAnsi="Times New Roman" w:cs="Times New Roman"/>
          <w:sz w:val="24"/>
          <w:szCs w:val="24"/>
        </w:rPr>
        <w:t>Plaintiff</w:t>
      </w:r>
      <w:r w:rsidR="00352CC5" w:rsidRPr="009F7D55">
        <w:rPr>
          <w:rFonts w:ascii="Times New Roman" w:hAnsi="Times New Roman" w:cs="Times New Roman"/>
          <w:sz w:val="24"/>
          <w:szCs w:val="24"/>
        </w:rPr>
        <w:t xml:space="preserve"> because it fundamentally breached the terms of the contract by failure to pay for the </w:t>
      </w:r>
      <w:r w:rsidR="00ED2966" w:rsidRPr="009F7D55">
        <w:rPr>
          <w:rFonts w:ascii="Times New Roman" w:hAnsi="Times New Roman" w:cs="Times New Roman"/>
          <w:sz w:val="24"/>
          <w:szCs w:val="24"/>
        </w:rPr>
        <w:t>Defendant</w:t>
      </w:r>
      <w:r w:rsidR="00352CC5" w:rsidRPr="009F7D55">
        <w:rPr>
          <w:rFonts w:ascii="Times New Roman" w:hAnsi="Times New Roman" w:cs="Times New Roman"/>
          <w:sz w:val="24"/>
          <w:szCs w:val="24"/>
        </w:rPr>
        <w:t xml:space="preserve">s invoices. In the alternative the basis of the claim was stage-managed by the </w:t>
      </w:r>
      <w:r w:rsidR="00ED2966" w:rsidRPr="009F7D55">
        <w:rPr>
          <w:rFonts w:ascii="Times New Roman" w:hAnsi="Times New Roman" w:cs="Times New Roman"/>
          <w:sz w:val="24"/>
          <w:szCs w:val="24"/>
        </w:rPr>
        <w:t>Plaintiff</w:t>
      </w:r>
      <w:r w:rsidR="00352CC5" w:rsidRPr="009F7D55">
        <w:rPr>
          <w:rFonts w:ascii="Times New Roman" w:hAnsi="Times New Roman" w:cs="Times New Roman"/>
          <w:sz w:val="24"/>
          <w:szCs w:val="24"/>
        </w:rPr>
        <w:t xml:space="preserve"> and its employees to evade its liability to the </w:t>
      </w:r>
      <w:r w:rsidR="00ED2966" w:rsidRPr="009F7D55">
        <w:rPr>
          <w:rFonts w:ascii="Times New Roman" w:hAnsi="Times New Roman" w:cs="Times New Roman"/>
          <w:sz w:val="24"/>
          <w:szCs w:val="24"/>
        </w:rPr>
        <w:t>Defendant</w:t>
      </w:r>
      <w:r w:rsidR="00352CC5" w:rsidRPr="009F7D55">
        <w:rPr>
          <w:rFonts w:ascii="Times New Roman" w:hAnsi="Times New Roman" w:cs="Times New Roman"/>
          <w:sz w:val="24"/>
          <w:szCs w:val="24"/>
        </w:rPr>
        <w:t>.</w:t>
      </w:r>
    </w:p>
    <w:p w:rsidR="0063209E" w:rsidRPr="009F7D55" w:rsidRDefault="00352CC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further counterclaimed against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t>
      </w:r>
      <w:r w:rsidR="00B50252" w:rsidRPr="009F7D55">
        <w:rPr>
          <w:rFonts w:ascii="Times New Roman" w:hAnsi="Times New Roman" w:cs="Times New Roman"/>
          <w:sz w:val="24"/>
          <w:szCs w:val="24"/>
        </w:rPr>
        <w:t xml:space="preserve">for </w:t>
      </w:r>
      <w:r w:rsidRPr="009F7D55">
        <w:rPr>
          <w:rFonts w:ascii="Times New Roman" w:hAnsi="Times New Roman" w:cs="Times New Roman"/>
          <w:sz w:val="24"/>
          <w:szCs w:val="24"/>
        </w:rPr>
        <w:t xml:space="preserve">payment of a sum of Uganda shillings 21,062,800/= as the outstanding balance/debt accruing to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company for the security services offered to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t>
      </w:r>
      <w:r w:rsidR="008816AC" w:rsidRPr="009F7D55">
        <w:rPr>
          <w:rFonts w:ascii="Times New Roman" w:hAnsi="Times New Roman" w:cs="Times New Roman"/>
          <w:sz w:val="24"/>
          <w:szCs w:val="24"/>
        </w:rPr>
        <w:t>The counterclaimant claims damages for breach of contract as well as interest at the rate of 28% per annum from the date of the accrual of a cause of action and costs of the suit.</w:t>
      </w:r>
    </w:p>
    <w:p w:rsidR="0063209E" w:rsidRPr="009F7D55" w:rsidRDefault="0063209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represented by BKA Advocates and Legal Consultants while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represented by </w:t>
      </w:r>
      <w:proofErr w:type="spellStart"/>
      <w:r w:rsidRPr="009F7D55">
        <w:rPr>
          <w:rFonts w:ascii="Times New Roman" w:hAnsi="Times New Roman" w:cs="Times New Roman"/>
          <w:sz w:val="24"/>
          <w:szCs w:val="24"/>
        </w:rPr>
        <w:t>Mwesige</w:t>
      </w:r>
      <w:proofErr w:type="spellEnd"/>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Mugisha</w:t>
      </w:r>
      <w:proofErr w:type="spellEnd"/>
      <w:r w:rsidRPr="009F7D55">
        <w:rPr>
          <w:rFonts w:ascii="Times New Roman" w:hAnsi="Times New Roman" w:cs="Times New Roman"/>
          <w:sz w:val="24"/>
          <w:szCs w:val="24"/>
        </w:rPr>
        <w:t xml:space="preserve"> and Company Advocates.</w:t>
      </w:r>
    </w:p>
    <w:p w:rsidR="005D4415" w:rsidRPr="009F7D55" w:rsidRDefault="00517A6B"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It is an agreed fact</w:t>
      </w:r>
      <w:r w:rsidR="0063209E" w:rsidRPr="009F7D55">
        <w:rPr>
          <w:rFonts w:ascii="Times New Roman" w:hAnsi="Times New Roman" w:cs="Times New Roman"/>
          <w:sz w:val="24"/>
          <w:szCs w:val="24"/>
        </w:rPr>
        <w:t xml:space="preserve"> in the joint scheduling memorandum endorsed by both </w:t>
      </w:r>
      <w:r w:rsidR="00ED2966" w:rsidRPr="009F7D55">
        <w:rPr>
          <w:rFonts w:ascii="Times New Roman" w:hAnsi="Times New Roman" w:cs="Times New Roman"/>
          <w:sz w:val="24"/>
          <w:szCs w:val="24"/>
        </w:rPr>
        <w:t>Counsel</w:t>
      </w:r>
      <w:r w:rsidR="0063209E" w:rsidRPr="009F7D55">
        <w:rPr>
          <w:rFonts w:ascii="Times New Roman" w:hAnsi="Times New Roman" w:cs="Times New Roman"/>
          <w:sz w:val="24"/>
          <w:szCs w:val="24"/>
        </w:rPr>
        <w:t xml:space="preserve"> that on the 27th day of April 2010, the </w:t>
      </w:r>
      <w:r w:rsidR="00ED2966" w:rsidRPr="009F7D55">
        <w:rPr>
          <w:rFonts w:ascii="Times New Roman" w:hAnsi="Times New Roman" w:cs="Times New Roman"/>
          <w:sz w:val="24"/>
          <w:szCs w:val="24"/>
        </w:rPr>
        <w:t>Defendant</w:t>
      </w:r>
      <w:r w:rsidR="0063209E" w:rsidRPr="009F7D55">
        <w:rPr>
          <w:rFonts w:ascii="Times New Roman" w:hAnsi="Times New Roman" w:cs="Times New Roman"/>
          <w:sz w:val="24"/>
          <w:szCs w:val="24"/>
        </w:rPr>
        <w:t xml:space="preserve"> ex</w:t>
      </w:r>
      <w:r w:rsidR="00B50252" w:rsidRPr="009F7D55">
        <w:rPr>
          <w:rFonts w:ascii="Times New Roman" w:hAnsi="Times New Roman" w:cs="Times New Roman"/>
          <w:sz w:val="24"/>
          <w:szCs w:val="24"/>
        </w:rPr>
        <w:t xml:space="preserve">ecuted </w:t>
      </w:r>
      <w:r w:rsidR="0063209E" w:rsidRPr="009F7D55">
        <w:rPr>
          <w:rFonts w:ascii="Times New Roman" w:hAnsi="Times New Roman" w:cs="Times New Roman"/>
          <w:sz w:val="24"/>
          <w:szCs w:val="24"/>
        </w:rPr>
        <w:t xml:space="preserve">a security guard services contract with the </w:t>
      </w:r>
      <w:r w:rsidR="00ED2966" w:rsidRPr="009F7D55">
        <w:rPr>
          <w:rFonts w:ascii="Times New Roman" w:hAnsi="Times New Roman" w:cs="Times New Roman"/>
          <w:sz w:val="24"/>
          <w:szCs w:val="24"/>
        </w:rPr>
        <w:t>Plaintiff</w:t>
      </w:r>
      <w:r w:rsidR="0063209E" w:rsidRPr="009F7D55">
        <w:rPr>
          <w:rFonts w:ascii="Times New Roman" w:hAnsi="Times New Roman" w:cs="Times New Roman"/>
          <w:sz w:val="24"/>
          <w:szCs w:val="24"/>
        </w:rPr>
        <w:t xml:space="preserve"> wherein the </w:t>
      </w:r>
      <w:r w:rsidR="00ED2966" w:rsidRPr="009F7D55">
        <w:rPr>
          <w:rFonts w:ascii="Times New Roman" w:hAnsi="Times New Roman" w:cs="Times New Roman"/>
          <w:sz w:val="24"/>
          <w:szCs w:val="24"/>
        </w:rPr>
        <w:t>Defendant</w:t>
      </w:r>
      <w:r w:rsidR="0063209E" w:rsidRPr="009F7D55">
        <w:rPr>
          <w:rFonts w:ascii="Times New Roman" w:hAnsi="Times New Roman" w:cs="Times New Roman"/>
          <w:sz w:val="24"/>
          <w:szCs w:val="24"/>
        </w:rPr>
        <w:t xml:space="preserve"> was contracted to provide security guarding services </w:t>
      </w:r>
      <w:r w:rsidR="00B50252" w:rsidRPr="009F7D55">
        <w:rPr>
          <w:rFonts w:ascii="Times New Roman" w:hAnsi="Times New Roman" w:cs="Times New Roman"/>
          <w:sz w:val="24"/>
          <w:szCs w:val="24"/>
        </w:rPr>
        <w:t xml:space="preserve">for </w:t>
      </w:r>
      <w:r w:rsidR="0063209E"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00B50252" w:rsidRPr="009F7D55">
        <w:rPr>
          <w:rFonts w:ascii="Times New Roman" w:hAnsi="Times New Roman" w:cs="Times New Roman"/>
          <w:sz w:val="24"/>
          <w:szCs w:val="24"/>
        </w:rPr>
        <w:t xml:space="preserve">’s </w:t>
      </w:r>
      <w:r w:rsidR="0063209E" w:rsidRPr="009F7D55">
        <w:rPr>
          <w:rFonts w:ascii="Times New Roman" w:hAnsi="Times New Roman" w:cs="Times New Roman"/>
          <w:sz w:val="24"/>
          <w:szCs w:val="24"/>
        </w:rPr>
        <w:t xml:space="preserve">business premises at </w:t>
      </w:r>
      <w:proofErr w:type="spellStart"/>
      <w:r w:rsidR="0063209E" w:rsidRPr="009F7D55">
        <w:rPr>
          <w:rFonts w:ascii="Times New Roman" w:hAnsi="Times New Roman" w:cs="Times New Roman"/>
          <w:sz w:val="24"/>
          <w:szCs w:val="24"/>
        </w:rPr>
        <w:t>Najjanankumbi</w:t>
      </w:r>
      <w:proofErr w:type="spellEnd"/>
      <w:r w:rsidR="0063209E" w:rsidRPr="009F7D55">
        <w:rPr>
          <w:rFonts w:ascii="Times New Roman" w:hAnsi="Times New Roman" w:cs="Times New Roman"/>
          <w:sz w:val="24"/>
          <w:szCs w:val="24"/>
        </w:rPr>
        <w:t xml:space="preserve"> </w:t>
      </w:r>
      <w:r w:rsidR="00B50252" w:rsidRPr="009F7D55">
        <w:rPr>
          <w:rFonts w:ascii="Times New Roman" w:hAnsi="Times New Roman" w:cs="Times New Roman"/>
          <w:sz w:val="24"/>
          <w:szCs w:val="24"/>
        </w:rPr>
        <w:t xml:space="preserve">where the </w:t>
      </w:r>
      <w:r w:rsidR="00ED2966" w:rsidRPr="009F7D55">
        <w:rPr>
          <w:rFonts w:ascii="Times New Roman" w:hAnsi="Times New Roman" w:cs="Times New Roman"/>
          <w:sz w:val="24"/>
          <w:szCs w:val="24"/>
        </w:rPr>
        <w:t>Plaintiff</w:t>
      </w:r>
      <w:r w:rsidR="00B50252" w:rsidRPr="009F7D55">
        <w:rPr>
          <w:rFonts w:ascii="Times New Roman" w:hAnsi="Times New Roman" w:cs="Times New Roman"/>
          <w:sz w:val="24"/>
          <w:szCs w:val="24"/>
        </w:rPr>
        <w:t xml:space="preserve"> </w:t>
      </w:r>
      <w:r w:rsidR="0063209E" w:rsidRPr="009F7D55">
        <w:rPr>
          <w:rFonts w:ascii="Times New Roman" w:hAnsi="Times New Roman" w:cs="Times New Roman"/>
          <w:sz w:val="24"/>
          <w:szCs w:val="24"/>
        </w:rPr>
        <w:t xml:space="preserve">carried out the business of distributorship and sale of Uganda breweries </w:t>
      </w:r>
      <w:r w:rsidR="00B50252" w:rsidRPr="009F7D55">
        <w:rPr>
          <w:rFonts w:ascii="Times New Roman" w:hAnsi="Times New Roman" w:cs="Times New Roman"/>
          <w:sz w:val="24"/>
          <w:szCs w:val="24"/>
        </w:rPr>
        <w:t xml:space="preserve">products </w:t>
      </w:r>
      <w:r w:rsidR="0063209E" w:rsidRPr="009F7D55">
        <w:rPr>
          <w:rFonts w:ascii="Times New Roman" w:hAnsi="Times New Roman" w:cs="Times New Roman"/>
          <w:sz w:val="24"/>
          <w:szCs w:val="24"/>
        </w:rPr>
        <w:t>(beers and spirits)</w:t>
      </w:r>
      <w:r w:rsidR="00E91782" w:rsidRPr="009F7D55">
        <w:rPr>
          <w:rFonts w:ascii="Times New Roman" w:hAnsi="Times New Roman" w:cs="Times New Roman"/>
          <w:sz w:val="24"/>
          <w:szCs w:val="24"/>
        </w:rPr>
        <w:t xml:space="preserve">. At all material times, the </w:t>
      </w:r>
      <w:r w:rsidR="00ED2966" w:rsidRPr="009F7D55">
        <w:rPr>
          <w:rFonts w:ascii="Times New Roman" w:hAnsi="Times New Roman" w:cs="Times New Roman"/>
          <w:sz w:val="24"/>
          <w:szCs w:val="24"/>
        </w:rPr>
        <w:t>Plaintiff</w:t>
      </w:r>
      <w:r w:rsidR="00E91782" w:rsidRPr="009F7D55">
        <w:rPr>
          <w:rFonts w:ascii="Times New Roman" w:hAnsi="Times New Roman" w:cs="Times New Roman"/>
          <w:sz w:val="24"/>
          <w:szCs w:val="24"/>
        </w:rPr>
        <w:t xml:space="preserve"> has been the distributor of Uganda </w:t>
      </w:r>
      <w:r w:rsidR="00574330" w:rsidRPr="009F7D55">
        <w:rPr>
          <w:rFonts w:ascii="Times New Roman" w:hAnsi="Times New Roman" w:cs="Times New Roman"/>
          <w:sz w:val="24"/>
          <w:szCs w:val="24"/>
        </w:rPr>
        <w:t>B</w:t>
      </w:r>
      <w:r w:rsidR="00E91782" w:rsidRPr="009F7D55">
        <w:rPr>
          <w:rFonts w:ascii="Times New Roman" w:hAnsi="Times New Roman" w:cs="Times New Roman"/>
          <w:sz w:val="24"/>
          <w:szCs w:val="24"/>
        </w:rPr>
        <w:t>reweries product</w:t>
      </w:r>
      <w:r w:rsidR="00B50252" w:rsidRPr="009F7D55">
        <w:rPr>
          <w:rFonts w:ascii="Times New Roman" w:hAnsi="Times New Roman" w:cs="Times New Roman"/>
          <w:sz w:val="24"/>
          <w:szCs w:val="24"/>
        </w:rPr>
        <w:t>s</w:t>
      </w:r>
      <w:r w:rsidR="00E91782" w:rsidRPr="009F7D55">
        <w:rPr>
          <w:rFonts w:ascii="Times New Roman" w:hAnsi="Times New Roman" w:cs="Times New Roman"/>
          <w:sz w:val="24"/>
          <w:szCs w:val="24"/>
        </w:rPr>
        <w:t xml:space="preserve"> for </w:t>
      </w:r>
      <w:proofErr w:type="spellStart"/>
      <w:r w:rsidR="00E91782" w:rsidRPr="009F7D55">
        <w:rPr>
          <w:rFonts w:ascii="Times New Roman" w:hAnsi="Times New Roman" w:cs="Times New Roman"/>
          <w:sz w:val="24"/>
          <w:szCs w:val="24"/>
        </w:rPr>
        <w:t>Najjanankumbi</w:t>
      </w:r>
      <w:proofErr w:type="spellEnd"/>
      <w:r w:rsidR="00E91782" w:rsidRPr="009F7D55">
        <w:rPr>
          <w:rFonts w:ascii="Times New Roman" w:hAnsi="Times New Roman" w:cs="Times New Roman"/>
          <w:sz w:val="24"/>
          <w:szCs w:val="24"/>
        </w:rPr>
        <w:t xml:space="preserve">, Entebbe and </w:t>
      </w:r>
      <w:proofErr w:type="spellStart"/>
      <w:r w:rsidR="00E91782" w:rsidRPr="009F7D55">
        <w:rPr>
          <w:rFonts w:ascii="Times New Roman" w:hAnsi="Times New Roman" w:cs="Times New Roman"/>
          <w:sz w:val="24"/>
          <w:szCs w:val="24"/>
        </w:rPr>
        <w:t>Makindye</w:t>
      </w:r>
      <w:proofErr w:type="spellEnd"/>
      <w:r w:rsidR="00E91782" w:rsidRPr="009F7D55">
        <w:rPr>
          <w:rFonts w:ascii="Times New Roman" w:hAnsi="Times New Roman" w:cs="Times New Roman"/>
          <w:sz w:val="24"/>
          <w:szCs w:val="24"/>
        </w:rPr>
        <w:t xml:space="preserve"> areas with a depot at </w:t>
      </w:r>
      <w:proofErr w:type="spellStart"/>
      <w:r w:rsidR="00E91782" w:rsidRPr="009F7D55">
        <w:rPr>
          <w:rFonts w:ascii="Times New Roman" w:hAnsi="Times New Roman" w:cs="Times New Roman"/>
          <w:sz w:val="24"/>
          <w:szCs w:val="24"/>
        </w:rPr>
        <w:t>Najjanankumbi</w:t>
      </w:r>
      <w:proofErr w:type="spellEnd"/>
      <w:r w:rsidR="00E91782" w:rsidRPr="009F7D55">
        <w:rPr>
          <w:rFonts w:ascii="Times New Roman" w:hAnsi="Times New Roman" w:cs="Times New Roman"/>
          <w:sz w:val="24"/>
          <w:szCs w:val="24"/>
        </w:rPr>
        <w:t>.</w:t>
      </w:r>
    </w:p>
    <w:p w:rsidR="00517A6B" w:rsidRPr="009F7D55" w:rsidRDefault="00517A6B"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Agreed issues for trial:</w:t>
      </w:r>
    </w:p>
    <w:p w:rsidR="00517A6B" w:rsidRPr="009F7D55" w:rsidRDefault="00517A6B" w:rsidP="009F7D55">
      <w:pPr>
        <w:pStyle w:val="ListParagraph"/>
        <w:numPr>
          <w:ilvl w:val="0"/>
          <w:numId w:val="2"/>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Whether the parties breached the security guard services contract?</w:t>
      </w:r>
    </w:p>
    <w:p w:rsidR="00524B18" w:rsidRPr="009F7D55" w:rsidRDefault="00517A6B" w:rsidP="009F7D55">
      <w:pPr>
        <w:pStyle w:val="ListParagraph"/>
        <w:numPr>
          <w:ilvl w:val="0"/>
          <w:numId w:val="2"/>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What remedies are available to the parties?</w:t>
      </w:r>
    </w:p>
    <w:p w:rsidR="008C2299" w:rsidRPr="009F7D55" w:rsidRDefault="008C229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At the end of the trial the court was addressed in written submissions.</w:t>
      </w:r>
    </w:p>
    <w:p w:rsidR="00E96CB9" w:rsidRPr="009F7D55" w:rsidRDefault="008C229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written submissions, the </w:t>
      </w:r>
      <w:r w:rsidR="00ED2966" w:rsidRPr="009F7D55">
        <w:rPr>
          <w:rFonts w:ascii="Times New Roman" w:hAnsi="Times New Roman" w:cs="Times New Roman"/>
          <w:sz w:val="24"/>
          <w:szCs w:val="24"/>
        </w:rPr>
        <w:t>Plaintiff</w:t>
      </w:r>
      <w:r w:rsidR="001A039A" w:rsidRPr="009F7D55">
        <w:rPr>
          <w:rFonts w:ascii="Times New Roman" w:hAnsi="Times New Roman" w:cs="Times New Roman"/>
          <w:sz w:val="24"/>
          <w:szCs w:val="24"/>
        </w:rPr>
        <w:t>’s</w:t>
      </w:r>
      <w:r w:rsidRPr="009F7D55">
        <w:rPr>
          <w:rFonts w:ascii="Times New Roman" w:hAnsi="Times New Roman" w:cs="Times New Roman"/>
          <w:sz w:val="24"/>
          <w:szCs w:val="24"/>
        </w:rPr>
        <w:t xml:space="preserve"> case is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and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entered into a contract for security guarding services on 27 April 2010 according to exhibit P1. The parties agreed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would deploy 2 day and night guards to guard the</w:t>
      </w:r>
      <w:r w:rsidR="00D03F6A"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Plaintiff</w:t>
      </w:r>
      <w:r w:rsidR="00D03F6A" w:rsidRPr="009F7D55">
        <w:rPr>
          <w:rFonts w:ascii="Times New Roman" w:hAnsi="Times New Roman" w:cs="Times New Roman"/>
          <w:sz w:val="24"/>
          <w:szCs w:val="24"/>
        </w:rPr>
        <w:t xml:space="preserve">'s </w:t>
      </w:r>
      <w:r w:rsidRPr="009F7D55">
        <w:rPr>
          <w:rFonts w:ascii="Times New Roman" w:hAnsi="Times New Roman" w:cs="Times New Roman"/>
          <w:sz w:val="24"/>
          <w:szCs w:val="24"/>
        </w:rPr>
        <w:t xml:space="preserve">premises in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and were deployed accordingly. On the</w:t>
      </w:r>
      <w:r w:rsidR="00D03F6A" w:rsidRPr="009F7D55">
        <w:rPr>
          <w:rFonts w:ascii="Times New Roman" w:hAnsi="Times New Roman" w:cs="Times New Roman"/>
          <w:sz w:val="24"/>
          <w:szCs w:val="24"/>
        </w:rPr>
        <w:t xml:space="preserve"> 9th </w:t>
      </w:r>
      <w:r w:rsidRPr="009F7D55">
        <w:rPr>
          <w:rFonts w:ascii="Times New Roman" w:hAnsi="Times New Roman" w:cs="Times New Roman"/>
          <w:sz w:val="24"/>
          <w:szCs w:val="24"/>
        </w:rPr>
        <w:t xml:space="preserve">of </w:t>
      </w:r>
      <w:r w:rsidR="00D03F6A" w:rsidRPr="009F7D55">
        <w:rPr>
          <w:rFonts w:ascii="Times New Roman" w:hAnsi="Times New Roman" w:cs="Times New Roman"/>
          <w:sz w:val="24"/>
          <w:szCs w:val="24"/>
        </w:rPr>
        <w:t xml:space="preserve">May </w:t>
      </w:r>
      <w:r w:rsidRPr="009F7D55">
        <w:rPr>
          <w:rFonts w:ascii="Times New Roman" w:hAnsi="Times New Roman" w:cs="Times New Roman"/>
          <w:sz w:val="24"/>
          <w:szCs w:val="24"/>
        </w:rPr>
        <w:t xml:space="preserve">2010, employees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one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and Otto John while on duty broke into the storeroom at the premises robbed and took away the safe containing money from the weekend sale.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at that time had money </w:t>
      </w:r>
      <w:r w:rsidR="00B50252" w:rsidRPr="009F7D55">
        <w:rPr>
          <w:rFonts w:ascii="Times New Roman" w:hAnsi="Times New Roman" w:cs="Times New Roman"/>
          <w:sz w:val="24"/>
          <w:szCs w:val="24"/>
        </w:rPr>
        <w:t xml:space="preserve">in a </w:t>
      </w:r>
      <w:r w:rsidRPr="009F7D55">
        <w:rPr>
          <w:rFonts w:ascii="Times New Roman" w:hAnsi="Times New Roman" w:cs="Times New Roman"/>
          <w:sz w:val="24"/>
          <w:szCs w:val="24"/>
        </w:rPr>
        <w:t>safe</w:t>
      </w:r>
      <w:r w:rsidR="001A039A" w:rsidRPr="009F7D55">
        <w:rPr>
          <w:rFonts w:ascii="Times New Roman" w:hAnsi="Times New Roman" w:cs="Times New Roman"/>
          <w:sz w:val="24"/>
          <w:szCs w:val="24"/>
        </w:rPr>
        <w:t xml:space="preserve"> from weekend sales </w:t>
      </w:r>
      <w:r w:rsidRPr="009F7D55">
        <w:rPr>
          <w:rFonts w:ascii="Times New Roman" w:hAnsi="Times New Roman" w:cs="Times New Roman"/>
          <w:sz w:val="24"/>
          <w:szCs w:val="24"/>
        </w:rPr>
        <w:t>for the period</w:t>
      </w:r>
      <w:r w:rsidR="00D03F6A" w:rsidRPr="009F7D55">
        <w:rPr>
          <w:rFonts w:ascii="Times New Roman" w:hAnsi="Times New Roman" w:cs="Times New Roman"/>
          <w:sz w:val="24"/>
          <w:szCs w:val="24"/>
        </w:rPr>
        <w:t xml:space="preserve"> 7-9th </w:t>
      </w:r>
      <w:r w:rsidRPr="009F7D55">
        <w:rPr>
          <w:rFonts w:ascii="Times New Roman" w:hAnsi="Times New Roman" w:cs="Times New Roman"/>
          <w:sz w:val="24"/>
          <w:szCs w:val="24"/>
        </w:rPr>
        <w:t xml:space="preserve">of </w:t>
      </w:r>
      <w:r w:rsidR="00D03F6A" w:rsidRPr="009F7D55">
        <w:rPr>
          <w:rFonts w:ascii="Times New Roman" w:hAnsi="Times New Roman" w:cs="Times New Roman"/>
          <w:sz w:val="24"/>
          <w:szCs w:val="24"/>
        </w:rPr>
        <w:t xml:space="preserve">May </w:t>
      </w:r>
      <w:r w:rsidRPr="009F7D55">
        <w:rPr>
          <w:rFonts w:ascii="Times New Roman" w:hAnsi="Times New Roman" w:cs="Times New Roman"/>
          <w:sz w:val="24"/>
          <w:szCs w:val="24"/>
        </w:rPr>
        <w:t>2010 which had not been</w:t>
      </w:r>
      <w:r w:rsidR="00D03F6A" w:rsidRPr="009F7D55">
        <w:rPr>
          <w:rFonts w:ascii="Times New Roman" w:hAnsi="Times New Roman" w:cs="Times New Roman"/>
          <w:sz w:val="24"/>
          <w:szCs w:val="24"/>
        </w:rPr>
        <w:t xml:space="preserve"> banked.</w:t>
      </w:r>
      <w:r w:rsidR="002F0F1C" w:rsidRPr="009F7D55">
        <w:rPr>
          <w:rFonts w:ascii="Times New Roman" w:hAnsi="Times New Roman" w:cs="Times New Roman"/>
          <w:sz w:val="24"/>
          <w:szCs w:val="24"/>
        </w:rPr>
        <w:t xml:space="preserve"> The incident was reported by the </w:t>
      </w:r>
      <w:r w:rsidR="00ED2966" w:rsidRPr="009F7D55">
        <w:rPr>
          <w:rFonts w:ascii="Times New Roman" w:hAnsi="Times New Roman" w:cs="Times New Roman"/>
          <w:sz w:val="24"/>
          <w:szCs w:val="24"/>
        </w:rPr>
        <w:t>Plaintiff</w:t>
      </w:r>
      <w:r w:rsidR="002F0F1C" w:rsidRPr="009F7D55">
        <w:rPr>
          <w:rFonts w:ascii="Times New Roman" w:hAnsi="Times New Roman" w:cs="Times New Roman"/>
          <w:sz w:val="24"/>
          <w:szCs w:val="24"/>
        </w:rPr>
        <w:t xml:space="preserve"> at </w:t>
      </w:r>
      <w:proofErr w:type="spellStart"/>
      <w:r w:rsidR="002F0F1C" w:rsidRPr="009F7D55">
        <w:rPr>
          <w:rFonts w:ascii="Times New Roman" w:hAnsi="Times New Roman" w:cs="Times New Roman"/>
          <w:sz w:val="24"/>
          <w:szCs w:val="24"/>
        </w:rPr>
        <w:t>Katwe</w:t>
      </w:r>
      <w:proofErr w:type="spellEnd"/>
      <w:r w:rsidR="002F0F1C" w:rsidRPr="009F7D55">
        <w:rPr>
          <w:rFonts w:ascii="Times New Roman" w:hAnsi="Times New Roman" w:cs="Times New Roman"/>
          <w:sz w:val="24"/>
          <w:szCs w:val="24"/>
        </w:rPr>
        <w:t xml:space="preserve"> police station. Investigations were carried out by the police which led to the arrest of the </w:t>
      </w:r>
      <w:r w:rsidR="00ED2966" w:rsidRPr="009F7D55">
        <w:rPr>
          <w:rFonts w:ascii="Times New Roman" w:hAnsi="Times New Roman" w:cs="Times New Roman"/>
          <w:sz w:val="24"/>
          <w:szCs w:val="24"/>
        </w:rPr>
        <w:t>Defendant</w:t>
      </w:r>
      <w:r w:rsidR="00CE061B" w:rsidRPr="009F7D55">
        <w:rPr>
          <w:rFonts w:ascii="Times New Roman" w:hAnsi="Times New Roman" w:cs="Times New Roman"/>
          <w:sz w:val="24"/>
          <w:szCs w:val="24"/>
        </w:rPr>
        <w:t>’</w:t>
      </w:r>
      <w:r w:rsidR="002F0F1C" w:rsidRPr="009F7D55">
        <w:rPr>
          <w:rFonts w:ascii="Times New Roman" w:hAnsi="Times New Roman" w:cs="Times New Roman"/>
          <w:sz w:val="24"/>
          <w:szCs w:val="24"/>
        </w:rPr>
        <w:t xml:space="preserve">s employee Mr </w:t>
      </w:r>
      <w:proofErr w:type="spellStart"/>
      <w:r w:rsidR="002F0F1C" w:rsidRPr="009F7D55">
        <w:rPr>
          <w:rFonts w:ascii="Times New Roman" w:hAnsi="Times New Roman" w:cs="Times New Roman"/>
          <w:sz w:val="24"/>
          <w:szCs w:val="24"/>
        </w:rPr>
        <w:t>Bayo</w:t>
      </w:r>
      <w:proofErr w:type="spellEnd"/>
      <w:r w:rsidR="002F0F1C" w:rsidRPr="009F7D55">
        <w:rPr>
          <w:rFonts w:ascii="Times New Roman" w:hAnsi="Times New Roman" w:cs="Times New Roman"/>
          <w:sz w:val="24"/>
          <w:szCs w:val="24"/>
        </w:rPr>
        <w:t xml:space="preserve"> Alex and two others who </w:t>
      </w:r>
      <w:r w:rsidR="00B35FCE" w:rsidRPr="009F7D55">
        <w:rPr>
          <w:rFonts w:ascii="Times New Roman" w:hAnsi="Times New Roman" w:cs="Times New Roman"/>
          <w:sz w:val="24"/>
          <w:szCs w:val="24"/>
        </w:rPr>
        <w:t xml:space="preserve">allegedly </w:t>
      </w:r>
      <w:r w:rsidR="002F0F1C" w:rsidRPr="009F7D55">
        <w:rPr>
          <w:rFonts w:ascii="Times New Roman" w:hAnsi="Times New Roman" w:cs="Times New Roman"/>
          <w:sz w:val="24"/>
          <w:szCs w:val="24"/>
        </w:rPr>
        <w:t>participated in the robbery</w:t>
      </w:r>
      <w:r w:rsidR="00E96CB9" w:rsidRPr="009F7D55">
        <w:rPr>
          <w:rFonts w:ascii="Times New Roman" w:hAnsi="Times New Roman" w:cs="Times New Roman"/>
          <w:sz w:val="24"/>
          <w:szCs w:val="24"/>
        </w:rPr>
        <w:t>. The three were prosecuted and eventually convicted and sentenced for the offences of theft and sto</w:t>
      </w:r>
      <w:r w:rsidR="00B50252" w:rsidRPr="009F7D55">
        <w:rPr>
          <w:rFonts w:ascii="Times New Roman" w:hAnsi="Times New Roman" w:cs="Times New Roman"/>
          <w:sz w:val="24"/>
          <w:szCs w:val="24"/>
        </w:rPr>
        <w:t>re</w:t>
      </w:r>
      <w:r w:rsidR="00E96CB9" w:rsidRPr="009F7D55">
        <w:rPr>
          <w:rFonts w:ascii="Times New Roman" w:hAnsi="Times New Roman" w:cs="Times New Roman"/>
          <w:sz w:val="24"/>
          <w:szCs w:val="24"/>
        </w:rPr>
        <w:t xml:space="preserve"> breaking </w:t>
      </w:r>
      <w:r w:rsidR="00B50252" w:rsidRPr="009F7D55">
        <w:rPr>
          <w:rFonts w:ascii="Times New Roman" w:hAnsi="Times New Roman" w:cs="Times New Roman"/>
          <w:sz w:val="24"/>
          <w:szCs w:val="24"/>
        </w:rPr>
        <w:t xml:space="preserve">at </w:t>
      </w:r>
      <w:r w:rsidR="00E96CB9" w:rsidRPr="009F7D55">
        <w:rPr>
          <w:rFonts w:ascii="Times New Roman" w:hAnsi="Times New Roman" w:cs="Times New Roman"/>
          <w:sz w:val="24"/>
          <w:szCs w:val="24"/>
        </w:rPr>
        <w:t xml:space="preserve">the Chief Magistrates Court </w:t>
      </w:r>
      <w:proofErr w:type="spellStart"/>
      <w:r w:rsidR="00E96CB9" w:rsidRPr="009F7D55">
        <w:rPr>
          <w:rFonts w:ascii="Times New Roman" w:hAnsi="Times New Roman" w:cs="Times New Roman"/>
          <w:sz w:val="24"/>
          <w:szCs w:val="24"/>
        </w:rPr>
        <w:t>Nakawa</w:t>
      </w:r>
      <w:proofErr w:type="spellEnd"/>
      <w:r w:rsidR="00E96CB9" w:rsidRPr="009F7D55">
        <w:rPr>
          <w:rFonts w:ascii="Times New Roman" w:hAnsi="Times New Roman" w:cs="Times New Roman"/>
          <w:sz w:val="24"/>
          <w:szCs w:val="24"/>
        </w:rPr>
        <w:t xml:space="preserve"> in Criminal Case Number 21 of 2010. Thereafter the </w:t>
      </w:r>
      <w:r w:rsidR="00ED2966" w:rsidRPr="009F7D55">
        <w:rPr>
          <w:rFonts w:ascii="Times New Roman" w:hAnsi="Times New Roman" w:cs="Times New Roman"/>
          <w:sz w:val="24"/>
          <w:szCs w:val="24"/>
        </w:rPr>
        <w:t>Plaintiff</w:t>
      </w:r>
      <w:r w:rsidR="00E96CB9" w:rsidRPr="009F7D55">
        <w:rPr>
          <w:rFonts w:ascii="Times New Roman" w:hAnsi="Times New Roman" w:cs="Times New Roman"/>
          <w:sz w:val="24"/>
          <w:szCs w:val="24"/>
        </w:rPr>
        <w:t xml:space="preserve"> filed this action for recovery of Uganda shillings 102,226,000/= deposited in the safe. Uganda shillings 7,000,000/= for the costs of replacing the stolen safe; Uganda shillings 4,510,000/= for </w:t>
      </w:r>
      <w:r w:rsidR="00E96CB9" w:rsidRPr="009F7D55">
        <w:rPr>
          <w:rFonts w:ascii="Times New Roman" w:hAnsi="Times New Roman" w:cs="Times New Roman"/>
          <w:sz w:val="24"/>
          <w:szCs w:val="24"/>
        </w:rPr>
        <w:lastRenderedPageBreak/>
        <w:t>the costs of repairs of damages and the premises and Uganda shillings 1,200,000/= for the co</w:t>
      </w:r>
      <w:r w:rsidR="00B50252" w:rsidRPr="009F7D55">
        <w:rPr>
          <w:rFonts w:ascii="Times New Roman" w:hAnsi="Times New Roman" w:cs="Times New Roman"/>
          <w:sz w:val="24"/>
          <w:szCs w:val="24"/>
        </w:rPr>
        <w:t xml:space="preserve">sts </w:t>
      </w:r>
      <w:r w:rsidR="00E96CB9" w:rsidRPr="009F7D55">
        <w:rPr>
          <w:rFonts w:ascii="Times New Roman" w:hAnsi="Times New Roman" w:cs="Times New Roman"/>
          <w:sz w:val="24"/>
          <w:szCs w:val="24"/>
        </w:rPr>
        <w:t>of replacing the companies Compaq Computer and general damages.</w:t>
      </w:r>
    </w:p>
    <w:p w:rsidR="00DE66DC" w:rsidRPr="009F7D55" w:rsidRDefault="00E96CB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On the other hand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filed a defence and counterclaim contending that it's liability under the contract for any liability that may arise against it was limited under the contract for guarding services. Secondly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averred that the security services contract required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take out a comprehensive insurance policy cover any losses that could</w:t>
      </w:r>
      <w:r w:rsidR="00B50252" w:rsidRPr="009F7D55">
        <w:rPr>
          <w:rFonts w:ascii="Times New Roman" w:hAnsi="Times New Roman" w:cs="Times New Roman"/>
          <w:sz w:val="24"/>
          <w:szCs w:val="24"/>
        </w:rPr>
        <w:t xml:space="preserve"> c</w:t>
      </w:r>
      <w:r w:rsidRPr="009F7D55">
        <w:rPr>
          <w:rFonts w:ascii="Times New Roman" w:hAnsi="Times New Roman" w:cs="Times New Roman"/>
          <w:sz w:val="24"/>
          <w:szCs w:val="24"/>
        </w:rPr>
        <w:t xml:space="preserve">over </w:t>
      </w:r>
      <w:r w:rsidR="00B50252" w:rsidRPr="009F7D55">
        <w:rPr>
          <w:rFonts w:ascii="Times New Roman" w:hAnsi="Times New Roman" w:cs="Times New Roman"/>
          <w:sz w:val="24"/>
          <w:szCs w:val="24"/>
        </w:rPr>
        <w:t xml:space="preserve">what was </w:t>
      </w:r>
      <w:r w:rsidRPr="009F7D55">
        <w:rPr>
          <w:rFonts w:ascii="Times New Roman" w:hAnsi="Times New Roman" w:cs="Times New Roman"/>
          <w:sz w:val="24"/>
          <w:szCs w:val="24"/>
        </w:rPr>
        <w:t xml:space="preserve">above </w:t>
      </w:r>
      <w:r w:rsidR="00B50252" w:rsidRPr="009F7D55">
        <w:rPr>
          <w:rFonts w:ascii="Times New Roman" w:hAnsi="Times New Roman" w:cs="Times New Roman"/>
          <w:sz w:val="24"/>
          <w:szCs w:val="24"/>
        </w:rPr>
        <w:t xml:space="preserve">that </w:t>
      </w:r>
      <w:r w:rsidRPr="009F7D55">
        <w:rPr>
          <w:rFonts w:ascii="Times New Roman" w:hAnsi="Times New Roman" w:cs="Times New Roman"/>
          <w:sz w:val="24"/>
          <w:szCs w:val="24"/>
        </w:rPr>
        <w:t xml:space="preserve">undertaken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which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failed to do and is barred from making this claim. Last but not least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counterclaimed for the sum of Uganda shillings 21,062,800/= as the outstanding balance accruing to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company for the security services provided to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w:t>
      </w:r>
    </w:p>
    <w:p w:rsidR="00E96CB9" w:rsidRPr="009F7D55" w:rsidRDefault="00DE66D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Issues for resolution:</w:t>
      </w:r>
    </w:p>
    <w:p w:rsidR="00DE66DC" w:rsidRPr="009F7D55" w:rsidRDefault="00DE66DC" w:rsidP="009F7D55">
      <w:pPr>
        <w:pStyle w:val="ListParagraph"/>
        <w:numPr>
          <w:ilvl w:val="0"/>
          <w:numId w:val="3"/>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Whether the parties breached the security guard services contract?</w:t>
      </w:r>
    </w:p>
    <w:p w:rsidR="00DE66DC" w:rsidRPr="009F7D55" w:rsidRDefault="00DE66DC" w:rsidP="009F7D55">
      <w:pPr>
        <w:pStyle w:val="ListParagraph"/>
        <w:numPr>
          <w:ilvl w:val="0"/>
          <w:numId w:val="3"/>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Whether the liability</w:t>
      </w:r>
      <w:r w:rsidR="00B50252" w:rsidRPr="009F7D55">
        <w:rPr>
          <w:rFonts w:ascii="Times New Roman" w:hAnsi="Times New Roman" w:cs="Times New Roman"/>
          <w:sz w:val="24"/>
          <w:szCs w:val="24"/>
        </w:rPr>
        <w:t xml:space="preserve"> cover </w:t>
      </w:r>
      <w:r w:rsidRPr="009F7D55">
        <w:rPr>
          <w:rFonts w:ascii="Times New Roman" w:hAnsi="Times New Roman" w:cs="Times New Roman"/>
          <w:sz w:val="24"/>
          <w:szCs w:val="24"/>
        </w:rPr>
        <w:t xml:space="preserve">set out in clause 5 of the security guard services contract limit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liability?</w:t>
      </w:r>
    </w:p>
    <w:p w:rsidR="00524B18" w:rsidRPr="009F7D55" w:rsidRDefault="00DE66DC" w:rsidP="009F7D55">
      <w:pPr>
        <w:pStyle w:val="ListParagraph"/>
        <w:numPr>
          <w:ilvl w:val="0"/>
          <w:numId w:val="3"/>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What remedies are available to the parties?</w:t>
      </w:r>
    </w:p>
    <w:p w:rsidR="00570081" w:rsidRPr="009F7D55" w:rsidRDefault="00570081"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Whether the parties breached the security guard services contract?</w:t>
      </w:r>
    </w:p>
    <w:p w:rsidR="00570081" w:rsidRPr="009F7D55" w:rsidRDefault="0057008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On this issue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proposed to </w:t>
      </w:r>
      <w:r w:rsidR="00B50252" w:rsidRPr="009F7D55">
        <w:rPr>
          <w:rFonts w:ascii="Times New Roman" w:hAnsi="Times New Roman" w:cs="Times New Roman"/>
          <w:sz w:val="24"/>
          <w:szCs w:val="24"/>
        </w:rPr>
        <w:t xml:space="preserve">address the court on </w:t>
      </w:r>
      <w:r w:rsidRPr="009F7D55">
        <w:rPr>
          <w:rFonts w:ascii="Times New Roman" w:hAnsi="Times New Roman" w:cs="Times New Roman"/>
          <w:sz w:val="24"/>
          <w:szCs w:val="24"/>
        </w:rPr>
        <w:t xml:space="preserve">two sub issues which are </w:t>
      </w:r>
      <w:r w:rsidRPr="009F7D55">
        <w:rPr>
          <w:rFonts w:ascii="Times New Roman" w:hAnsi="Times New Roman" w:cs="Times New Roman"/>
          <w:b/>
          <w:sz w:val="24"/>
          <w:szCs w:val="24"/>
        </w:rPr>
        <w:t xml:space="preserve">whether the </w:t>
      </w:r>
      <w:r w:rsidR="00ED2966" w:rsidRPr="009F7D55">
        <w:rPr>
          <w:rFonts w:ascii="Times New Roman" w:hAnsi="Times New Roman" w:cs="Times New Roman"/>
          <w:b/>
          <w:sz w:val="24"/>
          <w:szCs w:val="24"/>
        </w:rPr>
        <w:t>Defendant</w:t>
      </w:r>
      <w:r w:rsidRPr="009F7D55">
        <w:rPr>
          <w:rFonts w:ascii="Times New Roman" w:hAnsi="Times New Roman" w:cs="Times New Roman"/>
          <w:b/>
          <w:sz w:val="24"/>
          <w:szCs w:val="24"/>
        </w:rPr>
        <w:t xml:space="preserve"> breached the contract for guarding services?</w:t>
      </w:r>
      <w:r w:rsidRPr="009F7D55">
        <w:rPr>
          <w:rFonts w:ascii="Times New Roman" w:hAnsi="Times New Roman" w:cs="Times New Roman"/>
          <w:sz w:val="24"/>
          <w:szCs w:val="24"/>
        </w:rPr>
        <w:t xml:space="preserve"> And </w:t>
      </w:r>
      <w:r w:rsidRPr="009F7D55">
        <w:rPr>
          <w:rFonts w:ascii="Times New Roman" w:hAnsi="Times New Roman" w:cs="Times New Roman"/>
          <w:b/>
          <w:sz w:val="24"/>
          <w:szCs w:val="24"/>
        </w:rPr>
        <w:t xml:space="preserve">whether on the question of whether the </w:t>
      </w:r>
      <w:r w:rsidR="00ED2966" w:rsidRPr="009F7D55">
        <w:rPr>
          <w:rFonts w:ascii="Times New Roman" w:hAnsi="Times New Roman" w:cs="Times New Roman"/>
          <w:b/>
          <w:sz w:val="24"/>
          <w:szCs w:val="24"/>
        </w:rPr>
        <w:t>Defendant</w:t>
      </w:r>
      <w:r w:rsidRPr="009F7D55">
        <w:rPr>
          <w:rFonts w:ascii="Times New Roman" w:hAnsi="Times New Roman" w:cs="Times New Roman"/>
          <w:b/>
          <w:sz w:val="24"/>
          <w:szCs w:val="24"/>
        </w:rPr>
        <w:t xml:space="preserve"> breached the contract for security guarding services</w:t>
      </w:r>
      <w:r w:rsidR="00AE5D99" w:rsidRPr="009F7D55">
        <w:rPr>
          <w:rFonts w:ascii="Times New Roman" w:hAnsi="Times New Roman" w:cs="Times New Roman"/>
          <w:sz w:val="24"/>
          <w:szCs w:val="24"/>
        </w:rPr>
        <w:t>? The</w:t>
      </w:r>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Plaintiff</w:t>
      </w:r>
      <w:r w:rsidR="008816AC" w:rsidRPr="009F7D55">
        <w:rPr>
          <w:rFonts w:ascii="Times New Roman" w:hAnsi="Times New Roman" w:cs="Times New Roman"/>
          <w:sz w:val="24"/>
          <w:szCs w:val="24"/>
        </w:rPr>
        <w:t>’s</w:t>
      </w:r>
      <w:r w:rsidRPr="009F7D55">
        <w:rPr>
          <w:rFonts w:ascii="Times New Roman" w:hAnsi="Times New Roman" w:cs="Times New Roman"/>
          <w:sz w:val="24"/>
          <w:szCs w:val="24"/>
        </w:rPr>
        <w:t xml:space="preserve"> case is that it failed to fulfil its fundamental obligation to provide security for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premises.</w:t>
      </w:r>
    </w:p>
    <w:p w:rsidR="008C2299" w:rsidRPr="009F7D55" w:rsidRDefault="0057008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On the definition of breach of contract in the case of </w:t>
      </w:r>
      <w:r w:rsidRPr="009F7D55">
        <w:rPr>
          <w:rFonts w:ascii="Times New Roman" w:hAnsi="Times New Roman" w:cs="Times New Roman"/>
          <w:b/>
          <w:sz w:val="24"/>
          <w:szCs w:val="24"/>
        </w:rPr>
        <w:t xml:space="preserve">Ronald </w:t>
      </w:r>
      <w:proofErr w:type="spellStart"/>
      <w:r w:rsidRPr="009F7D55">
        <w:rPr>
          <w:rFonts w:ascii="Times New Roman" w:hAnsi="Times New Roman" w:cs="Times New Roman"/>
          <w:b/>
          <w:sz w:val="24"/>
          <w:szCs w:val="24"/>
        </w:rPr>
        <w:t>Kasibante</w:t>
      </w:r>
      <w:proofErr w:type="spellEnd"/>
      <w:r w:rsidRPr="009F7D55">
        <w:rPr>
          <w:rFonts w:ascii="Times New Roman" w:hAnsi="Times New Roman" w:cs="Times New Roman"/>
          <w:b/>
          <w:sz w:val="24"/>
          <w:szCs w:val="24"/>
        </w:rPr>
        <w:t xml:space="preserve"> versus Shell (U) Ltd HCCS 542 of 2006 reported in [2008] HCB 162,</w:t>
      </w:r>
      <w:r w:rsidRPr="009F7D55">
        <w:rPr>
          <w:rFonts w:ascii="Times New Roman" w:hAnsi="Times New Roman" w:cs="Times New Roman"/>
          <w:sz w:val="24"/>
          <w:szCs w:val="24"/>
        </w:rPr>
        <w:t xml:space="preserve"> as breaking of the obligation which the contract imposes. Secondly this court held in </w:t>
      </w:r>
      <w:r w:rsidRPr="009F7D55">
        <w:rPr>
          <w:rFonts w:ascii="Times New Roman" w:hAnsi="Times New Roman" w:cs="Times New Roman"/>
          <w:b/>
          <w:sz w:val="24"/>
          <w:szCs w:val="24"/>
        </w:rPr>
        <w:t xml:space="preserve">Lloyds </w:t>
      </w:r>
      <w:proofErr w:type="spellStart"/>
      <w:r w:rsidRPr="009F7D55">
        <w:rPr>
          <w:rFonts w:ascii="Times New Roman" w:hAnsi="Times New Roman" w:cs="Times New Roman"/>
          <w:b/>
          <w:sz w:val="24"/>
          <w:szCs w:val="24"/>
        </w:rPr>
        <w:t>Forex</w:t>
      </w:r>
      <w:proofErr w:type="spellEnd"/>
      <w:r w:rsidRPr="009F7D55">
        <w:rPr>
          <w:rFonts w:ascii="Times New Roman" w:hAnsi="Times New Roman" w:cs="Times New Roman"/>
          <w:b/>
          <w:sz w:val="24"/>
          <w:szCs w:val="24"/>
        </w:rPr>
        <w:t xml:space="preserve"> Bureau versus </w:t>
      </w:r>
      <w:proofErr w:type="spellStart"/>
      <w:r w:rsidRPr="009F7D55">
        <w:rPr>
          <w:rFonts w:ascii="Times New Roman" w:hAnsi="Times New Roman" w:cs="Times New Roman"/>
          <w:b/>
          <w:sz w:val="24"/>
          <w:szCs w:val="24"/>
        </w:rPr>
        <w:t>Securex</w:t>
      </w:r>
      <w:proofErr w:type="spellEnd"/>
      <w:r w:rsidRPr="009F7D55">
        <w:rPr>
          <w:rFonts w:ascii="Times New Roman" w:hAnsi="Times New Roman" w:cs="Times New Roman"/>
          <w:b/>
          <w:sz w:val="24"/>
          <w:szCs w:val="24"/>
        </w:rPr>
        <w:t xml:space="preserve"> and Agencies Ltd</w:t>
      </w:r>
      <w:r w:rsidRPr="009F7D55">
        <w:rPr>
          <w:rFonts w:ascii="Times New Roman" w:hAnsi="Times New Roman" w:cs="Times New Roman"/>
          <w:sz w:val="24"/>
          <w:szCs w:val="24"/>
        </w:rPr>
        <w:t xml:space="preserve"> that where a firm provides security services and is supposed to prevent robbery of the </w:t>
      </w:r>
      <w:r w:rsidR="00ED2966" w:rsidRPr="009F7D55">
        <w:rPr>
          <w:rFonts w:ascii="Times New Roman" w:hAnsi="Times New Roman" w:cs="Times New Roman"/>
          <w:sz w:val="24"/>
          <w:szCs w:val="24"/>
        </w:rPr>
        <w:t>Plaintiff</w:t>
      </w:r>
      <w:r w:rsidR="00AE5D99" w:rsidRPr="009F7D55">
        <w:rPr>
          <w:rFonts w:ascii="Times New Roman" w:hAnsi="Times New Roman" w:cs="Times New Roman"/>
          <w:sz w:val="24"/>
          <w:szCs w:val="24"/>
        </w:rPr>
        <w:t>’</w:t>
      </w:r>
      <w:r w:rsidRPr="009F7D55">
        <w:rPr>
          <w:rFonts w:ascii="Times New Roman" w:hAnsi="Times New Roman" w:cs="Times New Roman"/>
          <w:sz w:val="24"/>
          <w:szCs w:val="24"/>
        </w:rPr>
        <w:t xml:space="preserve">s assets such as money, if the robbery occurred due to the fault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it would amount to a fundamental breach that went to the root of the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relies on the fact that there was evidence that on the night of the robbery which is the 9</w:t>
      </w:r>
      <w:r w:rsidRPr="009F7D55">
        <w:rPr>
          <w:rFonts w:ascii="Times New Roman" w:hAnsi="Times New Roman" w:cs="Times New Roman"/>
          <w:sz w:val="24"/>
          <w:szCs w:val="24"/>
          <w:vertAlign w:val="superscript"/>
        </w:rPr>
        <w:t>th</w:t>
      </w:r>
      <w:r w:rsidRPr="009F7D55">
        <w:rPr>
          <w:rFonts w:ascii="Times New Roman" w:hAnsi="Times New Roman" w:cs="Times New Roman"/>
          <w:sz w:val="24"/>
          <w:szCs w:val="24"/>
        </w:rPr>
        <w:t xml:space="preserve"> of May 2010 </w:t>
      </w:r>
      <w:r w:rsidRPr="009F7D55">
        <w:rPr>
          <w:rFonts w:ascii="Times New Roman" w:hAnsi="Times New Roman" w:cs="Times New Roman"/>
          <w:sz w:val="24"/>
          <w:szCs w:val="24"/>
        </w:rPr>
        <w:lastRenderedPageBreak/>
        <w:t>t</w:t>
      </w:r>
      <w:r w:rsidR="00A34F3B" w:rsidRPr="009F7D55">
        <w:rPr>
          <w:rFonts w:ascii="Times New Roman" w:hAnsi="Times New Roman" w:cs="Times New Roman"/>
          <w:sz w:val="24"/>
          <w:szCs w:val="24"/>
        </w:rPr>
        <w:t xml:space="preserve">he </w:t>
      </w:r>
      <w:r w:rsidR="00ED2966" w:rsidRPr="009F7D55">
        <w:rPr>
          <w:rFonts w:ascii="Times New Roman" w:hAnsi="Times New Roman" w:cs="Times New Roman"/>
          <w:sz w:val="24"/>
          <w:szCs w:val="24"/>
        </w:rPr>
        <w:t>Defendant</w:t>
      </w:r>
      <w:r w:rsidR="00A34F3B" w:rsidRPr="009F7D55">
        <w:rPr>
          <w:rFonts w:ascii="Times New Roman" w:hAnsi="Times New Roman" w:cs="Times New Roman"/>
          <w:sz w:val="24"/>
          <w:szCs w:val="24"/>
        </w:rPr>
        <w:t xml:space="preserve"> had deployed guard</w:t>
      </w:r>
      <w:r w:rsidRPr="009F7D55">
        <w:rPr>
          <w:rFonts w:ascii="Times New Roman" w:hAnsi="Times New Roman" w:cs="Times New Roman"/>
          <w:sz w:val="24"/>
          <w:szCs w:val="24"/>
        </w:rPr>
        <w:t>s a</w:t>
      </w:r>
      <w:r w:rsidR="00A34F3B" w:rsidRPr="009F7D55">
        <w:rPr>
          <w:rFonts w:ascii="Times New Roman" w:hAnsi="Times New Roman" w:cs="Times New Roman"/>
          <w:sz w:val="24"/>
          <w:szCs w:val="24"/>
        </w:rPr>
        <w:t>t</w:t>
      </w:r>
      <w:r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when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were broken into. The robbers took away the safe containing money from the weekend sales.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at the time of the robbery had </w:t>
      </w:r>
      <w:r w:rsidR="00D529BE" w:rsidRPr="009F7D55">
        <w:rPr>
          <w:rFonts w:ascii="Times New Roman" w:hAnsi="Times New Roman" w:cs="Times New Roman"/>
          <w:sz w:val="24"/>
          <w:szCs w:val="24"/>
        </w:rPr>
        <w:t xml:space="preserve">in </w:t>
      </w:r>
      <w:r w:rsidRPr="009F7D55">
        <w:rPr>
          <w:rFonts w:ascii="Times New Roman" w:hAnsi="Times New Roman" w:cs="Times New Roman"/>
          <w:sz w:val="24"/>
          <w:szCs w:val="24"/>
        </w:rPr>
        <w:t>the safe money for weekend sales for the period 7</w:t>
      </w:r>
      <w:r w:rsidRPr="009F7D55">
        <w:rPr>
          <w:rFonts w:ascii="Times New Roman" w:hAnsi="Times New Roman" w:cs="Times New Roman"/>
          <w:sz w:val="24"/>
          <w:szCs w:val="24"/>
          <w:vertAlign w:val="superscript"/>
        </w:rPr>
        <w:t>th</w:t>
      </w:r>
      <w:r w:rsidRPr="009F7D55">
        <w:rPr>
          <w:rFonts w:ascii="Times New Roman" w:hAnsi="Times New Roman" w:cs="Times New Roman"/>
          <w:sz w:val="24"/>
          <w:szCs w:val="24"/>
        </w:rPr>
        <w:t xml:space="preserve"> up to the 9th of May 2010</w:t>
      </w:r>
      <w:r w:rsidR="00D529BE" w:rsidRPr="009F7D55">
        <w:rPr>
          <w:rFonts w:ascii="Times New Roman" w:hAnsi="Times New Roman" w:cs="Times New Roman"/>
          <w:sz w:val="24"/>
          <w:szCs w:val="24"/>
        </w:rPr>
        <w:t xml:space="preserve"> along with other property belonging to the </w:t>
      </w:r>
      <w:r w:rsidR="00ED2966" w:rsidRPr="009F7D55">
        <w:rPr>
          <w:rFonts w:ascii="Times New Roman" w:hAnsi="Times New Roman" w:cs="Times New Roman"/>
          <w:sz w:val="24"/>
          <w:szCs w:val="24"/>
        </w:rPr>
        <w:t>Plaintiff</w:t>
      </w:r>
      <w:r w:rsidR="00D529BE" w:rsidRPr="009F7D55">
        <w:rPr>
          <w:rFonts w:ascii="Times New Roman" w:hAnsi="Times New Roman" w:cs="Times New Roman"/>
          <w:sz w:val="24"/>
          <w:szCs w:val="24"/>
        </w:rPr>
        <w:t xml:space="preserve">. The evidence of PW3 is that subsequently and upon investigation by the police, it was discovered that the </w:t>
      </w:r>
      <w:r w:rsidR="00ED2966" w:rsidRPr="009F7D55">
        <w:rPr>
          <w:rFonts w:ascii="Times New Roman" w:hAnsi="Times New Roman" w:cs="Times New Roman"/>
          <w:sz w:val="24"/>
          <w:szCs w:val="24"/>
        </w:rPr>
        <w:t>Defendant</w:t>
      </w:r>
      <w:r w:rsidR="00D529BE" w:rsidRPr="009F7D55">
        <w:rPr>
          <w:rFonts w:ascii="Times New Roman" w:hAnsi="Times New Roman" w:cs="Times New Roman"/>
          <w:sz w:val="24"/>
          <w:szCs w:val="24"/>
        </w:rPr>
        <w:t xml:space="preserve">'s employee </w:t>
      </w:r>
      <w:proofErr w:type="spellStart"/>
      <w:r w:rsidR="00D529BE" w:rsidRPr="009F7D55">
        <w:rPr>
          <w:rFonts w:ascii="Times New Roman" w:hAnsi="Times New Roman" w:cs="Times New Roman"/>
          <w:sz w:val="24"/>
          <w:szCs w:val="24"/>
        </w:rPr>
        <w:t>Bayo</w:t>
      </w:r>
      <w:proofErr w:type="spellEnd"/>
      <w:r w:rsidR="00D529BE" w:rsidRPr="009F7D55">
        <w:rPr>
          <w:rFonts w:ascii="Times New Roman" w:hAnsi="Times New Roman" w:cs="Times New Roman"/>
          <w:sz w:val="24"/>
          <w:szCs w:val="24"/>
        </w:rPr>
        <w:t xml:space="preserve"> Felix and </w:t>
      </w:r>
      <w:proofErr w:type="spellStart"/>
      <w:r w:rsidR="00D529BE" w:rsidRPr="009F7D55">
        <w:rPr>
          <w:rFonts w:ascii="Times New Roman" w:hAnsi="Times New Roman" w:cs="Times New Roman"/>
          <w:sz w:val="24"/>
          <w:szCs w:val="24"/>
        </w:rPr>
        <w:t>Omwony</w:t>
      </w:r>
      <w:proofErr w:type="spellEnd"/>
      <w:r w:rsidR="00D529BE" w:rsidRPr="009F7D55">
        <w:rPr>
          <w:rFonts w:ascii="Times New Roman" w:hAnsi="Times New Roman" w:cs="Times New Roman"/>
          <w:sz w:val="24"/>
          <w:szCs w:val="24"/>
        </w:rPr>
        <w:t xml:space="preserve"> Joseph and Otto John participated in the robbery. The</w:t>
      </w:r>
      <w:r w:rsidR="00A34F3B" w:rsidRPr="009F7D55">
        <w:rPr>
          <w:rFonts w:ascii="Times New Roman" w:hAnsi="Times New Roman" w:cs="Times New Roman"/>
          <w:sz w:val="24"/>
          <w:szCs w:val="24"/>
        </w:rPr>
        <w:t xml:space="preserve">y were charged, </w:t>
      </w:r>
      <w:r w:rsidR="00D529BE" w:rsidRPr="009F7D55">
        <w:rPr>
          <w:rFonts w:ascii="Times New Roman" w:hAnsi="Times New Roman" w:cs="Times New Roman"/>
          <w:sz w:val="24"/>
          <w:szCs w:val="24"/>
        </w:rPr>
        <w:t>prosecuted, convicted and sentenced for the offences of sto</w:t>
      </w:r>
      <w:r w:rsidR="00A34F3B" w:rsidRPr="009F7D55">
        <w:rPr>
          <w:rFonts w:ascii="Times New Roman" w:hAnsi="Times New Roman" w:cs="Times New Roman"/>
          <w:sz w:val="24"/>
          <w:szCs w:val="24"/>
        </w:rPr>
        <w:t>re</w:t>
      </w:r>
      <w:r w:rsidR="00D529BE" w:rsidRPr="009F7D55">
        <w:rPr>
          <w:rFonts w:ascii="Times New Roman" w:hAnsi="Times New Roman" w:cs="Times New Roman"/>
          <w:sz w:val="24"/>
          <w:szCs w:val="24"/>
        </w:rPr>
        <w:t xml:space="preserve"> breaking and theft in Criminal Case Number 21 of 2010 at </w:t>
      </w:r>
      <w:proofErr w:type="spellStart"/>
      <w:r w:rsidR="00D529BE" w:rsidRPr="009F7D55">
        <w:rPr>
          <w:rFonts w:ascii="Times New Roman" w:hAnsi="Times New Roman" w:cs="Times New Roman"/>
          <w:sz w:val="24"/>
          <w:szCs w:val="24"/>
        </w:rPr>
        <w:t>Nakawa</w:t>
      </w:r>
      <w:proofErr w:type="spellEnd"/>
      <w:r w:rsidR="00D529BE" w:rsidRPr="009F7D55">
        <w:rPr>
          <w:rFonts w:ascii="Times New Roman" w:hAnsi="Times New Roman" w:cs="Times New Roman"/>
          <w:sz w:val="24"/>
          <w:szCs w:val="24"/>
        </w:rPr>
        <w:t xml:space="preserve"> court.</w:t>
      </w:r>
      <w:r w:rsidR="005832ED"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Defendant</w:t>
      </w:r>
      <w:r w:rsidR="005832ED" w:rsidRPr="009F7D55">
        <w:rPr>
          <w:rFonts w:ascii="Times New Roman" w:hAnsi="Times New Roman" w:cs="Times New Roman"/>
          <w:sz w:val="24"/>
          <w:szCs w:val="24"/>
        </w:rPr>
        <w:t xml:space="preserve"> is vicariously liable for the conduct of its employees who had been deployed at the </w:t>
      </w:r>
      <w:r w:rsidR="00ED2966" w:rsidRPr="009F7D55">
        <w:rPr>
          <w:rFonts w:ascii="Times New Roman" w:hAnsi="Times New Roman" w:cs="Times New Roman"/>
          <w:sz w:val="24"/>
          <w:szCs w:val="24"/>
        </w:rPr>
        <w:t>Plaintiff</w:t>
      </w:r>
      <w:r w:rsidR="005832ED" w:rsidRPr="009F7D55">
        <w:rPr>
          <w:rFonts w:ascii="Times New Roman" w:hAnsi="Times New Roman" w:cs="Times New Roman"/>
          <w:sz w:val="24"/>
          <w:szCs w:val="24"/>
        </w:rPr>
        <w:t>’s premises on the fateful night.</w:t>
      </w:r>
    </w:p>
    <w:p w:rsidR="007129C6" w:rsidRPr="009F7D55" w:rsidRDefault="007129C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action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employees amounted to breach of obligation to provide security/guarding services to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as contracted. It was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responsibility to hire responsible employees.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therefore vicariously liable for the actions of its staff. Furthermore it amounted to breach of the contract for security/guarding services.</w:t>
      </w:r>
    </w:p>
    <w:p w:rsidR="0046368A" w:rsidRPr="009F7D55" w:rsidRDefault="0046368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reply the </w:t>
      </w:r>
      <w:r w:rsidR="00ED2966" w:rsidRPr="009F7D55">
        <w:rPr>
          <w:rFonts w:ascii="Times New Roman" w:hAnsi="Times New Roman" w:cs="Times New Roman"/>
          <w:sz w:val="24"/>
          <w:szCs w:val="24"/>
        </w:rPr>
        <w:t>Defendant</w:t>
      </w:r>
      <w:r w:rsidR="009F24AC" w:rsidRPr="009F7D55">
        <w:rPr>
          <w:rFonts w:ascii="Times New Roman" w:hAnsi="Times New Roman" w:cs="Times New Roman"/>
          <w:sz w:val="24"/>
          <w:szCs w:val="24"/>
        </w:rPr>
        <w: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submitted on the question whether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breached the contract for security/guarding services. He contended that the co</w:t>
      </w:r>
      <w:r w:rsidR="00A34F3B" w:rsidRPr="009F7D55">
        <w:rPr>
          <w:rFonts w:ascii="Times New Roman" w:hAnsi="Times New Roman" w:cs="Times New Roman"/>
          <w:sz w:val="24"/>
          <w:szCs w:val="24"/>
        </w:rPr>
        <w:t xml:space="preserve">ntracted </w:t>
      </w:r>
      <w:r w:rsidRPr="009F7D55">
        <w:rPr>
          <w:rFonts w:ascii="Times New Roman" w:hAnsi="Times New Roman" w:cs="Times New Roman"/>
          <w:sz w:val="24"/>
          <w:szCs w:val="24"/>
        </w:rPr>
        <w:t xml:space="preserve">obligation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to provide </w:t>
      </w:r>
      <w:r w:rsidR="00A34F3B" w:rsidRPr="009F7D55">
        <w:rPr>
          <w:rFonts w:ascii="Times New Roman" w:hAnsi="Times New Roman" w:cs="Times New Roman"/>
          <w:sz w:val="24"/>
          <w:szCs w:val="24"/>
        </w:rPr>
        <w:t>guarding s</w:t>
      </w:r>
      <w:r w:rsidRPr="009F7D55">
        <w:rPr>
          <w:rFonts w:ascii="Times New Roman" w:hAnsi="Times New Roman" w:cs="Times New Roman"/>
          <w:sz w:val="24"/>
          <w:szCs w:val="24"/>
        </w:rPr>
        <w:t xml:space="preserve">ervices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which it did at all </w:t>
      </w:r>
      <w:proofErr w:type="gramStart"/>
      <w:r w:rsidRPr="009F7D55">
        <w:rPr>
          <w:rFonts w:ascii="Times New Roman" w:hAnsi="Times New Roman" w:cs="Times New Roman"/>
          <w:sz w:val="24"/>
          <w:szCs w:val="24"/>
        </w:rPr>
        <w:t>times</w:t>
      </w:r>
      <w:proofErr w:type="gramEnd"/>
      <w:r w:rsidRPr="009F7D55">
        <w:rPr>
          <w:rFonts w:ascii="Times New Roman" w:hAnsi="Times New Roman" w:cs="Times New Roman"/>
          <w:sz w:val="24"/>
          <w:szCs w:val="24"/>
        </w:rPr>
        <w:t xml:space="preserve"> of the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did not prove on the balance of probabilities that any theft took place nor has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proved that any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employees participated in the alleged robbery. He submitted that the g</w:t>
      </w:r>
      <w:r w:rsidR="00A34F3B" w:rsidRPr="009F7D55">
        <w:rPr>
          <w:rFonts w:ascii="Times New Roman" w:hAnsi="Times New Roman" w:cs="Times New Roman"/>
          <w:sz w:val="24"/>
          <w:szCs w:val="24"/>
        </w:rPr>
        <w:t xml:space="preserve">uards who </w:t>
      </w:r>
      <w:r w:rsidRPr="009F7D55">
        <w:rPr>
          <w:rFonts w:ascii="Times New Roman" w:hAnsi="Times New Roman" w:cs="Times New Roman"/>
          <w:sz w:val="24"/>
          <w:szCs w:val="24"/>
        </w:rPr>
        <w:t xml:space="preserve">apparently were guarding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premises and w</w:t>
      </w:r>
      <w:r w:rsidR="00A34F3B" w:rsidRPr="009F7D55">
        <w:rPr>
          <w:rFonts w:ascii="Times New Roman" w:hAnsi="Times New Roman" w:cs="Times New Roman"/>
          <w:sz w:val="24"/>
          <w:szCs w:val="24"/>
        </w:rPr>
        <w:t xml:space="preserve">ho </w:t>
      </w:r>
      <w:r w:rsidRPr="009F7D55">
        <w:rPr>
          <w:rFonts w:ascii="Times New Roman" w:hAnsi="Times New Roman" w:cs="Times New Roman"/>
          <w:sz w:val="24"/>
          <w:szCs w:val="24"/>
        </w:rPr>
        <w:t xml:space="preserve">probably robbed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were from SECUREX Uganda Limited and not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He contended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had another security services contract at the material time but only chose to </w:t>
      </w:r>
      <w:r w:rsidR="00A34F3B" w:rsidRPr="009F7D55">
        <w:rPr>
          <w:rFonts w:ascii="Times New Roman" w:hAnsi="Times New Roman" w:cs="Times New Roman"/>
          <w:sz w:val="24"/>
          <w:szCs w:val="24"/>
        </w:rPr>
        <w:t>s</w:t>
      </w:r>
      <w:r w:rsidRPr="009F7D55">
        <w:rPr>
          <w:rFonts w:ascii="Times New Roman" w:hAnsi="Times New Roman" w:cs="Times New Roman"/>
          <w:sz w:val="24"/>
          <w:szCs w:val="24"/>
        </w:rPr>
        <w:t xml:space="preserve">ue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as an afterthought. This is apparent from paragraph 2 of the judgment of the Magistrate's Court relied upon by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Exhibit</w:t>
      </w:r>
      <w:r w:rsidRPr="009F7D55">
        <w:rPr>
          <w:rFonts w:ascii="Times New Roman" w:hAnsi="Times New Roman" w:cs="Times New Roman"/>
          <w:sz w:val="24"/>
          <w:szCs w:val="24"/>
        </w:rPr>
        <w:t xml:space="preserve"> P1, D1. Whereas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deployed and rendered gu</w:t>
      </w:r>
      <w:r w:rsidR="00A34F3B" w:rsidRPr="009F7D55">
        <w:rPr>
          <w:rFonts w:ascii="Times New Roman" w:hAnsi="Times New Roman" w:cs="Times New Roman"/>
          <w:sz w:val="24"/>
          <w:szCs w:val="24"/>
        </w:rPr>
        <w:t>ar</w:t>
      </w:r>
      <w:r w:rsidRPr="009F7D55">
        <w:rPr>
          <w:rFonts w:ascii="Times New Roman" w:hAnsi="Times New Roman" w:cs="Times New Roman"/>
          <w:sz w:val="24"/>
          <w:szCs w:val="24"/>
        </w:rPr>
        <w:t xml:space="preserve">d services </w:t>
      </w:r>
      <w:r w:rsidR="00A34F3B" w:rsidRPr="009F7D55">
        <w:rPr>
          <w:rFonts w:ascii="Times New Roman" w:hAnsi="Times New Roman" w:cs="Times New Roman"/>
          <w:sz w:val="24"/>
          <w:szCs w:val="24"/>
        </w:rPr>
        <w:t xml:space="preserve">at </w:t>
      </w: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in fulfilment of her contractual obligations,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in violation of the terms of the contract deployed other guards w</w:t>
      </w:r>
      <w:r w:rsidR="00A34F3B" w:rsidRPr="009F7D55">
        <w:rPr>
          <w:rFonts w:ascii="Times New Roman" w:hAnsi="Times New Roman" w:cs="Times New Roman"/>
          <w:sz w:val="24"/>
          <w:szCs w:val="24"/>
        </w:rPr>
        <w:t xml:space="preserve">ho </w:t>
      </w:r>
      <w:r w:rsidRPr="009F7D55">
        <w:rPr>
          <w:rFonts w:ascii="Times New Roman" w:hAnsi="Times New Roman" w:cs="Times New Roman"/>
          <w:sz w:val="24"/>
          <w:szCs w:val="24"/>
        </w:rPr>
        <w:t xml:space="preserve">later participated in the alleged robbery possibly with the connivance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own employees.</w:t>
      </w:r>
    </w:p>
    <w:p w:rsidR="0046368A" w:rsidRPr="009F7D55" w:rsidRDefault="0046368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In the premises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defence is that it provided to gu</w:t>
      </w:r>
      <w:r w:rsidR="009F24AC" w:rsidRPr="009F7D55">
        <w:rPr>
          <w:rFonts w:ascii="Times New Roman" w:hAnsi="Times New Roman" w:cs="Times New Roman"/>
          <w:sz w:val="24"/>
          <w:szCs w:val="24"/>
        </w:rPr>
        <w:t xml:space="preserve">ard </w:t>
      </w:r>
      <w:r w:rsidRPr="009F7D55">
        <w:rPr>
          <w:rFonts w:ascii="Times New Roman" w:hAnsi="Times New Roman" w:cs="Times New Roman"/>
          <w:sz w:val="24"/>
          <w:szCs w:val="24"/>
        </w:rPr>
        <w:t>services as provided for under the contract and was not in breach of its obligations.</w:t>
      </w:r>
    </w:p>
    <w:p w:rsidR="00EA350E" w:rsidRPr="009F7D55" w:rsidRDefault="0046368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rejoinder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submitted that it proved on the balance of probability that the robbery occurred at its premises on the night of 9th of May 2010. PW1 testified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premises were broken into while being gu</w:t>
      </w:r>
      <w:r w:rsidR="00A34F3B" w:rsidRPr="009F7D55">
        <w:rPr>
          <w:rFonts w:ascii="Times New Roman" w:hAnsi="Times New Roman" w:cs="Times New Roman"/>
          <w:sz w:val="24"/>
          <w:szCs w:val="24"/>
        </w:rPr>
        <w:t xml:space="preserve">arded </w:t>
      </w:r>
      <w:r w:rsidRPr="009F7D55">
        <w:rPr>
          <w:rFonts w:ascii="Times New Roman" w:hAnsi="Times New Roman" w:cs="Times New Roman"/>
          <w:sz w:val="24"/>
          <w:szCs w:val="24"/>
        </w:rPr>
        <w:t xml:space="preserve">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employees. Property including computers and a safe were taken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employees, guards or servants.</w:t>
      </w:r>
      <w:r w:rsidR="00DE5912" w:rsidRPr="009F7D55">
        <w:rPr>
          <w:rFonts w:ascii="Times New Roman" w:hAnsi="Times New Roman" w:cs="Times New Roman"/>
          <w:sz w:val="24"/>
          <w:szCs w:val="24"/>
        </w:rPr>
        <w:t xml:space="preserve"> Furthermore in the judgment, in the </w:t>
      </w:r>
      <w:r w:rsidR="004622FE" w:rsidRPr="009F7D55">
        <w:rPr>
          <w:rFonts w:ascii="Times New Roman" w:hAnsi="Times New Roman" w:cs="Times New Roman"/>
          <w:sz w:val="24"/>
          <w:szCs w:val="24"/>
        </w:rPr>
        <w:t xml:space="preserve">Chief Magistrates Court of </w:t>
      </w:r>
      <w:proofErr w:type="spellStart"/>
      <w:r w:rsidR="004622FE" w:rsidRPr="009F7D55">
        <w:rPr>
          <w:rFonts w:ascii="Times New Roman" w:hAnsi="Times New Roman" w:cs="Times New Roman"/>
          <w:sz w:val="24"/>
          <w:szCs w:val="24"/>
        </w:rPr>
        <w:t>Nakawa</w:t>
      </w:r>
      <w:proofErr w:type="spellEnd"/>
      <w:r w:rsidR="00DE5912" w:rsidRPr="009F7D55">
        <w:rPr>
          <w:rFonts w:ascii="Times New Roman" w:hAnsi="Times New Roman" w:cs="Times New Roman"/>
          <w:sz w:val="24"/>
          <w:szCs w:val="24"/>
        </w:rPr>
        <w:t>, the</w:t>
      </w:r>
      <w:r w:rsidR="004622FE"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Defendant</w:t>
      </w:r>
      <w:r w:rsidR="004622FE" w:rsidRPr="009F7D55">
        <w:rPr>
          <w:rFonts w:ascii="Times New Roman" w:hAnsi="Times New Roman" w:cs="Times New Roman"/>
          <w:sz w:val="24"/>
          <w:szCs w:val="24"/>
        </w:rPr>
        <w:t xml:space="preserve">'s </w:t>
      </w:r>
      <w:r w:rsidR="00DE5912" w:rsidRPr="009F7D55">
        <w:rPr>
          <w:rFonts w:ascii="Times New Roman" w:hAnsi="Times New Roman" w:cs="Times New Roman"/>
          <w:sz w:val="24"/>
          <w:szCs w:val="24"/>
        </w:rPr>
        <w:t xml:space="preserve">employees were charged, convicted and sentenced for offences of theft and breaking into the </w:t>
      </w:r>
      <w:r w:rsidR="00ED2966" w:rsidRPr="009F7D55">
        <w:rPr>
          <w:rFonts w:ascii="Times New Roman" w:hAnsi="Times New Roman" w:cs="Times New Roman"/>
          <w:sz w:val="24"/>
          <w:szCs w:val="24"/>
        </w:rPr>
        <w:t>Plaintiff</w:t>
      </w:r>
      <w:r w:rsidR="00DE5912" w:rsidRPr="009F7D55">
        <w:rPr>
          <w:rFonts w:ascii="Times New Roman" w:hAnsi="Times New Roman" w:cs="Times New Roman"/>
          <w:sz w:val="24"/>
          <w:szCs w:val="24"/>
        </w:rPr>
        <w:t>'s stores.</w:t>
      </w:r>
      <w:r w:rsidR="004622FE" w:rsidRPr="009F7D55">
        <w:rPr>
          <w:rFonts w:ascii="Times New Roman" w:hAnsi="Times New Roman" w:cs="Times New Roman"/>
          <w:sz w:val="24"/>
          <w:szCs w:val="24"/>
        </w:rPr>
        <w:t xml:space="preserve"> Furthermore the </w:t>
      </w:r>
      <w:r w:rsidR="00ED2966" w:rsidRPr="009F7D55">
        <w:rPr>
          <w:rFonts w:ascii="Times New Roman" w:hAnsi="Times New Roman" w:cs="Times New Roman"/>
          <w:sz w:val="24"/>
          <w:szCs w:val="24"/>
        </w:rPr>
        <w:t>Defendant</w:t>
      </w:r>
      <w:r w:rsidR="004622FE" w:rsidRPr="009F7D55">
        <w:rPr>
          <w:rFonts w:ascii="Times New Roman" w:hAnsi="Times New Roman" w:cs="Times New Roman"/>
          <w:sz w:val="24"/>
          <w:szCs w:val="24"/>
        </w:rPr>
        <w:t xml:space="preserve"> admitted that on the night of the 9th of May 2010, i</w:t>
      </w:r>
      <w:r w:rsidR="00A34F3B" w:rsidRPr="009F7D55">
        <w:rPr>
          <w:rFonts w:ascii="Times New Roman" w:hAnsi="Times New Roman" w:cs="Times New Roman"/>
          <w:sz w:val="24"/>
          <w:szCs w:val="24"/>
        </w:rPr>
        <w:t>t</w:t>
      </w:r>
      <w:r w:rsidR="004622FE" w:rsidRPr="009F7D55">
        <w:rPr>
          <w:rFonts w:ascii="Times New Roman" w:hAnsi="Times New Roman" w:cs="Times New Roman"/>
          <w:sz w:val="24"/>
          <w:szCs w:val="24"/>
        </w:rPr>
        <w:t xml:space="preserve"> deployed guards to guard that the </w:t>
      </w:r>
      <w:r w:rsidR="00ED2966" w:rsidRPr="009F7D55">
        <w:rPr>
          <w:rFonts w:ascii="Times New Roman" w:hAnsi="Times New Roman" w:cs="Times New Roman"/>
          <w:sz w:val="24"/>
          <w:szCs w:val="24"/>
        </w:rPr>
        <w:t>Plaintiff</w:t>
      </w:r>
      <w:r w:rsidR="004622FE" w:rsidRPr="009F7D55">
        <w:rPr>
          <w:rFonts w:ascii="Times New Roman" w:hAnsi="Times New Roman" w:cs="Times New Roman"/>
          <w:sz w:val="24"/>
          <w:szCs w:val="24"/>
        </w:rPr>
        <w:t>’s premises.</w:t>
      </w:r>
    </w:p>
    <w:p w:rsidR="0046368A" w:rsidRPr="009F7D55" w:rsidRDefault="00EA350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Additiona</w:t>
      </w:r>
      <w:r w:rsidR="00A34F3B" w:rsidRPr="009F7D55">
        <w:rPr>
          <w:rFonts w:ascii="Times New Roman" w:hAnsi="Times New Roman" w:cs="Times New Roman"/>
          <w:sz w:val="24"/>
          <w:szCs w:val="24"/>
        </w:rPr>
        <w:t>lly under cross-examination of D</w:t>
      </w:r>
      <w:r w:rsidRPr="009F7D55">
        <w:rPr>
          <w:rFonts w:ascii="Times New Roman" w:hAnsi="Times New Roman" w:cs="Times New Roman"/>
          <w:sz w:val="24"/>
          <w:szCs w:val="24"/>
        </w:rPr>
        <w:t xml:space="preserve">W1, he admitted that </w:t>
      </w:r>
      <w:proofErr w:type="spellStart"/>
      <w:r w:rsidRPr="009F7D55">
        <w:rPr>
          <w:rFonts w:ascii="Times New Roman" w:hAnsi="Times New Roman" w:cs="Times New Roman"/>
          <w:sz w:val="24"/>
          <w:szCs w:val="24"/>
        </w:rPr>
        <w:t>Omwony</w:t>
      </w:r>
      <w:proofErr w:type="spellEnd"/>
      <w:r w:rsidRPr="009F7D55">
        <w:rPr>
          <w:rFonts w:ascii="Times New Roman" w:hAnsi="Times New Roman" w:cs="Times New Roman"/>
          <w:sz w:val="24"/>
          <w:szCs w:val="24"/>
        </w:rPr>
        <w:t xml:space="preserve"> Joseph was deployed 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premises on the night of the robbery.</w:t>
      </w:r>
      <w:r w:rsidR="0044789A" w:rsidRPr="009F7D55">
        <w:rPr>
          <w:rFonts w:ascii="Times New Roman" w:hAnsi="Times New Roman" w:cs="Times New Roman"/>
          <w:sz w:val="24"/>
          <w:szCs w:val="24"/>
        </w:rPr>
        <w:t xml:space="preserve"> PW3 who had instructions to investigate the matter, proceeded to the office of the </w:t>
      </w:r>
      <w:r w:rsidR="00ED2966" w:rsidRPr="009F7D55">
        <w:rPr>
          <w:rFonts w:ascii="Times New Roman" w:hAnsi="Times New Roman" w:cs="Times New Roman"/>
          <w:sz w:val="24"/>
          <w:szCs w:val="24"/>
        </w:rPr>
        <w:t>Defendant</w:t>
      </w:r>
      <w:r w:rsidR="0044789A" w:rsidRPr="009F7D55">
        <w:rPr>
          <w:rFonts w:ascii="Times New Roman" w:hAnsi="Times New Roman" w:cs="Times New Roman"/>
          <w:sz w:val="24"/>
          <w:szCs w:val="24"/>
        </w:rPr>
        <w:t xml:space="preserve"> and obtained the personal files of </w:t>
      </w:r>
      <w:proofErr w:type="spellStart"/>
      <w:r w:rsidR="0044789A" w:rsidRPr="009F7D55">
        <w:rPr>
          <w:rFonts w:ascii="Times New Roman" w:hAnsi="Times New Roman" w:cs="Times New Roman"/>
          <w:sz w:val="24"/>
          <w:szCs w:val="24"/>
        </w:rPr>
        <w:t>Bayo</w:t>
      </w:r>
      <w:proofErr w:type="spellEnd"/>
      <w:r w:rsidR="0044789A" w:rsidRPr="009F7D55">
        <w:rPr>
          <w:rFonts w:ascii="Times New Roman" w:hAnsi="Times New Roman" w:cs="Times New Roman"/>
          <w:sz w:val="24"/>
          <w:szCs w:val="24"/>
        </w:rPr>
        <w:t xml:space="preserve"> Felix and </w:t>
      </w:r>
      <w:proofErr w:type="spellStart"/>
      <w:r w:rsidR="0044789A" w:rsidRPr="009F7D55">
        <w:rPr>
          <w:rFonts w:ascii="Times New Roman" w:hAnsi="Times New Roman" w:cs="Times New Roman"/>
          <w:sz w:val="24"/>
          <w:szCs w:val="24"/>
        </w:rPr>
        <w:t>Omwony</w:t>
      </w:r>
      <w:proofErr w:type="spellEnd"/>
      <w:r w:rsidR="0044789A" w:rsidRPr="009F7D55">
        <w:rPr>
          <w:rFonts w:ascii="Times New Roman" w:hAnsi="Times New Roman" w:cs="Times New Roman"/>
          <w:sz w:val="24"/>
          <w:szCs w:val="24"/>
        </w:rPr>
        <w:t xml:space="preserve"> Joseph from where he was able to retrieve the contact details of the suspects referee and to get the whereabouts of </w:t>
      </w:r>
      <w:proofErr w:type="spellStart"/>
      <w:r w:rsidR="0044789A" w:rsidRPr="009F7D55">
        <w:rPr>
          <w:rFonts w:ascii="Times New Roman" w:hAnsi="Times New Roman" w:cs="Times New Roman"/>
          <w:sz w:val="24"/>
          <w:szCs w:val="24"/>
        </w:rPr>
        <w:t>Bayo</w:t>
      </w:r>
      <w:proofErr w:type="spellEnd"/>
      <w:r w:rsidR="0044789A" w:rsidRPr="009F7D55">
        <w:rPr>
          <w:rFonts w:ascii="Times New Roman" w:hAnsi="Times New Roman" w:cs="Times New Roman"/>
          <w:sz w:val="24"/>
          <w:szCs w:val="24"/>
        </w:rPr>
        <w:t xml:space="preserve"> Felix</w:t>
      </w:r>
      <w:r w:rsidR="001D6B32" w:rsidRPr="009F7D55">
        <w:rPr>
          <w:rFonts w:ascii="Times New Roman" w:hAnsi="Times New Roman" w:cs="Times New Roman"/>
          <w:sz w:val="24"/>
          <w:szCs w:val="24"/>
        </w:rPr>
        <w:t xml:space="preserve"> from him</w:t>
      </w:r>
      <w:r w:rsidR="0044789A" w:rsidRPr="009F7D55">
        <w:rPr>
          <w:rFonts w:ascii="Times New Roman" w:hAnsi="Times New Roman" w:cs="Times New Roman"/>
          <w:sz w:val="24"/>
          <w:szCs w:val="24"/>
        </w:rPr>
        <w:t xml:space="preserve">. </w:t>
      </w:r>
      <w:proofErr w:type="spellStart"/>
      <w:r w:rsidR="0044789A" w:rsidRPr="009F7D55">
        <w:rPr>
          <w:rFonts w:ascii="Times New Roman" w:hAnsi="Times New Roman" w:cs="Times New Roman"/>
          <w:sz w:val="24"/>
          <w:szCs w:val="24"/>
        </w:rPr>
        <w:t>Bayo</w:t>
      </w:r>
      <w:proofErr w:type="spellEnd"/>
      <w:r w:rsidR="0044789A" w:rsidRPr="009F7D55">
        <w:rPr>
          <w:rFonts w:ascii="Times New Roman" w:hAnsi="Times New Roman" w:cs="Times New Roman"/>
          <w:sz w:val="24"/>
          <w:szCs w:val="24"/>
        </w:rPr>
        <w:t xml:space="preserve"> Felix was subsequently arrested in the Democratic Republic of Congo</w:t>
      </w:r>
      <w:r w:rsidR="003666F9" w:rsidRPr="009F7D55">
        <w:rPr>
          <w:rFonts w:ascii="Times New Roman" w:hAnsi="Times New Roman" w:cs="Times New Roman"/>
          <w:sz w:val="24"/>
          <w:szCs w:val="24"/>
        </w:rPr>
        <w:t xml:space="preserve">. In the premises the </w:t>
      </w:r>
      <w:r w:rsidR="00ED2966" w:rsidRPr="009F7D55">
        <w:rPr>
          <w:rFonts w:ascii="Times New Roman" w:hAnsi="Times New Roman" w:cs="Times New Roman"/>
          <w:sz w:val="24"/>
          <w:szCs w:val="24"/>
        </w:rPr>
        <w:t>Plaintiff</w:t>
      </w:r>
      <w:r w:rsidR="003666F9"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3666F9" w:rsidRPr="009F7D55">
        <w:rPr>
          <w:rFonts w:ascii="Times New Roman" w:hAnsi="Times New Roman" w:cs="Times New Roman"/>
          <w:sz w:val="24"/>
          <w:szCs w:val="24"/>
        </w:rPr>
        <w:t xml:space="preserve"> reiterated submissions that the </w:t>
      </w:r>
      <w:r w:rsidR="00ED2966" w:rsidRPr="009F7D55">
        <w:rPr>
          <w:rFonts w:ascii="Times New Roman" w:hAnsi="Times New Roman" w:cs="Times New Roman"/>
          <w:sz w:val="24"/>
          <w:szCs w:val="24"/>
        </w:rPr>
        <w:t>Defendant</w:t>
      </w:r>
      <w:r w:rsidR="003666F9" w:rsidRPr="009F7D55">
        <w:rPr>
          <w:rFonts w:ascii="Times New Roman" w:hAnsi="Times New Roman" w:cs="Times New Roman"/>
          <w:sz w:val="24"/>
          <w:szCs w:val="24"/>
        </w:rPr>
        <w:t xml:space="preserve"> is vicariously liable for the conduct of its employees.</w:t>
      </w:r>
    </w:p>
    <w:p w:rsidR="008D04EA" w:rsidRPr="009F7D55" w:rsidRDefault="007129C6" w:rsidP="009F7D55">
      <w:pPr>
        <w:spacing w:line="360" w:lineRule="auto"/>
        <w:jc w:val="both"/>
        <w:rPr>
          <w:rFonts w:ascii="Times New Roman" w:hAnsi="Times New Roman" w:cs="Times New Roman"/>
          <w:sz w:val="24"/>
          <w:szCs w:val="24"/>
        </w:rPr>
      </w:pPr>
      <w:r w:rsidRPr="009F7D55">
        <w:rPr>
          <w:rFonts w:ascii="Times New Roman" w:hAnsi="Times New Roman" w:cs="Times New Roman"/>
          <w:b/>
          <w:sz w:val="24"/>
          <w:szCs w:val="24"/>
        </w:rPr>
        <w:t xml:space="preserve">On the sub issue of whether the </w:t>
      </w:r>
      <w:r w:rsidR="00ED2966" w:rsidRPr="009F7D55">
        <w:rPr>
          <w:rFonts w:ascii="Times New Roman" w:hAnsi="Times New Roman" w:cs="Times New Roman"/>
          <w:b/>
          <w:sz w:val="24"/>
          <w:szCs w:val="24"/>
        </w:rPr>
        <w:t>Plaintiff</w:t>
      </w:r>
      <w:r w:rsidRPr="009F7D55">
        <w:rPr>
          <w:rFonts w:ascii="Times New Roman" w:hAnsi="Times New Roman" w:cs="Times New Roman"/>
          <w:b/>
          <w:sz w:val="24"/>
          <w:szCs w:val="24"/>
        </w:rPr>
        <w:t xml:space="preserve"> breached the contract for security/guarding services?</w:t>
      </w:r>
      <w:r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Plaintiff</w:t>
      </w:r>
      <w:r w:rsidR="0046368A"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46368A" w:rsidRPr="009F7D55">
        <w:rPr>
          <w:rFonts w:ascii="Times New Roman" w:hAnsi="Times New Roman" w:cs="Times New Roman"/>
          <w:sz w:val="24"/>
          <w:szCs w:val="24"/>
        </w:rPr>
        <w:t xml:space="preserve"> submitted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was not in breach thereof.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failed to adduce evidence to the effect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owes it the sum of Uganda shillings 21,062,800/= for the security/guarding services provided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premises. PW1 and PW2 confirmed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had contracts with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for guarding services for several of its premises and his contract was considered to be independent of and separate from the other contracts. DW2 failed to point out to the court evidence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owed any sums of money to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for security/guarding services and the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premises. If the court was to</w:t>
      </w:r>
      <w:r w:rsidR="001D6B32" w:rsidRPr="009F7D55">
        <w:rPr>
          <w:rFonts w:ascii="Times New Roman" w:hAnsi="Times New Roman" w:cs="Times New Roman"/>
          <w:sz w:val="24"/>
          <w:szCs w:val="24"/>
        </w:rPr>
        <w:t xml:space="preserve"> find that the </w:t>
      </w:r>
      <w:r w:rsidR="00ED2966" w:rsidRPr="009F7D55">
        <w:rPr>
          <w:rFonts w:ascii="Times New Roman" w:hAnsi="Times New Roman" w:cs="Times New Roman"/>
          <w:sz w:val="24"/>
          <w:szCs w:val="24"/>
        </w:rPr>
        <w:t>Plaintiff</w:t>
      </w:r>
      <w:r w:rsidR="001D6B32" w:rsidRPr="009F7D55">
        <w:rPr>
          <w:rFonts w:ascii="Times New Roman" w:hAnsi="Times New Roman" w:cs="Times New Roman"/>
          <w:sz w:val="24"/>
          <w:szCs w:val="24"/>
        </w:rPr>
        <w:t xml:space="preserve"> does owe</w:t>
      </w:r>
      <w:r w:rsidRPr="009F7D55">
        <w:rPr>
          <w:rFonts w:ascii="Times New Roman" w:hAnsi="Times New Roman" w:cs="Times New Roman"/>
          <w:sz w:val="24"/>
          <w:szCs w:val="24"/>
        </w:rPr>
        <w:t xml:space="preserve"> such money, those services rendered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r w:rsidR="001D6B32" w:rsidRPr="009F7D55">
        <w:rPr>
          <w:rFonts w:ascii="Times New Roman" w:hAnsi="Times New Roman" w:cs="Times New Roman"/>
          <w:sz w:val="24"/>
          <w:szCs w:val="24"/>
        </w:rPr>
        <w:t xml:space="preserve">do </w:t>
      </w:r>
      <w:r w:rsidRPr="009F7D55">
        <w:rPr>
          <w:rFonts w:ascii="Times New Roman" w:hAnsi="Times New Roman" w:cs="Times New Roman"/>
          <w:sz w:val="24"/>
          <w:szCs w:val="24"/>
        </w:rPr>
        <w:t xml:space="preserve">not relate to the </w:t>
      </w:r>
      <w:r w:rsidR="001D6B32" w:rsidRPr="009F7D55">
        <w:rPr>
          <w:rFonts w:ascii="Times New Roman" w:hAnsi="Times New Roman" w:cs="Times New Roman"/>
          <w:sz w:val="24"/>
          <w:szCs w:val="24"/>
        </w:rPr>
        <w:t xml:space="preserve">site of the </w:t>
      </w:r>
      <w:r w:rsidRPr="009F7D55">
        <w:rPr>
          <w:rFonts w:ascii="Times New Roman" w:hAnsi="Times New Roman" w:cs="Times New Roman"/>
          <w:sz w:val="24"/>
          <w:szCs w:val="24"/>
        </w:rPr>
        <w:t>dispute before the court in respect of which robbery a</w:t>
      </w:r>
      <w:r w:rsidR="001D6B32" w:rsidRPr="009F7D55">
        <w:rPr>
          <w:rFonts w:ascii="Times New Roman" w:hAnsi="Times New Roman" w:cs="Times New Roman"/>
          <w:sz w:val="24"/>
          <w:szCs w:val="24"/>
        </w:rPr>
        <w:t>t t</w:t>
      </w:r>
      <w:r w:rsidRPr="009F7D55">
        <w:rPr>
          <w:rFonts w:ascii="Times New Roman" w:hAnsi="Times New Roman" w:cs="Times New Roman"/>
          <w:sz w:val="24"/>
          <w:szCs w:val="24"/>
        </w:rPr>
        <w:t xml:space="preserve">he </w:t>
      </w:r>
      <w:r w:rsidR="00ED2966" w:rsidRPr="009F7D55">
        <w:rPr>
          <w:rFonts w:ascii="Times New Roman" w:hAnsi="Times New Roman" w:cs="Times New Roman"/>
          <w:sz w:val="24"/>
          <w:szCs w:val="24"/>
        </w:rPr>
        <w:t>Plaintiff</w:t>
      </w:r>
      <w:r w:rsidR="001D6B32" w:rsidRPr="009F7D55">
        <w:rPr>
          <w:rFonts w:ascii="Times New Roman" w:hAnsi="Times New Roman" w:cs="Times New Roman"/>
          <w:sz w:val="24"/>
          <w:szCs w:val="24"/>
        </w:rPr>
        <w:t>’</w:t>
      </w:r>
      <w:r w:rsidRPr="009F7D55">
        <w:rPr>
          <w:rFonts w:ascii="Times New Roman" w:hAnsi="Times New Roman" w:cs="Times New Roman"/>
          <w:sz w:val="24"/>
          <w:szCs w:val="24"/>
        </w:rPr>
        <w:t xml:space="preserve">s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premises had taken place.</w:t>
      </w:r>
    </w:p>
    <w:p w:rsidR="008D04EA" w:rsidRPr="009F7D55" w:rsidRDefault="008D04E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In reply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submitted that the testimony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witnesses particularly DW</w:t>
      </w:r>
      <w:r w:rsidR="001D6B32" w:rsidRPr="009F7D55">
        <w:rPr>
          <w:rFonts w:ascii="Times New Roman" w:hAnsi="Times New Roman" w:cs="Times New Roman"/>
          <w:sz w:val="24"/>
          <w:szCs w:val="24"/>
        </w:rPr>
        <w:t xml:space="preserve">2 </w:t>
      </w:r>
      <w:r w:rsidRPr="009F7D55">
        <w:rPr>
          <w:rFonts w:ascii="Times New Roman" w:hAnsi="Times New Roman" w:cs="Times New Roman"/>
          <w:sz w:val="24"/>
          <w:szCs w:val="24"/>
        </w:rPr>
        <w:t xml:space="preserve">is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provided security services to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and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at </w:t>
      </w:r>
      <w:proofErr w:type="spellStart"/>
      <w:r w:rsidRPr="009F7D55">
        <w:rPr>
          <w:rFonts w:ascii="Times New Roman" w:hAnsi="Times New Roman" w:cs="Times New Roman"/>
          <w:sz w:val="24"/>
          <w:szCs w:val="24"/>
        </w:rPr>
        <w:t>Kawempe</w:t>
      </w:r>
      <w:proofErr w:type="spellEnd"/>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 xml:space="preserve">and </w:t>
      </w:r>
      <w:proofErr w:type="spellStart"/>
      <w:r w:rsidR="00ED2966" w:rsidRPr="009F7D55">
        <w:rPr>
          <w:rFonts w:ascii="Times New Roman" w:hAnsi="Times New Roman" w:cs="Times New Roman"/>
          <w:sz w:val="24"/>
          <w:szCs w:val="24"/>
        </w:rPr>
        <w:t>Namasuba</w:t>
      </w:r>
      <w:proofErr w:type="spellEnd"/>
      <w:r w:rsidRPr="009F7D55">
        <w:rPr>
          <w:rFonts w:ascii="Times New Roman" w:hAnsi="Times New Roman" w:cs="Times New Roman"/>
          <w:sz w:val="24"/>
          <w:szCs w:val="24"/>
        </w:rPr>
        <w:t xml:space="preserve"> among others.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fundamentally breached the contract by failing to pay for the security services and at the time of termination of the security services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owed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Uganda shillings 21,062,000/=. Whereas the service orders were taken out for different premises, </w:t>
      </w:r>
      <w:r w:rsidR="001D6B32" w:rsidRPr="009F7D55">
        <w:rPr>
          <w:rFonts w:ascii="Times New Roman" w:hAnsi="Times New Roman" w:cs="Times New Roman"/>
          <w:sz w:val="24"/>
          <w:szCs w:val="24"/>
        </w:rPr>
        <w:t xml:space="preserve">all </w:t>
      </w:r>
      <w:r w:rsidRPr="009F7D55">
        <w:rPr>
          <w:rFonts w:ascii="Times New Roman" w:hAnsi="Times New Roman" w:cs="Times New Roman"/>
          <w:sz w:val="24"/>
          <w:szCs w:val="24"/>
        </w:rPr>
        <w:t xml:space="preserve">payments including payments in respect of the premises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and all the accounting records were made in the names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The argument that the counterclaimant did not adduce evidence of the </w:t>
      </w:r>
      <w:r w:rsidR="00ED2966" w:rsidRPr="009F7D55">
        <w:rPr>
          <w:rFonts w:ascii="Times New Roman" w:hAnsi="Times New Roman" w:cs="Times New Roman"/>
          <w:sz w:val="24"/>
          <w:szCs w:val="24"/>
        </w:rPr>
        <w:t>Plaintiff</w:t>
      </w:r>
      <w:r w:rsidR="002F263F" w:rsidRPr="009F7D55">
        <w:rPr>
          <w:rFonts w:ascii="Times New Roman" w:hAnsi="Times New Roman" w:cs="Times New Roman"/>
          <w:sz w:val="24"/>
          <w:szCs w:val="24"/>
        </w:rPr>
        <w:t>’s</w:t>
      </w:r>
      <w:r w:rsidRPr="009F7D55">
        <w:rPr>
          <w:rFonts w:ascii="Times New Roman" w:hAnsi="Times New Roman" w:cs="Times New Roman"/>
          <w:sz w:val="24"/>
          <w:szCs w:val="24"/>
        </w:rPr>
        <w:t xml:space="preserve"> indebtedness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should be disregarded. The amount owed is in respect of all the branches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business is in the various places.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suffered operational costs, loss of business or potential clients and was inconvenienced by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acts of breaching the contract.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counterclaimed for general damages of Uganda shillings 14,000,000/= for the loss.</w:t>
      </w:r>
    </w:p>
    <w:p w:rsidR="007129C6" w:rsidRPr="009F7D55" w:rsidRDefault="008D04E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rejoinder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reiterated that there was a separate </w:t>
      </w:r>
      <w:r w:rsidR="002F263F" w:rsidRPr="009F7D55">
        <w:rPr>
          <w:rFonts w:ascii="Times New Roman" w:hAnsi="Times New Roman" w:cs="Times New Roman"/>
          <w:sz w:val="24"/>
          <w:szCs w:val="24"/>
        </w:rPr>
        <w:t>contract</w:t>
      </w:r>
      <w:r w:rsidRPr="009F7D55">
        <w:rPr>
          <w:rFonts w:ascii="Times New Roman" w:hAnsi="Times New Roman" w:cs="Times New Roman"/>
          <w:sz w:val="24"/>
          <w:szCs w:val="24"/>
        </w:rPr>
        <w:t xml:space="preserve"> for each premises similar to exhibit P1. DW2 failure to </w:t>
      </w:r>
      <w:r w:rsidR="001D6B32" w:rsidRPr="009F7D55">
        <w:rPr>
          <w:rFonts w:ascii="Times New Roman" w:hAnsi="Times New Roman" w:cs="Times New Roman"/>
          <w:sz w:val="24"/>
          <w:szCs w:val="24"/>
        </w:rPr>
        <w:t xml:space="preserve">prove </w:t>
      </w:r>
      <w:r w:rsidRPr="009F7D55">
        <w:rPr>
          <w:rFonts w:ascii="Times New Roman" w:hAnsi="Times New Roman" w:cs="Times New Roman"/>
          <w:sz w:val="24"/>
          <w:szCs w:val="24"/>
        </w:rPr>
        <w:t xml:space="preserve">what amount was outstanding in respect of the premises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from where the dispute arises. There is no evidence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was indebted in respect of the </w:t>
      </w:r>
      <w:r w:rsidR="00ED2966" w:rsidRPr="009F7D55">
        <w:rPr>
          <w:rFonts w:ascii="Times New Roman" w:hAnsi="Times New Roman" w:cs="Times New Roman"/>
          <w:sz w:val="24"/>
          <w:szCs w:val="24"/>
        </w:rPr>
        <w:t>Plaintiff</w:t>
      </w:r>
      <w:r w:rsidR="002F263F" w:rsidRPr="009F7D55">
        <w:rPr>
          <w:rFonts w:ascii="Times New Roman" w:hAnsi="Times New Roman" w:cs="Times New Roman"/>
          <w:sz w:val="24"/>
          <w:szCs w:val="24"/>
        </w:rPr>
        <w:t>’s</w:t>
      </w:r>
      <w:r w:rsidRPr="009F7D55">
        <w:rPr>
          <w:rFonts w:ascii="Times New Roman" w:hAnsi="Times New Roman" w:cs="Times New Roman"/>
          <w:sz w:val="24"/>
          <w:szCs w:val="24"/>
        </w:rPr>
        <w:t xml:space="preserve"> premises in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In the premises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cannot claim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fundamentally breached the contract for guarding services.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agrees that general damages are awarded to a party who has suffered loss or injury at the instance of another. Upon failure to prove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breached its contract for the guarding services,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not entitled to any damages as claimed.</w:t>
      </w:r>
    </w:p>
    <w:p w:rsidR="007129C6" w:rsidRPr="009F7D55" w:rsidRDefault="007129C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On the second issue of </w:t>
      </w:r>
      <w:r w:rsidRPr="009F7D55">
        <w:rPr>
          <w:rFonts w:ascii="Times New Roman" w:hAnsi="Times New Roman" w:cs="Times New Roman"/>
          <w:b/>
          <w:sz w:val="24"/>
          <w:szCs w:val="24"/>
        </w:rPr>
        <w:t xml:space="preserve">whether the liability clause set out in clause 5 of the security guard services </w:t>
      </w:r>
      <w:r w:rsidR="00AE5D99" w:rsidRPr="009F7D55">
        <w:rPr>
          <w:rFonts w:ascii="Times New Roman" w:hAnsi="Times New Roman" w:cs="Times New Roman"/>
          <w:b/>
          <w:sz w:val="24"/>
          <w:szCs w:val="24"/>
        </w:rPr>
        <w:t xml:space="preserve">limited </w:t>
      </w:r>
      <w:r w:rsidRPr="009F7D55">
        <w:rPr>
          <w:rFonts w:ascii="Times New Roman" w:hAnsi="Times New Roman" w:cs="Times New Roman"/>
          <w:b/>
          <w:sz w:val="24"/>
          <w:szCs w:val="24"/>
        </w:rPr>
        <w:t xml:space="preserve">the </w:t>
      </w:r>
      <w:r w:rsidR="00ED2966" w:rsidRPr="009F7D55">
        <w:rPr>
          <w:rFonts w:ascii="Times New Roman" w:hAnsi="Times New Roman" w:cs="Times New Roman"/>
          <w:b/>
          <w:sz w:val="24"/>
          <w:szCs w:val="24"/>
        </w:rPr>
        <w:t>Defendant</w:t>
      </w:r>
      <w:r w:rsidRPr="009F7D55">
        <w:rPr>
          <w:rFonts w:ascii="Times New Roman" w:hAnsi="Times New Roman" w:cs="Times New Roman"/>
          <w:b/>
          <w:sz w:val="24"/>
          <w:szCs w:val="24"/>
        </w:rPr>
        <w:t>'s liability?</w:t>
      </w:r>
    </w:p>
    <w:p w:rsidR="008816AC" w:rsidRPr="009F7D55" w:rsidRDefault="007129C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submitted that the exemption clause does not limit the liability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due to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fundamental breach of contract which prohibits reliance on the exclusion clause.</w:t>
      </w:r>
      <w:r w:rsidR="00C84E0D" w:rsidRPr="009F7D55">
        <w:rPr>
          <w:rFonts w:ascii="Times New Roman" w:hAnsi="Times New Roman" w:cs="Times New Roman"/>
          <w:sz w:val="24"/>
          <w:szCs w:val="24"/>
        </w:rPr>
        <w:t xml:space="preserve"> The position of law in relation to limitation clauses was considered in </w:t>
      </w:r>
      <w:r w:rsidR="00C84E0D" w:rsidRPr="009F7D55">
        <w:rPr>
          <w:rFonts w:ascii="Times New Roman" w:hAnsi="Times New Roman" w:cs="Times New Roman"/>
          <w:b/>
          <w:sz w:val="24"/>
          <w:szCs w:val="24"/>
        </w:rPr>
        <w:t xml:space="preserve">SDV </w:t>
      </w:r>
      <w:proofErr w:type="spellStart"/>
      <w:r w:rsidR="00C84E0D" w:rsidRPr="009F7D55">
        <w:rPr>
          <w:rFonts w:ascii="Times New Roman" w:hAnsi="Times New Roman" w:cs="Times New Roman"/>
          <w:b/>
          <w:sz w:val="24"/>
          <w:szCs w:val="24"/>
        </w:rPr>
        <w:t>Transami</w:t>
      </w:r>
      <w:proofErr w:type="spellEnd"/>
      <w:r w:rsidR="00C84E0D" w:rsidRPr="009F7D55">
        <w:rPr>
          <w:rFonts w:ascii="Times New Roman" w:hAnsi="Times New Roman" w:cs="Times New Roman"/>
          <w:b/>
          <w:sz w:val="24"/>
          <w:szCs w:val="24"/>
        </w:rPr>
        <w:t xml:space="preserve"> (U) Ltd versus </w:t>
      </w:r>
      <w:proofErr w:type="spellStart"/>
      <w:r w:rsidR="00C84E0D" w:rsidRPr="009F7D55">
        <w:rPr>
          <w:rFonts w:ascii="Times New Roman" w:hAnsi="Times New Roman" w:cs="Times New Roman"/>
          <w:b/>
          <w:sz w:val="24"/>
          <w:szCs w:val="24"/>
        </w:rPr>
        <w:t>Nsibambi</w:t>
      </w:r>
      <w:proofErr w:type="spellEnd"/>
      <w:r w:rsidR="00C84E0D" w:rsidRPr="009F7D55">
        <w:rPr>
          <w:rFonts w:ascii="Times New Roman" w:hAnsi="Times New Roman" w:cs="Times New Roman"/>
          <w:b/>
          <w:sz w:val="24"/>
          <w:szCs w:val="24"/>
        </w:rPr>
        <w:t xml:space="preserve"> Enterprises, Court of Appeal Civil Appeal Number 56 of 2006,</w:t>
      </w:r>
      <w:r w:rsidR="00C84E0D" w:rsidRPr="009F7D55">
        <w:rPr>
          <w:rFonts w:ascii="Times New Roman" w:hAnsi="Times New Roman" w:cs="Times New Roman"/>
          <w:sz w:val="24"/>
          <w:szCs w:val="24"/>
        </w:rPr>
        <w:t xml:space="preserve"> where it was held that an exemption clause must be enforced by the court if it is clear </w:t>
      </w:r>
      <w:r w:rsidR="00C84E0D" w:rsidRPr="009F7D55">
        <w:rPr>
          <w:rFonts w:ascii="Times New Roman" w:hAnsi="Times New Roman" w:cs="Times New Roman"/>
          <w:sz w:val="24"/>
          <w:szCs w:val="24"/>
        </w:rPr>
        <w:lastRenderedPageBreak/>
        <w:t xml:space="preserve">and unambiguous and accepted by the parties. However they are not enforceable if the conduct of the party </w:t>
      </w:r>
      <w:r w:rsidR="001D6B32" w:rsidRPr="009F7D55">
        <w:rPr>
          <w:rFonts w:ascii="Times New Roman" w:hAnsi="Times New Roman" w:cs="Times New Roman"/>
          <w:sz w:val="24"/>
          <w:szCs w:val="24"/>
        </w:rPr>
        <w:t>rel</w:t>
      </w:r>
      <w:r w:rsidR="00C84E0D" w:rsidRPr="009F7D55">
        <w:rPr>
          <w:rFonts w:ascii="Times New Roman" w:hAnsi="Times New Roman" w:cs="Times New Roman"/>
          <w:sz w:val="24"/>
          <w:szCs w:val="24"/>
        </w:rPr>
        <w:t>ying on it amounted to a fundamental breach of the contract.</w:t>
      </w:r>
    </w:p>
    <w:p w:rsidR="005E0178" w:rsidRPr="009F7D55" w:rsidRDefault="008816A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contends that in the circumstances that led to the robbery 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cannot rely on a limitation clause to limit their liability.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breached a fundamental term of the contract of guarding services when it failed to provide skilled, efficient and upright guards, constituting a primary obligation on the part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under the contract. In the premises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maintains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entitled to be compensated for the loss incurred regardless of the fact that the total sum it requires as compensation exceeds the limits set out in the exclusion clause.</w:t>
      </w:r>
    </w:p>
    <w:p w:rsidR="005E0178" w:rsidRPr="009F7D55" w:rsidRDefault="005E0178"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reply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submitted that clause 5 of the security guard services contract is clear and unambiguous and properly brought to the attention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and is therefore binding and limits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liability. A person is bound by the writing to which he has put his signature whether he read the contents of the agreement or not according to Cheshire and </w:t>
      </w:r>
      <w:proofErr w:type="spellStart"/>
      <w:r w:rsidRPr="009F7D55">
        <w:rPr>
          <w:rFonts w:ascii="Times New Roman" w:hAnsi="Times New Roman" w:cs="Times New Roman"/>
          <w:sz w:val="24"/>
          <w:szCs w:val="24"/>
        </w:rPr>
        <w:t>Fifoot</w:t>
      </w:r>
      <w:proofErr w:type="spellEnd"/>
      <w:r w:rsidRPr="009F7D55">
        <w:rPr>
          <w:rFonts w:ascii="Times New Roman" w:hAnsi="Times New Roman" w:cs="Times New Roman"/>
          <w:sz w:val="24"/>
          <w:szCs w:val="24"/>
        </w:rPr>
        <w:t xml:space="preserve">, Law of Contract Fifth Edition page 211. The authors with reference to the case of </w:t>
      </w:r>
      <w:proofErr w:type="spellStart"/>
      <w:r w:rsidRPr="009F7D55">
        <w:rPr>
          <w:rFonts w:ascii="Times New Roman" w:hAnsi="Times New Roman" w:cs="Times New Roman"/>
          <w:sz w:val="24"/>
          <w:szCs w:val="24"/>
        </w:rPr>
        <w:t>L’Estrange</w:t>
      </w:r>
      <w:proofErr w:type="spellEnd"/>
      <w:r w:rsidRPr="009F7D55">
        <w:rPr>
          <w:rFonts w:ascii="Times New Roman" w:hAnsi="Times New Roman" w:cs="Times New Roman"/>
          <w:sz w:val="24"/>
          <w:szCs w:val="24"/>
        </w:rPr>
        <w:t xml:space="preserve"> v </w:t>
      </w:r>
      <w:proofErr w:type="spellStart"/>
      <w:r w:rsidRPr="009F7D55">
        <w:rPr>
          <w:rFonts w:ascii="Times New Roman" w:hAnsi="Times New Roman" w:cs="Times New Roman"/>
          <w:sz w:val="24"/>
          <w:szCs w:val="24"/>
        </w:rPr>
        <w:t>Graucob</w:t>
      </w:r>
      <w:proofErr w:type="spellEnd"/>
      <w:r w:rsidRPr="009F7D55">
        <w:rPr>
          <w:rFonts w:ascii="Times New Roman" w:hAnsi="Times New Roman" w:cs="Times New Roman"/>
          <w:sz w:val="24"/>
          <w:szCs w:val="24"/>
        </w:rPr>
        <w:t xml:space="preserve"> </w:t>
      </w:r>
      <w:r w:rsidR="001D6B32" w:rsidRPr="009F7D55">
        <w:rPr>
          <w:rFonts w:ascii="Times New Roman" w:hAnsi="Times New Roman" w:cs="Times New Roman"/>
          <w:sz w:val="24"/>
          <w:szCs w:val="24"/>
        </w:rPr>
        <w:t xml:space="preserve">quote the holding of court to the effect that </w:t>
      </w:r>
      <w:r w:rsidRPr="009F7D55">
        <w:rPr>
          <w:rFonts w:ascii="Times New Roman" w:hAnsi="Times New Roman" w:cs="Times New Roman"/>
          <w:sz w:val="24"/>
          <w:szCs w:val="24"/>
        </w:rPr>
        <w:t xml:space="preserve">where the terms of the contract were in small print and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did not read the document, </w:t>
      </w:r>
      <w:r w:rsidR="001D6B32" w:rsidRPr="009F7D55">
        <w:rPr>
          <w:rFonts w:ascii="Times New Roman" w:hAnsi="Times New Roman" w:cs="Times New Roman"/>
          <w:sz w:val="24"/>
          <w:szCs w:val="24"/>
        </w:rPr>
        <w:t xml:space="preserve">and </w:t>
      </w:r>
      <w:r w:rsidRPr="009F7D55">
        <w:rPr>
          <w:rFonts w:ascii="Times New Roman" w:hAnsi="Times New Roman" w:cs="Times New Roman"/>
          <w:sz w:val="24"/>
          <w:szCs w:val="24"/>
        </w:rPr>
        <w:t xml:space="preserve">in cases in which the contract is contained in </w:t>
      </w:r>
      <w:r w:rsidR="001D6B32" w:rsidRPr="009F7D55">
        <w:rPr>
          <w:rFonts w:ascii="Times New Roman" w:hAnsi="Times New Roman" w:cs="Times New Roman"/>
          <w:sz w:val="24"/>
          <w:szCs w:val="24"/>
        </w:rPr>
        <w:t xml:space="preserve">an </w:t>
      </w:r>
      <w:r w:rsidRPr="009F7D55">
        <w:rPr>
          <w:rFonts w:ascii="Times New Roman" w:hAnsi="Times New Roman" w:cs="Times New Roman"/>
          <w:sz w:val="24"/>
          <w:szCs w:val="24"/>
        </w:rPr>
        <w:t xml:space="preserve">ordinary ticket or other unsigned document, it is necessary to prove that an </w:t>
      </w:r>
      <w:r w:rsidR="001D6B32" w:rsidRPr="009F7D55">
        <w:rPr>
          <w:rFonts w:ascii="Times New Roman" w:hAnsi="Times New Roman" w:cs="Times New Roman"/>
          <w:sz w:val="24"/>
          <w:szCs w:val="24"/>
        </w:rPr>
        <w:t xml:space="preserve">aggrieved </w:t>
      </w:r>
      <w:r w:rsidRPr="009F7D55">
        <w:rPr>
          <w:rFonts w:ascii="Times New Roman" w:hAnsi="Times New Roman" w:cs="Times New Roman"/>
          <w:sz w:val="24"/>
          <w:szCs w:val="24"/>
        </w:rPr>
        <w:t xml:space="preserve">party was aware or ought to have been made aware of the terms and conditions. In the present case however before signing the security services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Sarah </w:t>
      </w:r>
      <w:proofErr w:type="spellStart"/>
      <w:r w:rsidRPr="009F7D55">
        <w:rPr>
          <w:rFonts w:ascii="Times New Roman" w:hAnsi="Times New Roman" w:cs="Times New Roman"/>
          <w:sz w:val="24"/>
          <w:szCs w:val="24"/>
        </w:rPr>
        <w:t>Ssajjabi</w:t>
      </w:r>
      <w:proofErr w:type="spellEnd"/>
      <w:r w:rsidRPr="009F7D55">
        <w:rPr>
          <w:rFonts w:ascii="Times New Roman" w:hAnsi="Times New Roman" w:cs="Times New Roman"/>
          <w:sz w:val="24"/>
          <w:szCs w:val="24"/>
        </w:rPr>
        <w:t xml:space="preserve"> read through the terms and conditions of the contract with the help of DW1 before she signed. In cross examination he admitted having appreciated all the terms and conditions of the contract.</w:t>
      </w:r>
    </w:p>
    <w:p w:rsidR="005E0178" w:rsidRPr="009F7D55" w:rsidRDefault="00ED296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Counsel</w:t>
      </w:r>
      <w:r w:rsidR="005E0178" w:rsidRPr="009F7D55">
        <w:rPr>
          <w:rFonts w:ascii="Times New Roman" w:hAnsi="Times New Roman" w:cs="Times New Roman"/>
          <w:sz w:val="24"/>
          <w:szCs w:val="24"/>
        </w:rPr>
        <w:t xml:space="preserve"> relies on section 62 (1) of the Contracts Act 2010 which provides:</w:t>
      </w:r>
    </w:p>
    <w:p w:rsidR="008C2299" w:rsidRPr="009F7D55" w:rsidRDefault="005E0178"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"Where a contract is breached, and a sum is named in the contract as the amount be paid in case of breach or where a contract contains any stipulation by way of penalty, the party who complains of the breach is entitled, whether or not actual damage or loss is proved to have been caused by the breach, to receive from party who breaches the contract, reasonable compensation not exceeding the amount claimed or penalty stipulated, as the case may be."</w:t>
      </w:r>
    </w:p>
    <w:p w:rsidR="0059045A" w:rsidRPr="009F7D55" w:rsidRDefault="005E0178"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further relies on the case of </w:t>
      </w:r>
      <w:r w:rsidRPr="009F7D55">
        <w:rPr>
          <w:rFonts w:ascii="Times New Roman" w:hAnsi="Times New Roman" w:cs="Times New Roman"/>
          <w:b/>
          <w:sz w:val="24"/>
          <w:szCs w:val="24"/>
        </w:rPr>
        <w:t>Photo Production Ltd versus Securicor Transport Ltd [1980] 1 All ER 556</w:t>
      </w:r>
      <w:r w:rsidRPr="009F7D55">
        <w:rPr>
          <w:rFonts w:ascii="Times New Roman" w:hAnsi="Times New Roman" w:cs="Times New Roman"/>
          <w:sz w:val="24"/>
          <w:szCs w:val="24"/>
        </w:rPr>
        <w:t xml:space="preserve"> for the holding that</w:t>
      </w:r>
      <w:r w:rsidR="00336B79" w:rsidRPr="009F7D55">
        <w:rPr>
          <w:rFonts w:ascii="Times New Roman" w:hAnsi="Times New Roman" w:cs="Times New Roman"/>
          <w:sz w:val="24"/>
          <w:szCs w:val="24"/>
        </w:rPr>
        <w:t>:</w:t>
      </w:r>
      <w:r w:rsidRPr="009F7D55">
        <w:rPr>
          <w:rFonts w:ascii="Times New Roman" w:hAnsi="Times New Roman" w:cs="Times New Roman"/>
          <w:sz w:val="24"/>
          <w:szCs w:val="24"/>
        </w:rPr>
        <w:t xml:space="preserve"> </w:t>
      </w:r>
      <w:r w:rsidR="00336B79" w:rsidRPr="009F7D55">
        <w:rPr>
          <w:rFonts w:ascii="Times New Roman" w:hAnsi="Times New Roman" w:cs="Times New Roman"/>
          <w:sz w:val="24"/>
          <w:szCs w:val="24"/>
        </w:rPr>
        <w:t>"</w:t>
      </w:r>
      <w:r w:rsidRPr="009F7D55">
        <w:rPr>
          <w:rFonts w:ascii="Times New Roman" w:hAnsi="Times New Roman" w:cs="Times New Roman"/>
          <w:sz w:val="24"/>
          <w:szCs w:val="24"/>
        </w:rPr>
        <w:t>there is no rule of law by which an exemption clause could be eliminated from a consideration of the parties position, where there was breach of contract (whether fundamental or not) by which an exemption clause could be deprived of its effect, regardless of the terms of the contract, because the parties were free to agree to whatever exclusion or modification of the obligations they chose, and therefore the question whether an exception clause applied</w:t>
      </w:r>
      <w:r w:rsidR="00336B79" w:rsidRPr="009F7D55">
        <w:rPr>
          <w:rFonts w:ascii="Times New Roman" w:hAnsi="Times New Roman" w:cs="Times New Roman"/>
          <w:sz w:val="24"/>
          <w:szCs w:val="24"/>
        </w:rPr>
        <w:t xml:space="preserve"> when there was a fundamental breach… Or any other breach than in the construction of the whole contract".</w:t>
      </w:r>
    </w:p>
    <w:p w:rsidR="00336B79" w:rsidRPr="009F7D55" w:rsidRDefault="00336B7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Clause 5 of the service contract Ltd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liability in case of breach, negligence or any loss or liability of whatever nature to Uganda shillings 500,000/=.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further contends that it is trite law that where parties have agreed on certain amount payable in the event of breach of contract as damages, that is the only payable amount and no more according to the case of </w:t>
      </w:r>
      <w:r w:rsidRPr="009F7D55">
        <w:rPr>
          <w:rFonts w:ascii="Times New Roman" w:hAnsi="Times New Roman" w:cs="Times New Roman"/>
          <w:b/>
          <w:sz w:val="24"/>
          <w:szCs w:val="24"/>
        </w:rPr>
        <w:t>Cellulose Acetate Silk Company versus W</w:t>
      </w:r>
      <w:r w:rsidR="001D6B32" w:rsidRPr="009F7D55">
        <w:rPr>
          <w:rFonts w:ascii="Times New Roman" w:hAnsi="Times New Roman" w:cs="Times New Roman"/>
          <w:b/>
          <w:sz w:val="24"/>
          <w:szCs w:val="24"/>
        </w:rPr>
        <w:t>ildness Foundry (1925) Ltd, [193</w:t>
      </w:r>
      <w:r w:rsidRPr="009F7D55">
        <w:rPr>
          <w:rFonts w:ascii="Times New Roman" w:hAnsi="Times New Roman" w:cs="Times New Roman"/>
          <w:b/>
          <w:sz w:val="24"/>
          <w:szCs w:val="24"/>
        </w:rPr>
        <w:t>3] AC 30</w:t>
      </w:r>
      <w:r w:rsidRPr="009F7D55">
        <w:rPr>
          <w:rFonts w:ascii="Times New Roman" w:hAnsi="Times New Roman" w:cs="Times New Roman"/>
          <w:sz w:val="24"/>
          <w:szCs w:val="24"/>
        </w:rPr>
        <w:t xml:space="preserve"> where the parties agreed that in case of delay of delivery of erection plant,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would pay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20% damages a week.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failed to deliver and relied on the limitation clause to which the court agreed.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further relied on Cheshire and </w:t>
      </w:r>
      <w:proofErr w:type="spellStart"/>
      <w:r w:rsidRPr="009F7D55">
        <w:rPr>
          <w:rFonts w:ascii="Times New Roman" w:hAnsi="Times New Roman" w:cs="Times New Roman"/>
          <w:sz w:val="24"/>
          <w:szCs w:val="24"/>
        </w:rPr>
        <w:t>Fifoot</w:t>
      </w:r>
      <w:proofErr w:type="spellEnd"/>
      <w:r w:rsidRPr="009F7D55">
        <w:rPr>
          <w:rFonts w:ascii="Times New Roman" w:hAnsi="Times New Roman" w:cs="Times New Roman"/>
          <w:sz w:val="24"/>
          <w:szCs w:val="24"/>
        </w:rPr>
        <w:t>, fifth edition page 229, Anson's Law of Contract 23rd edition pages 155 – 157 to the same effect. He contended that the so-ca</w:t>
      </w:r>
      <w:r w:rsidR="001D6B32" w:rsidRPr="009F7D55">
        <w:rPr>
          <w:rFonts w:ascii="Times New Roman" w:hAnsi="Times New Roman" w:cs="Times New Roman"/>
          <w:sz w:val="24"/>
          <w:szCs w:val="24"/>
        </w:rPr>
        <w:t>lled fundamental breach princip</w:t>
      </w:r>
      <w:r w:rsidRPr="009F7D55">
        <w:rPr>
          <w:rFonts w:ascii="Times New Roman" w:hAnsi="Times New Roman" w:cs="Times New Roman"/>
          <w:sz w:val="24"/>
          <w:szCs w:val="24"/>
        </w:rPr>
        <w:t>l</w:t>
      </w:r>
      <w:r w:rsidR="001D6B32" w:rsidRPr="009F7D55">
        <w:rPr>
          <w:rFonts w:ascii="Times New Roman" w:hAnsi="Times New Roman" w:cs="Times New Roman"/>
          <w:sz w:val="24"/>
          <w:szCs w:val="24"/>
        </w:rPr>
        <w:t>e</w:t>
      </w:r>
      <w:r w:rsidRPr="009F7D55">
        <w:rPr>
          <w:rFonts w:ascii="Times New Roman" w:hAnsi="Times New Roman" w:cs="Times New Roman"/>
          <w:sz w:val="24"/>
          <w:szCs w:val="24"/>
        </w:rPr>
        <w:t xml:space="preserve"> sought to be relied upon by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an old position that has since been eroded by precedents and the present practice is that where there are clear terms consented to by the </w:t>
      </w:r>
      <w:r w:rsidR="002F263F" w:rsidRPr="009F7D55">
        <w:rPr>
          <w:rFonts w:ascii="Times New Roman" w:hAnsi="Times New Roman" w:cs="Times New Roman"/>
          <w:sz w:val="24"/>
          <w:szCs w:val="24"/>
        </w:rPr>
        <w:t>parties;</w:t>
      </w:r>
      <w:r w:rsidRPr="009F7D55">
        <w:rPr>
          <w:rFonts w:ascii="Times New Roman" w:hAnsi="Times New Roman" w:cs="Times New Roman"/>
          <w:sz w:val="24"/>
          <w:szCs w:val="24"/>
        </w:rPr>
        <w:t xml:space="preserve"> the parties are bound by the bargain.</w:t>
      </w:r>
    </w:p>
    <w:p w:rsidR="00336B79" w:rsidRPr="009F7D55" w:rsidRDefault="00336B7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this case the parties did not exclude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liability but rather liquidated that liability. The agreed to compensate the other in the sum of Uganda shillings 500,000/= and cautioned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to take out an insurance cover for the rest of the claims. The parties are bound by the agreement in the security services contract and cannot go back against their words. Clause 5 of the security services contract is enforceable and if it is established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suffered loss, it would be entitled to an amount not exceeding Uganda shillings 500,000/=.</w:t>
      </w:r>
    </w:p>
    <w:p w:rsidR="00C57F61" w:rsidRPr="009F7D55" w:rsidRDefault="00336B7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also sought to distinguish the case of </w:t>
      </w:r>
      <w:proofErr w:type="spellStart"/>
      <w:r w:rsidRPr="009F7D55">
        <w:rPr>
          <w:rFonts w:ascii="Times New Roman" w:hAnsi="Times New Roman" w:cs="Times New Roman"/>
          <w:b/>
          <w:sz w:val="24"/>
          <w:szCs w:val="24"/>
        </w:rPr>
        <w:t>Transami</w:t>
      </w:r>
      <w:proofErr w:type="spellEnd"/>
      <w:r w:rsidRPr="009F7D55">
        <w:rPr>
          <w:rFonts w:ascii="Times New Roman" w:hAnsi="Times New Roman" w:cs="Times New Roman"/>
          <w:b/>
          <w:sz w:val="24"/>
          <w:szCs w:val="24"/>
        </w:rPr>
        <w:t xml:space="preserve"> (U) Ltd versus </w:t>
      </w:r>
      <w:proofErr w:type="spellStart"/>
      <w:r w:rsidRPr="009F7D55">
        <w:rPr>
          <w:rFonts w:ascii="Times New Roman" w:hAnsi="Times New Roman" w:cs="Times New Roman"/>
          <w:b/>
          <w:sz w:val="24"/>
          <w:szCs w:val="24"/>
        </w:rPr>
        <w:t>Nsibambi</w:t>
      </w:r>
      <w:proofErr w:type="spellEnd"/>
      <w:r w:rsidRPr="009F7D55">
        <w:rPr>
          <w:rFonts w:ascii="Times New Roman" w:hAnsi="Times New Roman" w:cs="Times New Roman"/>
          <w:b/>
          <w:sz w:val="24"/>
          <w:szCs w:val="24"/>
        </w:rPr>
        <w:t xml:space="preserve"> Enterprises</w:t>
      </w:r>
      <w:r w:rsidRPr="009F7D55">
        <w:rPr>
          <w:rFonts w:ascii="Times New Roman" w:hAnsi="Times New Roman" w:cs="Times New Roman"/>
          <w:sz w:val="24"/>
          <w:szCs w:val="24"/>
        </w:rPr>
        <w:t xml:space="preserve"> (supra) as being distinguishable on the ground that in that case there was total failure of consideration. The appellant had been contracted to deliver the goods to the </w:t>
      </w:r>
      <w:r w:rsidRPr="009F7D55">
        <w:rPr>
          <w:rFonts w:ascii="Times New Roman" w:hAnsi="Times New Roman" w:cs="Times New Roman"/>
          <w:sz w:val="24"/>
          <w:szCs w:val="24"/>
        </w:rPr>
        <w:lastRenderedPageBreak/>
        <w:t xml:space="preserve">respondent which it did not deliver. In the current case however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contracted to provide security services which it did</w:t>
      </w:r>
      <w:r w:rsidR="002F263F" w:rsidRPr="009F7D55">
        <w:rPr>
          <w:rFonts w:ascii="Times New Roman" w:hAnsi="Times New Roman" w:cs="Times New Roman"/>
          <w:sz w:val="24"/>
          <w:szCs w:val="24"/>
        </w:rPr>
        <w:t xml:space="preserve"> by the time it services were terminated by the </w:t>
      </w:r>
      <w:r w:rsidR="00ED2966" w:rsidRPr="009F7D55">
        <w:rPr>
          <w:rFonts w:ascii="Times New Roman" w:hAnsi="Times New Roman" w:cs="Times New Roman"/>
          <w:sz w:val="24"/>
          <w:szCs w:val="24"/>
        </w:rPr>
        <w:t>Plaintiff</w:t>
      </w:r>
      <w:r w:rsidR="002F263F" w:rsidRPr="009F7D55">
        <w:rPr>
          <w:rFonts w:ascii="Times New Roman" w:hAnsi="Times New Roman" w:cs="Times New Roman"/>
          <w:sz w:val="24"/>
          <w:szCs w:val="24"/>
        </w:rPr>
        <w:t xml:space="preserve"> in May 2013. On the other hand the </w:t>
      </w:r>
      <w:proofErr w:type="spellStart"/>
      <w:r w:rsidR="002F263F" w:rsidRPr="009F7D55">
        <w:rPr>
          <w:rFonts w:ascii="Times New Roman" w:hAnsi="Times New Roman" w:cs="Times New Roman"/>
          <w:b/>
          <w:sz w:val="24"/>
          <w:szCs w:val="24"/>
        </w:rPr>
        <w:t>Transami</w:t>
      </w:r>
      <w:proofErr w:type="spellEnd"/>
      <w:r w:rsidR="002F263F" w:rsidRPr="009F7D55">
        <w:rPr>
          <w:rFonts w:ascii="Times New Roman" w:hAnsi="Times New Roman" w:cs="Times New Roman"/>
          <w:b/>
          <w:sz w:val="24"/>
          <w:szCs w:val="24"/>
        </w:rPr>
        <w:t xml:space="preserve"> (U) Ltd</w:t>
      </w:r>
      <w:r w:rsidR="002F263F" w:rsidRPr="009F7D55">
        <w:rPr>
          <w:rFonts w:ascii="Times New Roman" w:hAnsi="Times New Roman" w:cs="Times New Roman"/>
          <w:sz w:val="24"/>
          <w:szCs w:val="24"/>
        </w:rPr>
        <w:t xml:space="preserve"> case (supra) did not involve the issue of demurrage i.e. where the parties have mutually agreed on the amount of demurrage or amount of compensation in case of breach. In the present case the parties agreed on the demurrage or fixed loss according to condition 5 of the agreement. In the Trans Am the case the </w:t>
      </w:r>
      <w:r w:rsidR="00ED2966" w:rsidRPr="009F7D55">
        <w:rPr>
          <w:rFonts w:ascii="Times New Roman" w:hAnsi="Times New Roman" w:cs="Times New Roman"/>
          <w:sz w:val="24"/>
          <w:szCs w:val="24"/>
        </w:rPr>
        <w:t>Defendant</w:t>
      </w:r>
      <w:r w:rsidR="002F263F" w:rsidRPr="009F7D55">
        <w:rPr>
          <w:rFonts w:ascii="Times New Roman" w:hAnsi="Times New Roman" w:cs="Times New Roman"/>
          <w:sz w:val="24"/>
          <w:szCs w:val="24"/>
        </w:rPr>
        <w:t xml:space="preserve"> had excluded or liability whereas in the present case the parties only limited liability or liquidated their liability. The case of </w:t>
      </w:r>
      <w:r w:rsidR="002F263F" w:rsidRPr="009F7D55">
        <w:rPr>
          <w:rFonts w:ascii="Times New Roman" w:hAnsi="Times New Roman" w:cs="Times New Roman"/>
          <w:b/>
          <w:sz w:val="24"/>
          <w:szCs w:val="24"/>
        </w:rPr>
        <w:t xml:space="preserve">Lloyds </w:t>
      </w:r>
      <w:proofErr w:type="spellStart"/>
      <w:r w:rsidR="002F263F" w:rsidRPr="009F7D55">
        <w:rPr>
          <w:rFonts w:ascii="Times New Roman" w:hAnsi="Times New Roman" w:cs="Times New Roman"/>
          <w:b/>
          <w:sz w:val="24"/>
          <w:szCs w:val="24"/>
        </w:rPr>
        <w:t>Forex</w:t>
      </w:r>
      <w:proofErr w:type="spellEnd"/>
      <w:r w:rsidR="002F263F" w:rsidRPr="009F7D55">
        <w:rPr>
          <w:rFonts w:ascii="Times New Roman" w:hAnsi="Times New Roman" w:cs="Times New Roman"/>
          <w:b/>
          <w:sz w:val="24"/>
          <w:szCs w:val="24"/>
        </w:rPr>
        <w:t xml:space="preserve"> Bureau versus </w:t>
      </w:r>
      <w:proofErr w:type="spellStart"/>
      <w:r w:rsidR="002F263F" w:rsidRPr="009F7D55">
        <w:rPr>
          <w:rFonts w:ascii="Times New Roman" w:hAnsi="Times New Roman" w:cs="Times New Roman"/>
          <w:b/>
          <w:sz w:val="24"/>
          <w:szCs w:val="24"/>
        </w:rPr>
        <w:t>Securex</w:t>
      </w:r>
      <w:proofErr w:type="spellEnd"/>
      <w:r w:rsidR="002F263F" w:rsidRPr="009F7D55">
        <w:rPr>
          <w:rFonts w:ascii="Times New Roman" w:hAnsi="Times New Roman" w:cs="Times New Roman"/>
          <w:b/>
          <w:sz w:val="24"/>
          <w:szCs w:val="24"/>
        </w:rPr>
        <w:t xml:space="preserve"> Agencies (U) Ltd</w:t>
      </w:r>
      <w:r w:rsidR="002F263F" w:rsidRPr="009F7D55">
        <w:rPr>
          <w:rFonts w:ascii="Times New Roman" w:hAnsi="Times New Roman" w:cs="Times New Roman"/>
          <w:sz w:val="24"/>
          <w:szCs w:val="24"/>
        </w:rPr>
        <w:t xml:space="preserve"> (supra) relied on by the </w:t>
      </w:r>
      <w:r w:rsidR="00ED2966" w:rsidRPr="009F7D55">
        <w:rPr>
          <w:rFonts w:ascii="Times New Roman" w:hAnsi="Times New Roman" w:cs="Times New Roman"/>
          <w:sz w:val="24"/>
          <w:szCs w:val="24"/>
        </w:rPr>
        <w:t>Plaintiff</w:t>
      </w:r>
      <w:r w:rsidR="002F263F"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2F263F" w:rsidRPr="009F7D55">
        <w:rPr>
          <w:rFonts w:ascii="Times New Roman" w:hAnsi="Times New Roman" w:cs="Times New Roman"/>
          <w:sz w:val="24"/>
          <w:szCs w:val="24"/>
        </w:rPr>
        <w:t xml:space="preserve"> was a case where a default </w:t>
      </w:r>
      <w:r w:rsidR="00ED2966" w:rsidRPr="009F7D55">
        <w:rPr>
          <w:rFonts w:ascii="Times New Roman" w:hAnsi="Times New Roman" w:cs="Times New Roman"/>
          <w:sz w:val="24"/>
          <w:szCs w:val="24"/>
        </w:rPr>
        <w:t>judgment</w:t>
      </w:r>
      <w:r w:rsidR="002F263F" w:rsidRPr="009F7D55">
        <w:rPr>
          <w:rFonts w:ascii="Times New Roman" w:hAnsi="Times New Roman" w:cs="Times New Roman"/>
          <w:sz w:val="24"/>
          <w:szCs w:val="24"/>
        </w:rPr>
        <w:t xml:space="preserve"> was entered upon the </w:t>
      </w:r>
      <w:r w:rsidR="00ED2966" w:rsidRPr="009F7D55">
        <w:rPr>
          <w:rFonts w:ascii="Times New Roman" w:hAnsi="Times New Roman" w:cs="Times New Roman"/>
          <w:sz w:val="24"/>
          <w:szCs w:val="24"/>
        </w:rPr>
        <w:t>Defendant</w:t>
      </w:r>
      <w:r w:rsidR="002F263F" w:rsidRPr="009F7D55">
        <w:rPr>
          <w:rFonts w:ascii="Times New Roman" w:hAnsi="Times New Roman" w:cs="Times New Roman"/>
          <w:sz w:val="24"/>
          <w:szCs w:val="24"/>
        </w:rPr>
        <w:t>'s failure to file a defence. It is a case where the issue of applicability of limitation clauses was not considered.</w:t>
      </w:r>
    </w:p>
    <w:p w:rsidR="00C57F61" w:rsidRPr="009F7D55" w:rsidRDefault="00C57F6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00574330" w:rsidRPr="009F7D55">
        <w:rPr>
          <w:rFonts w:ascii="Times New Roman" w:hAnsi="Times New Roman" w:cs="Times New Roman"/>
          <w:sz w:val="24"/>
          <w:szCs w:val="24"/>
        </w:rPr>
        <w:t>’s</w:t>
      </w:r>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further submits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cannot seek to treat the alleged breach is a fundamental breach, since by its conduct </w:t>
      </w:r>
      <w:r w:rsidR="00ED2966" w:rsidRPr="009F7D55">
        <w:rPr>
          <w:rFonts w:ascii="Times New Roman" w:hAnsi="Times New Roman" w:cs="Times New Roman"/>
          <w:sz w:val="24"/>
          <w:szCs w:val="24"/>
        </w:rPr>
        <w:t>it’s</w:t>
      </w:r>
      <w:r w:rsidRPr="009F7D55">
        <w:rPr>
          <w:rFonts w:ascii="Times New Roman" w:hAnsi="Times New Roman" w:cs="Times New Roman"/>
          <w:sz w:val="24"/>
          <w:szCs w:val="24"/>
        </w:rPr>
        <w:t xml:space="preserve"> </w:t>
      </w:r>
      <w:r w:rsidR="00B41A96" w:rsidRPr="009F7D55">
        <w:rPr>
          <w:rFonts w:ascii="Times New Roman" w:hAnsi="Times New Roman" w:cs="Times New Roman"/>
          <w:sz w:val="24"/>
          <w:szCs w:val="24"/>
        </w:rPr>
        <w:t xml:space="preserve">elected </w:t>
      </w:r>
      <w:r w:rsidRPr="009F7D55">
        <w:rPr>
          <w:rFonts w:ascii="Times New Roman" w:hAnsi="Times New Roman" w:cs="Times New Roman"/>
          <w:sz w:val="24"/>
          <w:szCs w:val="24"/>
        </w:rPr>
        <w:t xml:space="preserve">to treat it as a warranty. PW1 admitted that even after they allegedly breached in </w:t>
      </w:r>
      <w:r w:rsidR="00B41A96" w:rsidRPr="009F7D55">
        <w:rPr>
          <w:rFonts w:ascii="Times New Roman" w:hAnsi="Times New Roman" w:cs="Times New Roman"/>
          <w:sz w:val="24"/>
          <w:szCs w:val="24"/>
        </w:rPr>
        <w:t>M</w:t>
      </w:r>
      <w:r w:rsidRPr="009F7D55">
        <w:rPr>
          <w:rFonts w:ascii="Times New Roman" w:hAnsi="Times New Roman" w:cs="Times New Roman"/>
          <w:sz w:val="24"/>
          <w:szCs w:val="24"/>
        </w:rPr>
        <w:t xml:space="preserve">ay 2010,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continued guarding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until 2013 when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terminated the contract.</w:t>
      </w:r>
    </w:p>
    <w:p w:rsidR="009472CC" w:rsidRPr="009F7D55" w:rsidRDefault="00C57F6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According to </w:t>
      </w:r>
      <w:r w:rsidRPr="009F7D55">
        <w:rPr>
          <w:rFonts w:ascii="Times New Roman" w:hAnsi="Times New Roman" w:cs="Times New Roman"/>
          <w:b/>
          <w:sz w:val="24"/>
          <w:szCs w:val="24"/>
        </w:rPr>
        <w:t xml:space="preserve">Cheshire and </w:t>
      </w:r>
      <w:proofErr w:type="spellStart"/>
      <w:r w:rsidRPr="009F7D55">
        <w:rPr>
          <w:rFonts w:ascii="Times New Roman" w:hAnsi="Times New Roman" w:cs="Times New Roman"/>
          <w:b/>
          <w:sz w:val="24"/>
          <w:szCs w:val="24"/>
        </w:rPr>
        <w:t>Fifoot</w:t>
      </w:r>
      <w:proofErr w:type="spellEnd"/>
      <w:r w:rsidRPr="009F7D55">
        <w:rPr>
          <w:rFonts w:ascii="Times New Roman" w:hAnsi="Times New Roman" w:cs="Times New Roman"/>
          <w:b/>
          <w:sz w:val="24"/>
          <w:szCs w:val="24"/>
        </w:rPr>
        <w:t>, Fifth Edition</w:t>
      </w:r>
      <w:r w:rsidRPr="009F7D55">
        <w:rPr>
          <w:rFonts w:ascii="Times New Roman" w:hAnsi="Times New Roman" w:cs="Times New Roman"/>
          <w:sz w:val="24"/>
          <w:szCs w:val="24"/>
        </w:rPr>
        <w:t xml:space="preserve"> pages 688</w:t>
      </w:r>
      <w:r w:rsidR="00B41A96" w:rsidRPr="009F7D55">
        <w:rPr>
          <w:rFonts w:ascii="Times New Roman" w:hAnsi="Times New Roman" w:cs="Times New Roman"/>
          <w:sz w:val="24"/>
          <w:szCs w:val="24"/>
        </w:rPr>
        <w:t xml:space="preserve"> - </w:t>
      </w:r>
      <w:r w:rsidRPr="009F7D55">
        <w:rPr>
          <w:rFonts w:ascii="Times New Roman" w:hAnsi="Times New Roman" w:cs="Times New Roman"/>
          <w:sz w:val="24"/>
          <w:szCs w:val="24"/>
        </w:rPr>
        <w:t>689 where a party by words or conduct refuses to treat the fundamental breach as the discharge of the contract, the contract remains in force.</w:t>
      </w:r>
      <w:r w:rsidR="003D0BF8" w:rsidRPr="009F7D55">
        <w:rPr>
          <w:rFonts w:ascii="Times New Roman" w:hAnsi="Times New Roman" w:cs="Times New Roman"/>
          <w:sz w:val="24"/>
          <w:szCs w:val="24"/>
        </w:rPr>
        <w:t xml:space="preserve"> By the </w:t>
      </w:r>
      <w:r w:rsidR="00ED2966" w:rsidRPr="009F7D55">
        <w:rPr>
          <w:rFonts w:ascii="Times New Roman" w:hAnsi="Times New Roman" w:cs="Times New Roman"/>
          <w:sz w:val="24"/>
          <w:szCs w:val="24"/>
        </w:rPr>
        <w:t>Plaintiff</w:t>
      </w:r>
      <w:r w:rsidR="003D0BF8" w:rsidRPr="009F7D55">
        <w:rPr>
          <w:rFonts w:ascii="Times New Roman" w:hAnsi="Times New Roman" w:cs="Times New Roman"/>
          <w:sz w:val="24"/>
          <w:szCs w:val="24"/>
        </w:rPr>
        <w:t xml:space="preserve">'s conduct, it was clear that it had elected to treat the alleged breach not as a fundamental breach and therefore the </w:t>
      </w:r>
      <w:r w:rsidR="00ED2966" w:rsidRPr="009F7D55">
        <w:rPr>
          <w:rFonts w:ascii="Times New Roman" w:hAnsi="Times New Roman" w:cs="Times New Roman"/>
          <w:sz w:val="24"/>
          <w:szCs w:val="24"/>
        </w:rPr>
        <w:t>Plaintiff</w:t>
      </w:r>
      <w:r w:rsidR="003D0BF8" w:rsidRPr="009F7D55">
        <w:rPr>
          <w:rFonts w:ascii="Times New Roman" w:hAnsi="Times New Roman" w:cs="Times New Roman"/>
          <w:sz w:val="24"/>
          <w:szCs w:val="24"/>
        </w:rPr>
        <w:t>s are estopped from claiming that the alleged breach (which they failed to prove before court) was a fundamental breach.</w:t>
      </w:r>
    </w:p>
    <w:p w:rsidR="00535B4F" w:rsidRPr="009F7D55" w:rsidRDefault="009472C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Without prejudice the </w:t>
      </w:r>
      <w:r w:rsidR="00ED2966" w:rsidRPr="009F7D55">
        <w:rPr>
          <w:rFonts w:ascii="Times New Roman" w:hAnsi="Times New Roman" w:cs="Times New Roman"/>
          <w:sz w:val="24"/>
          <w:szCs w:val="24"/>
        </w:rPr>
        <w:t>Defendant</w:t>
      </w:r>
      <w:r w:rsidR="00B41A96" w:rsidRPr="009F7D55">
        <w:rPr>
          <w:rFonts w:ascii="Times New Roman" w:hAnsi="Times New Roman" w:cs="Times New Roman"/>
          <w:sz w:val="24"/>
          <w:szCs w:val="24"/>
        </w:rPr>
        <w: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prayed that the court be pleased to find that the alleged breach did not amount to a fundamental breach since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did not elect to treat it as such. The court should find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only entitled to the compensation agreed in the contract in case the court is inclined to hold that there was any breach of contract.</w:t>
      </w:r>
    </w:p>
    <w:p w:rsidR="007F044F" w:rsidRPr="009F7D55" w:rsidRDefault="00535B4F"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rejoinder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submitted that the terms of the contract are not in dispute.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however fundamentally breached the contract because it breached the primary obligation of the contract to provide security and protect and prevent theft or loss in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He invited the court to determine the primary role of a security firm which is specialised in nature as a breach of </w:t>
      </w:r>
      <w:r w:rsidR="00B41A96" w:rsidRPr="009F7D55">
        <w:rPr>
          <w:rFonts w:ascii="Times New Roman" w:hAnsi="Times New Roman" w:cs="Times New Roman"/>
          <w:sz w:val="24"/>
          <w:szCs w:val="24"/>
        </w:rPr>
        <w:t>the nature alleged c</w:t>
      </w:r>
      <w:r w:rsidRPr="009F7D55">
        <w:rPr>
          <w:rFonts w:ascii="Times New Roman" w:hAnsi="Times New Roman" w:cs="Times New Roman"/>
          <w:sz w:val="24"/>
          <w:szCs w:val="24"/>
        </w:rPr>
        <w:t>onstitute</w:t>
      </w:r>
      <w:r w:rsidR="00B41A96" w:rsidRPr="009F7D55">
        <w:rPr>
          <w:rFonts w:ascii="Times New Roman" w:hAnsi="Times New Roman" w:cs="Times New Roman"/>
          <w:sz w:val="24"/>
          <w:szCs w:val="24"/>
        </w:rPr>
        <w:t>s</w:t>
      </w:r>
      <w:r w:rsidRPr="009F7D55">
        <w:rPr>
          <w:rFonts w:ascii="Times New Roman" w:hAnsi="Times New Roman" w:cs="Times New Roman"/>
          <w:sz w:val="24"/>
          <w:szCs w:val="24"/>
        </w:rPr>
        <w:t xml:space="preserve"> a breach of the fundamental </w:t>
      </w:r>
      <w:r w:rsidRPr="009F7D55">
        <w:rPr>
          <w:rFonts w:ascii="Times New Roman" w:hAnsi="Times New Roman" w:cs="Times New Roman"/>
          <w:sz w:val="24"/>
          <w:szCs w:val="24"/>
        </w:rPr>
        <w:lastRenderedPageBreak/>
        <w:t>term</w:t>
      </w:r>
      <w:r w:rsidR="0035095B" w:rsidRPr="009F7D55">
        <w:rPr>
          <w:rFonts w:ascii="Times New Roman" w:hAnsi="Times New Roman" w:cs="Times New Roman"/>
          <w:sz w:val="24"/>
          <w:szCs w:val="24"/>
        </w:rPr>
        <w:t xml:space="preserve">. The expression breach of a fundamental term was considered in the case of </w:t>
      </w:r>
      <w:proofErr w:type="spellStart"/>
      <w:r w:rsidR="0035095B" w:rsidRPr="009F7D55">
        <w:rPr>
          <w:rFonts w:ascii="Times New Roman" w:hAnsi="Times New Roman" w:cs="Times New Roman"/>
          <w:sz w:val="24"/>
          <w:szCs w:val="24"/>
        </w:rPr>
        <w:t>Transami</w:t>
      </w:r>
      <w:proofErr w:type="spellEnd"/>
      <w:r w:rsidR="0035095B" w:rsidRPr="009F7D55">
        <w:rPr>
          <w:rFonts w:ascii="Times New Roman" w:hAnsi="Times New Roman" w:cs="Times New Roman"/>
          <w:sz w:val="24"/>
          <w:szCs w:val="24"/>
        </w:rPr>
        <w:t xml:space="preserve"> (U) Ltd versus </w:t>
      </w:r>
      <w:proofErr w:type="spellStart"/>
      <w:r w:rsidR="007F044F" w:rsidRPr="009F7D55">
        <w:rPr>
          <w:rFonts w:ascii="Times New Roman" w:hAnsi="Times New Roman" w:cs="Times New Roman"/>
          <w:sz w:val="24"/>
          <w:szCs w:val="24"/>
        </w:rPr>
        <w:t>Nsibambi</w:t>
      </w:r>
      <w:proofErr w:type="spellEnd"/>
      <w:r w:rsidR="007F044F" w:rsidRPr="009F7D55">
        <w:rPr>
          <w:rFonts w:ascii="Times New Roman" w:hAnsi="Times New Roman" w:cs="Times New Roman"/>
          <w:sz w:val="24"/>
          <w:szCs w:val="24"/>
        </w:rPr>
        <w:t xml:space="preserve"> E</w:t>
      </w:r>
      <w:r w:rsidR="0035095B" w:rsidRPr="009F7D55">
        <w:rPr>
          <w:rFonts w:ascii="Times New Roman" w:hAnsi="Times New Roman" w:cs="Times New Roman"/>
          <w:sz w:val="24"/>
          <w:szCs w:val="24"/>
        </w:rPr>
        <w:t>nterprises</w:t>
      </w:r>
      <w:r w:rsidR="007F044F" w:rsidRPr="009F7D55">
        <w:rPr>
          <w:rFonts w:ascii="Times New Roman" w:hAnsi="Times New Roman" w:cs="Times New Roman"/>
          <w:sz w:val="24"/>
          <w:szCs w:val="24"/>
        </w:rPr>
        <w:t xml:space="preserve"> (supra) as a </w:t>
      </w:r>
      <w:r w:rsidR="00B41A96" w:rsidRPr="009F7D55">
        <w:rPr>
          <w:rFonts w:ascii="Times New Roman" w:hAnsi="Times New Roman" w:cs="Times New Roman"/>
          <w:sz w:val="24"/>
          <w:szCs w:val="24"/>
        </w:rPr>
        <w:t xml:space="preserve">breach </w:t>
      </w:r>
      <w:r w:rsidR="007F044F" w:rsidRPr="009F7D55">
        <w:rPr>
          <w:rFonts w:ascii="Times New Roman" w:hAnsi="Times New Roman" w:cs="Times New Roman"/>
          <w:sz w:val="24"/>
          <w:szCs w:val="24"/>
        </w:rPr>
        <w:t xml:space="preserve">going to the root of the contract for which the court would be reluctant to release a defaulting party from its own breach. The </w:t>
      </w:r>
      <w:r w:rsidR="00ED2966" w:rsidRPr="009F7D55">
        <w:rPr>
          <w:rFonts w:ascii="Times New Roman" w:hAnsi="Times New Roman" w:cs="Times New Roman"/>
          <w:sz w:val="24"/>
          <w:szCs w:val="24"/>
        </w:rPr>
        <w:t>Defendant</w:t>
      </w:r>
      <w:r w:rsidR="007F044F" w:rsidRPr="009F7D55">
        <w:rPr>
          <w:rFonts w:ascii="Times New Roman" w:hAnsi="Times New Roman" w:cs="Times New Roman"/>
          <w:sz w:val="24"/>
          <w:szCs w:val="24"/>
        </w:rPr>
        <w:t xml:space="preserve"> is vicariously liable for the conduct of its employees who robbed the </w:t>
      </w:r>
      <w:r w:rsidR="00ED2966" w:rsidRPr="009F7D55">
        <w:rPr>
          <w:rFonts w:ascii="Times New Roman" w:hAnsi="Times New Roman" w:cs="Times New Roman"/>
          <w:sz w:val="24"/>
          <w:szCs w:val="24"/>
        </w:rPr>
        <w:t>Plaintiff</w:t>
      </w:r>
      <w:r w:rsidR="007F044F" w:rsidRPr="009F7D55">
        <w:rPr>
          <w:rFonts w:ascii="Times New Roman" w:hAnsi="Times New Roman" w:cs="Times New Roman"/>
          <w:sz w:val="24"/>
          <w:szCs w:val="24"/>
        </w:rPr>
        <w:t xml:space="preserve">'s premises. The </w:t>
      </w:r>
      <w:r w:rsidR="00ED2966" w:rsidRPr="009F7D55">
        <w:rPr>
          <w:rFonts w:ascii="Times New Roman" w:hAnsi="Times New Roman" w:cs="Times New Roman"/>
          <w:sz w:val="24"/>
          <w:szCs w:val="24"/>
        </w:rPr>
        <w:t>Defendant</w:t>
      </w:r>
      <w:r w:rsidR="007F044F" w:rsidRPr="009F7D55">
        <w:rPr>
          <w:rFonts w:ascii="Times New Roman" w:hAnsi="Times New Roman" w:cs="Times New Roman"/>
          <w:sz w:val="24"/>
          <w:szCs w:val="24"/>
        </w:rPr>
        <w:t xml:space="preserve"> failed to fulfil its primary obligation of guarding and preventing theft/loss occasioned a</w:t>
      </w:r>
      <w:r w:rsidR="00B41A96" w:rsidRPr="009F7D55">
        <w:rPr>
          <w:rFonts w:ascii="Times New Roman" w:hAnsi="Times New Roman" w:cs="Times New Roman"/>
          <w:sz w:val="24"/>
          <w:szCs w:val="24"/>
        </w:rPr>
        <w:t>t</w:t>
      </w:r>
      <w:r w:rsidR="007F044F"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Plaintiff</w:t>
      </w:r>
      <w:r w:rsidR="007F044F" w:rsidRPr="009F7D55">
        <w:rPr>
          <w:rFonts w:ascii="Times New Roman" w:hAnsi="Times New Roman" w:cs="Times New Roman"/>
          <w:sz w:val="24"/>
          <w:szCs w:val="24"/>
        </w:rPr>
        <w:t>'s premises. The effect of such a fundamental breach would render</w:t>
      </w:r>
      <w:r w:rsidR="00B41A96" w:rsidRPr="009F7D55">
        <w:rPr>
          <w:rFonts w:ascii="Times New Roman" w:hAnsi="Times New Roman" w:cs="Times New Roman"/>
          <w:sz w:val="24"/>
          <w:szCs w:val="24"/>
        </w:rPr>
        <w:t xml:space="preserve"> </w:t>
      </w:r>
      <w:r w:rsidR="007F044F" w:rsidRPr="009F7D55">
        <w:rPr>
          <w:rFonts w:ascii="Times New Roman" w:hAnsi="Times New Roman" w:cs="Times New Roman"/>
          <w:sz w:val="24"/>
          <w:szCs w:val="24"/>
        </w:rPr>
        <w:t xml:space="preserve">the contract unenforceable and entitle the </w:t>
      </w:r>
      <w:r w:rsidR="00ED2966" w:rsidRPr="009F7D55">
        <w:rPr>
          <w:rFonts w:ascii="Times New Roman" w:hAnsi="Times New Roman" w:cs="Times New Roman"/>
          <w:sz w:val="24"/>
          <w:szCs w:val="24"/>
        </w:rPr>
        <w:t>Plaintiff</w:t>
      </w:r>
      <w:r w:rsidR="007F044F" w:rsidRPr="009F7D55">
        <w:rPr>
          <w:rFonts w:ascii="Times New Roman" w:hAnsi="Times New Roman" w:cs="Times New Roman"/>
          <w:sz w:val="24"/>
          <w:szCs w:val="24"/>
        </w:rPr>
        <w:t xml:space="preserve"> to claim for damages for any loss suffered.</w:t>
      </w:r>
    </w:p>
    <w:p w:rsidR="007F044F" w:rsidRPr="009F7D55" w:rsidRDefault="007F044F"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Regarding the decision in </w:t>
      </w:r>
      <w:r w:rsidR="00B41A96" w:rsidRPr="009F7D55">
        <w:rPr>
          <w:rFonts w:ascii="Times New Roman" w:hAnsi="Times New Roman" w:cs="Times New Roman"/>
          <w:b/>
          <w:sz w:val="24"/>
          <w:szCs w:val="24"/>
        </w:rPr>
        <w:t>Photo P</w:t>
      </w:r>
      <w:r w:rsidRPr="009F7D55">
        <w:rPr>
          <w:rFonts w:ascii="Times New Roman" w:hAnsi="Times New Roman" w:cs="Times New Roman"/>
          <w:b/>
          <w:sz w:val="24"/>
          <w:szCs w:val="24"/>
        </w:rPr>
        <w:t xml:space="preserve">roduction Ltd versus Securicor </w:t>
      </w:r>
      <w:r w:rsidR="00B41A96" w:rsidRPr="009F7D55">
        <w:rPr>
          <w:rFonts w:ascii="Times New Roman" w:hAnsi="Times New Roman" w:cs="Times New Roman"/>
          <w:b/>
          <w:sz w:val="24"/>
          <w:szCs w:val="24"/>
        </w:rPr>
        <w:t>T</w:t>
      </w:r>
      <w:r w:rsidRPr="009F7D55">
        <w:rPr>
          <w:rFonts w:ascii="Times New Roman" w:hAnsi="Times New Roman" w:cs="Times New Roman"/>
          <w:b/>
          <w:sz w:val="24"/>
          <w:szCs w:val="24"/>
        </w:rPr>
        <w:t>ransport Ltd (1980) 1 All ER</w:t>
      </w:r>
      <w:r w:rsidRPr="009F7D55">
        <w:rPr>
          <w:rFonts w:ascii="Times New Roman" w:hAnsi="Times New Roman" w:cs="Times New Roman"/>
          <w:sz w:val="24"/>
          <w:szCs w:val="24"/>
        </w:rPr>
        <w:t xml:space="preserve"> for the holding that in determining whether an exclusion clause limiting liability is applicable when there is a fundamental breach, this depended on the construction of the contract.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contended that the scope of the clause limiting liability does not extend to cover a fundamental breach. The construction of the limitation clause does not extend to cover loss incurred as a result of theft according to the construction of clause 5. The clause was not intended by the parties to cover loss that will arise from theft that was perpetuated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's own employees. A</w:t>
      </w:r>
      <w:r w:rsidR="00B41A96" w:rsidRPr="009F7D55">
        <w:rPr>
          <w:rFonts w:ascii="Times New Roman" w:hAnsi="Times New Roman" w:cs="Times New Roman"/>
          <w:sz w:val="24"/>
          <w:szCs w:val="24"/>
        </w:rPr>
        <w:t>t</w:t>
      </w:r>
      <w:r w:rsidRPr="009F7D55">
        <w:rPr>
          <w:rFonts w:ascii="Times New Roman" w:hAnsi="Times New Roman" w:cs="Times New Roman"/>
          <w:sz w:val="24"/>
          <w:szCs w:val="24"/>
        </w:rPr>
        <w:t xml:space="preserve"> the time of executing the contract both parties believe</w:t>
      </w:r>
      <w:r w:rsidR="00B41A96" w:rsidRPr="009F7D55">
        <w:rPr>
          <w:rFonts w:ascii="Times New Roman" w:hAnsi="Times New Roman" w:cs="Times New Roman"/>
          <w:sz w:val="24"/>
          <w:szCs w:val="24"/>
        </w:rPr>
        <w:t>d</w:t>
      </w:r>
      <w:r w:rsidRPr="009F7D55">
        <w:rPr>
          <w:rFonts w:ascii="Times New Roman" w:hAnsi="Times New Roman" w:cs="Times New Roman"/>
          <w:sz w:val="24"/>
          <w:szCs w:val="24"/>
        </w:rPr>
        <w:t xml:space="preserve">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Company</w:t>
      </w:r>
      <w:r w:rsidRPr="009F7D55">
        <w:rPr>
          <w:rFonts w:ascii="Times New Roman" w:hAnsi="Times New Roman" w:cs="Times New Roman"/>
          <w:sz w:val="24"/>
          <w:szCs w:val="24"/>
        </w:rPr>
        <w:t xml:space="preserve"> was able to provide security/guarding services up to the standard of well-qualified guards. Clause 5 is intended to cover losses including theft by third parties as a result of negligent conduct on the part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and its employees but not theft by the </w:t>
      </w:r>
      <w:r w:rsidR="00ED2966" w:rsidRPr="009F7D55">
        <w:rPr>
          <w:rFonts w:ascii="Times New Roman" w:hAnsi="Times New Roman" w:cs="Times New Roman"/>
          <w:sz w:val="24"/>
          <w:szCs w:val="24"/>
        </w:rPr>
        <w:t>Defendant</w:t>
      </w:r>
      <w:r w:rsidR="00B41A96" w:rsidRPr="009F7D55">
        <w:rPr>
          <w:rFonts w:ascii="Times New Roman" w:hAnsi="Times New Roman" w:cs="Times New Roman"/>
          <w:sz w:val="24"/>
          <w:szCs w:val="24"/>
        </w:rPr>
        <w:t>’</w:t>
      </w:r>
      <w:r w:rsidRPr="009F7D55">
        <w:rPr>
          <w:rFonts w:ascii="Times New Roman" w:hAnsi="Times New Roman" w:cs="Times New Roman"/>
          <w:sz w:val="24"/>
          <w:szCs w:val="24"/>
        </w:rPr>
        <w:t>s employees. No reasonable person running a business entity would enter into an agreement for security/guarding services and spend money for such services, if such person was aware that the security company was incapable of fulfilling its primary obligation and that it would be b</w:t>
      </w:r>
      <w:r w:rsidR="00B41A96" w:rsidRPr="009F7D55">
        <w:rPr>
          <w:rFonts w:ascii="Times New Roman" w:hAnsi="Times New Roman" w:cs="Times New Roman"/>
          <w:sz w:val="24"/>
          <w:szCs w:val="24"/>
        </w:rPr>
        <w:t xml:space="preserve">ound to </w:t>
      </w:r>
      <w:r w:rsidRPr="009F7D55">
        <w:rPr>
          <w:rFonts w:ascii="Times New Roman" w:hAnsi="Times New Roman" w:cs="Times New Roman"/>
          <w:sz w:val="24"/>
          <w:szCs w:val="24"/>
        </w:rPr>
        <w:t>suffer</w:t>
      </w:r>
      <w:r w:rsidR="00B41A96" w:rsidRPr="009F7D55">
        <w:rPr>
          <w:rFonts w:ascii="Times New Roman" w:hAnsi="Times New Roman" w:cs="Times New Roman"/>
          <w:sz w:val="24"/>
          <w:szCs w:val="24"/>
        </w:rPr>
        <w:t xml:space="preserve"> </w:t>
      </w:r>
      <w:r w:rsidRPr="009F7D55">
        <w:rPr>
          <w:rFonts w:ascii="Times New Roman" w:hAnsi="Times New Roman" w:cs="Times New Roman"/>
          <w:sz w:val="24"/>
          <w:szCs w:val="24"/>
        </w:rPr>
        <w:t>losses as a result of incompetent services.</w:t>
      </w:r>
    </w:p>
    <w:p w:rsidR="007F044F" w:rsidRPr="009F7D55" w:rsidRDefault="007F044F"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premises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entitled to claim compensation for losses incurred over and above the sum of Uganda shillings 500,000/=. The case of </w:t>
      </w:r>
      <w:proofErr w:type="spellStart"/>
      <w:r w:rsidRPr="009F7D55">
        <w:rPr>
          <w:rFonts w:ascii="Times New Roman" w:hAnsi="Times New Roman" w:cs="Times New Roman"/>
          <w:sz w:val="24"/>
          <w:szCs w:val="24"/>
        </w:rPr>
        <w:t>L’Estrange</w:t>
      </w:r>
      <w:proofErr w:type="spellEnd"/>
      <w:r w:rsidRPr="009F7D55">
        <w:rPr>
          <w:rFonts w:ascii="Times New Roman" w:hAnsi="Times New Roman" w:cs="Times New Roman"/>
          <w:sz w:val="24"/>
          <w:szCs w:val="24"/>
        </w:rPr>
        <w:t xml:space="preserve"> v </w:t>
      </w:r>
      <w:proofErr w:type="spellStart"/>
      <w:r w:rsidRPr="009F7D55">
        <w:rPr>
          <w:rFonts w:ascii="Times New Roman" w:hAnsi="Times New Roman" w:cs="Times New Roman"/>
          <w:sz w:val="24"/>
          <w:szCs w:val="24"/>
        </w:rPr>
        <w:t>Graucob</w:t>
      </w:r>
      <w:proofErr w:type="spellEnd"/>
      <w:r w:rsidRPr="009F7D55">
        <w:rPr>
          <w:rFonts w:ascii="Times New Roman" w:hAnsi="Times New Roman" w:cs="Times New Roman"/>
          <w:sz w:val="24"/>
          <w:szCs w:val="24"/>
        </w:rPr>
        <w:t xml:space="preserve"> (supra) is not applicable in the circumstances as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does not claim to be unaware of the terms and conditions of the contract.</w:t>
      </w:r>
    </w:p>
    <w:p w:rsidR="006063EB" w:rsidRPr="009F7D55" w:rsidRDefault="007F044F"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With reference to reliance on the Contracts Act 2010, at the time the formation of the contract on 27 April 2010, it had not come into force. The Acts of Parliament Act and section 14 thereof provides that an Act of Parliament only comes into force on the date of publication in the </w:t>
      </w:r>
      <w:r w:rsidRPr="009F7D55">
        <w:rPr>
          <w:rFonts w:ascii="Times New Roman" w:hAnsi="Times New Roman" w:cs="Times New Roman"/>
          <w:sz w:val="24"/>
          <w:szCs w:val="24"/>
        </w:rPr>
        <w:lastRenderedPageBreak/>
        <w:t>Gazette. The Contracts Act 2010 commenced on the 20</w:t>
      </w:r>
      <w:r w:rsidRPr="009F7D55">
        <w:rPr>
          <w:rFonts w:ascii="Times New Roman" w:hAnsi="Times New Roman" w:cs="Times New Roman"/>
          <w:sz w:val="24"/>
          <w:szCs w:val="24"/>
          <w:vertAlign w:val="superscript"/>
        </w:rPr>
        <w:t>th</w:t>
      </w:r>
      <w:r w:rsidR="00B41A96"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of May 2010 when it was published in the National Gazette and therefore the </w:t>
      </w:r>
      <w:r w:rsidR="00ED2966" w:rsidRPr="009F7D55">
        <w:rPr>
          <w:rFonts w:ascii="Times New Roman" w:hAnsi="Times New Roman" w:cs="Times New Roman"/>
          <w:sz w:val="24"/>
          <w:szCs w:val="24"/>
        </w:rPr>
        <w:t>Defendant</w:t>
      </w:r>
      <w:r w:rsidR="00B41A96" w:rsidRPr="009F7D55">
        <w:rPr>
          <w:rFonts w:ascii="Times New Roman" w:hAnsi="Times New Roman" w:cs="Times New Roman"/>
          <w:sz w:val="24"/>
          <w:szCs w:val="24"/>
        </w:rPr>
        <w:t xml:space="preserve"> cannot </w:t>
      </w:r>
      <w:r w:rsidRPr="009F7D55">
        <w:rPr>
          <w:rFonts w:ascii="Times New Roman" w:hAnsi="Times New Roman" w:cs="Times New Roman"/>
          <w:sz w:val="24"/>
          <w:szCs w:val="24"/>
        </w:rPr>
        <w:t>be permitted to rely on its provisions</w:t>
      </w:r>
      <w:r w:rsidR="00B41A96" w:rsidRPr="009F7D55">
        <w:rPr>
          <w:rFonts w:ascii="Times New Roman" w:hAnsi="Times New Roman" w:cs="Times New Roman"/>
          <w:sz w:val="24"/>
          <w:szCs w:val="24"/>
        </w:rPr>
        <w:t>. Secondly the C</w:t>
      </w:r>
      <w:r w:rsidR="006063EB" w:rsidRPr="009F7D55">
        <w:rPr>
          <w:rFonts w:ascii="Times New Roman" w:hAnsi="Times New Roman" w:cs="Times New Roman"/>
          <w:sz w:val="24"/>
          <w:szCs w:val="24"/>
        </w:rPr>
        <w:t xml:space="preserve">ontracts </w:t>
      </w:r>
      <w:r w:rsidR="00B41A96" w:rsidRPr="009F7D55">
        <w:rPr>
          <w:rFonts w:ascii="Times New Roman" w:hAnsi="Times New Roman" w:cs="Times New Roman"/>
          <w:sz w:val="24"/>
          <w:szCs w:val="24"/>
        </w:rPr>
        <w:t>A</w:t>
      </w:r>
      <w:r w:rsidR="006063EB" w:rsidRPr="009F7D55">
        <w:rPr>
          <w:rFonts w:ascii="Times New Roman" w:hAnsi="Times New Roman" w:cs="Times New Roman"/>
          <w:sz w:val="24"/>
          <w:szCs w:val="24"/>
        </w:rPr>
        <w:t xml:space="preserve">ct cannot have retrospective effect unless it provides so. In the premises the section </w:t>
      </w:r>
      <w:r w:rsidR="00B41A96" w:rsidRPr="009F7D55">
        <w:rPr>
          <w:rFonts w:ascii="Times New Roman" w:hAnsi="Times New Roman" w:cs="Times New Roman"/>
          <w:sz w:val="24"/>
          <w:szCs w:val="24"/>
        </w:rPr>
        <w:t xml:space="preserve">relied on </w:t>
      </w:r>
      <w:r w:rsidR="006063EB" w:rsidRPr="009F7D55">
        <w:rPr>
          <w:rFonts w:ascii="Times New Roman" w:hAnsi="Times New Roman" w:cs="Times New Roman"/>
          <w:sz w:val="24"/>
          <w:szCs w:val="24"/>
        </w:rPr>
        <w:t xml:space="preserve">by the </w:t>
      </w:r>
      <w:r w:rsidR="00ED2966" w:rsidRPr="009F7D55">
        <w:rPr>
          <w:rFonts w:ascii="Times New Roman" w:hAnsi="Times New Roman" w:cs="Times New Roman"/>
          <w:sz w:val="24"/>
          <w:szCs w:val="24"/>
        </w:rPr>
        <w:t>Defendant</w:t>
      </w:r>
      <w:r w:rsidR="00B41A96" w:rsidRPr="009F7D55">
        <w:rPr>
          <w:rFonts w:ascii="Times New Roman" w:hAnsi="Times New Roman" w:cs="Times New Roman"/>
          <w:sz w:val="24"/>
          <w:szCs w:val="24"/>
        </w:rPr>
        <w:t>’</w:t>
      </w:r>
      <w:r w:rsidR="006063EB"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6063EB" w:rsidRPr="009F7D55">
        <w:rPr>
          <w:rFonts w:ascii="Times New Roman" w:hAnsi="Times New Roman" w:cs="Times New Roman"/>
          <w:sz w:val="24"/>
          <w:szCs w:val="24"/>
        </w:rPr>
        <w:t xml:space="preserve"> should be disregarded. The case of </w:t>
      </w:r>
      <w:r w:rsidR="006063EB" w:rsidRPr="009F7D55">
        <w:rPr>
          <w:rFonts w:ascii="Times New Roman" w:hAnsi="Times New Roman" w:cs="Times New Roman"/>
          <w:b/>
          <w:sz w:val="24"/>
          <w:szCs w:val="24"/>
        </w:rPr>
        <w:t>Cellulose Acetate Silk Company Ltd versus Wildness Foundry Ltd</w:t>
      </w:r>
      <w:r w:rsidR="006063EB" w:rsidRPr="009F7D55">
        <w:rPr>
          <w:rFonts w:ascii="Times New Roman" w:hAnsi="Times New Roman" w:cs="Times New Roman"/>
          <w:sz w:val="24"/>
          <w:szCs w:val="24"/>
        </w:rPr>
        <w:t xml:space="preserve"> (supra) is inapplicable because it dealt with </w:t>
      </w:r>
      <w:r w:rsidR="00B02BA1" w:rsidRPr="009F7D55">
        <w:rPr>
          <w:rFonts w:ascii="Times New Roman" w:hAnsi="Times New Roman" w:cs="Times New Roman"/>
          <w:sz w:val="24"/>
          <w:szCs w:val="24"/>
        </w:rPr>
        <w:t xml:space="preserve">a clause </w:t>
      </w:r>
      <w:r w:rsidR="006063EB" w:rsidRPr="009F7D55">
        <w:rPr>
          <w:rFonts w:ascii="Times New Roman" w:hAnsi="Times New Roman" w:cs="Times New Roman"/>
          <w:sz w:val="24"/>
          <w:szCs w:val="24"/>
        </w:rPr>
        <w:t>on the measure of damages and not an exclusion clau</w:t>
      </w:r>
      <w:r w:rsidR="008C5C51" w:rsidRPr="009F7D55">
        <w:rPr>
          <w:rFonts w:ascii="Times New Roman" w:hAnsi="Times New Roman" w:cs="Times New Roman"/>
          <w:sz w:val="24"/>
          <w:szCs w:val="24"/>
        </w:rPr>
        <w:t xml:space="preserve">se. In the premises the court </w:t>
      </w:r>
      <w:r w:rsidR="00B02BA1" w:rsidRPr="009F7D55">
        <w:rPr>
          <w:rFonts w:ascii="Times New Roman" w:hAnsi="Times New Roman" w:cs="Times New Roman"/>
          <w:sz w:val="24"/>
          <w:szCs w:val="24"/>
        </w:rPr>
        <w:t xml:space="preserve">ought to </w:t>
      </w:r>
      <w:r w:rsidR="006063EB" w:rsidRPr="009F7D55">
        <w:rPr>
          <w:rFonts w:ascii="Times New Roman" w:hAnsi="Times New Roman" w:cs="Times New Roman"/>
          <w:sz w:val="24"/>
          <w:szCs w:val="24"/>
        </w:rPr>
        <w:t xml:space="preserve">find that the conduct of the </w:t>
      </w:r>
      <w:r w:rsidR="00ED2966" w:rsidRPr="009F7D55">
        <w:rPr>
          <w:rFonts w:ascii="Times New Roman" w:hAnsi="Times New Roman" w:cs="Times New Roman"/>
          <w:sz w:val="24"/>
          <w:szCs w:val="24"/>
        </w:rPr>
        <w:t>Defendant</w:t>
      </w:r>
      <w:r w:rsidR="00B02BA1" w:rsidRPr="009F7D55">
        <w:rPr>
          <w:rFonts w:ascii="Times New Roman" w:hAnsi="Times New Roman" w:cs="Times New Roman"/>
          <w:sz w:val="24"/>
          <w:szCs w:val="24"/>
        </w:rPr>
        <w:t>’</w:t>
      </w:r>
      <w:r w:rsidR="006063EB" w:rsidRPr="009F7D55">
        <w:rPr>
          <w:rFonts w:ascii="Times New Roman" w:hAnsi="Times New Roman" w:cs="Times New Roman"/>
          <w:sz w:val="24"/>
          <w:szCs w:val="24"/>
        </w:rPr>
        <w:t xml:space="preserve">s servants amounted to a fundamental breach of the contract that excludes the </w:t>
      </w:r>
      <w:r w:rsidR="00ED2966" w:rsidRPr="009F7D55">
        <w:rPr>
          <w:rFonts w:ascii="Times New Roman" w:hAnsi="Times New Roman" w:cs="Times New Roman"/>
          <w:sz w:val="24"/>
          <w:szCs w:val="24"/>
        </w:rPr>
        <w:t>Defendant</w:t>
      </w:r>
      <w:r w:rsidR="006063EB" w:rsidRPr="009F7D55">
        <w:rPr>
          <w:rFonts w:ascii="Times New Roman" w:hAnsi="Times New Roman" w:cs="Times New Roman"/>
          <w:sz w:val="24"/>
          <w:szCs w:val="24"/>
        </w:rPr>
        <w:t xml:space="preserve"> from relying on the exclusion clause.</w:t>
      </w:r>
    </w:p>
    <w:p w:rsidR="002F263F" w:rsidRPr="009F7D55" w:rsidRDefault="006063EB"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Without prejudice if the court finds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chose to treat the breach as a warranty and is still bound by the agreement,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contends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cannot be seen to rely on the exclusion clause to limit its liability because the clause does not cover liability arising out of theft by the </w:t>
      </w:r>
      <w:r w:rsidR="00ED2966" w:rsidRPr="009F7D55">
        <w:rPr>
          <w:rFonts w:ascii="Times New Roman" w:hAnsi="Times New Roman" w:cs="Times New Roman"/>
          <w:sz w:val="24"/>
          <w:szCs w:val="24"/>
        </w:rPr>
        <w:t>Defendant</w:t>
      </w:r>
      <w:r w:rsidR="008C5C51" w:rsidRPr="009F7D55">
        <w:rPr>
          <w:rFonts w:ascii="Times New Roman" w:hAnsi="Times New Roman" w:cs="Times New Roman"/>
          <w:sz w:val="24"/>
          <w:szCs w:val="24"/>
        </w:rPr>
        <w:t>’</w:t>
      </w:r>
      <w:r w:rsidRPr="009F7D55">
        <w:rPr>
          <w:rFonts w:ascii="Times New Roman" w:hAnsi="Times New Roman" w:cs="Times New Roman"/>
          <w:sz w:val="24"/>
          <w:szCs w:val="24"/>
        </w:rPr>
        <w:t>s servants.</w:t>
      </w:r>
    </w:p>
    <w:p w:rsidR="00CA742F" w:rsidRPr="009F7D55" w:rsidRDefault="00ED2966"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Judgment</w:t>
      </w:r>
    </w:p>
    <w:p w:rsidR="00773AB5" w:rsidRPr="009F7D55" w:rsidRDefault="00773AB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's suit is for recovery of damages for a theft that occurred in its premises on the 9</w:t>
      </w:r>
      <w:r w:rsidRPr="009F7D55">
        <w:rPr>
          <w:rFonts w:ascii="Times New Roman" w:hAnsi="Times New Roman" w:cs="Times New Roman"/>
          <w:sz w:val="24"/>
          <w:szCs w:val="24"/>
          <w:vertAlign w:val="superscript"/>
        </w:rPr>
        <w:t>th</w:t>
      </w:r>
      <w:r w:rsidR="00B02BA1"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of May 2010 </w:t>
      </w:r>
      <w:r w:rsidR="00113035" w:rsidRPr="009F7D55">
        <w:rPr>
          <w:rFonts w:ascii="Times New Roman" w:hAnsi="Times New Roman" w:cs="Times New Roman"/>
          <w:sz w:val="24"/>
          <w:szCs w:val="24"/>
        </w:rPr>
        <w:t xml:space="preserve">and is </w:t>
      </w:r>
      <w:r w:rsidRPr="009F7D55">
        <w:rPr>
          <w:rFonts w:ascii="Times New Roman" w:hAnsi="Times New Roman" w:cs="Times New Roman"/>
          <w:sz w:val="24"/>
          <w:szCs w:val="24"/>
        </w:rPr>
        <w:t xml:space="preserve">against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which is a company providing security services. The contention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that the property was stolen </w:t>
      </w:r>
      <w:r w:rsidR="00113035" w:rsidRPr="009F7D55">
        <w:rPr>
          <w:rFonts w:ascii="Times New Roman" w:hAnsi="Times New Roman" w:cs="Times New Roman"/>
          <w:sz w:val="24"/>
          <w:szCs w:val="24"/>
        </w:rPr>
        <w:t xml:space="preserve">on </w:t>
      </w:r>
      <w:r w:rsidRPr="009F7D55">
        <w:rPr>
          <w:rFonts w:ascii="Times New Roman" w:hAnsi="Times New Roman" w:cs="Times New Roman"/>
          <w:sz w:val="24"/>
          <w:szCs w:val="24"/>
        </w:rPr>
        <w:t xml:space="preserve">the fateful night by the </w:t>
      </w:r>
      <w:r w:rsidR="00ED2966" w:rsidRPr="009F7D55">
        <w:rPr>
          <w:rFonts w:ascii="Times New Roman" w:hAnsi="Times New Roman" w:cs="Times New Roman"/>
          <w:sz w:val="24"/>
          <w:szCs w:val="24"/>
        </w:rPr>
        <w:t>Defendant</w:t>
      </w:r>
      <w:r w:rsidR="007F6CE6" w:rsidRPr="009F7D55">
        <w:rPr>
          <w:rFonts w:ascii="Times New Roman" w:hAnsi="Times New Roman" w:cs="Times New Roman"/>
          <w:sz w:val="24"/>
          <w:szCs w:val="24"/>
        </w:rPr>
        <w:t>’s</w:t>
      </w:r>
      <w:r w:rsidRPr="009F7D55">
        <w:rPr>
          <w:rFonts w:ascii="Times New Roman" w:hAnsi="Times New Roman" w:cs="Times New Roman"/>
          <w:sz w:val="24"/>
          <w:szCs w:val="24"/>
        </w:rPr>
        <w:t xml:space="preserve"> servants. Secondly that it is a fundamental breach of the contract and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cannot rely on a limitation clause limiting its liability to Uganda shillings 500,000/= for loss</w:t>
      </w:r>
      <w:r w:rsidR="00B02BA1" w:rsidRPr="009F7D55">
        <w:rPr>
          <w:rFonts w:ascii="Times New Roman" w:hAnsi="Times New Roman" w:cs="Times New Roman"/>
          <w:sz w:val="24"/>
          <w:szCs w:val="24"/>
        </w:rPr>
        <w:t xml:space="preserve"> or to exclude liability altogether</w:t>
      </w:r>
      <w:r w:rsidRPr="009F7D55">
        <w:rPr>
          <w:rFonts w:ascii="Times New Roman" w:hAnsi="Times New Roman" w:cs="Times New Roman"/>
          <w:sz w:val="24"/>
          <w:szCs w:val="24"/>
        </w:rPr>
        <w:t>.</w:t>
      </w:r>
    </w:p>
    <w:p w:rsidR="00113035" w:rsidRPr="009F7D55" w:rsidRDefault="00773AB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At the hearing</w:t>
      </w:r>
      <w:r w:rsidR="00113035" w:rsidRPr="009F7D55">
        <w:rPr>
          <w:rFonts w:ascii="Times New Roman" w:hAnsi="Times New Roman" w:cs="Times New Roman"/>
          <w:sz w:val="24"/>
          <w:szCs w:val="24"/>
        </w:rPr>
        <w:t xml:space="preserve"> and in the submissions filed in court it bec</w:t>
      </w:r>
      <w:r w:rsidR="00B02BA1" w:rsidRPr="009F7D55">
        <w:rPr>
          <w:rFonts w:ascii="Times New Roman" w:hAnsi="Times New Roman" w:cs="Times New Roman"/>
          <w:sz w:val="24"/>
          <w:szCs w:val="24"/>
        </w:rPr>
        <w:t>a</w:t>
      </w:r>
      <w:r w:rsidR="00113035" w:rsidRPr="009F7D55">
        <w:rPr>
          <w:rFonts w:ascii="Times New Roman" w:hAnsi="Times New Roman" w:cs="Times New Roman"/>
          <w:sz w:val="24"/>
          <w:szCs w:val="24"/>
        </w:rPr>
        <w:t xml:space="preserve">me apparent </w:t>
      </w:r>
      <w:r w:rsidRPr="009F7D55">
        <w:rPr>
          <w:rFonts w:ascii="Times New Roman" w:hAnsi="Times New Roman" w:cs="Times New Roman"/>
          <w:sz w:val="24"/>
          <w:szCs w:val="24"/>
        </w:rPr>
        <w:t xml:space="preserve">that the primary matter for resolution depends on the interpretation of the contract </w:t>
      </w:r>
      <w:r w:rsidR="00113035" w:rsidRPr="009F7D55">
        <w:rPr>
          <w:rFonts w:ascii="Times New Roman" w:hAnsi="Times New Roman" w:cs="Times New Roman"/>
          <w:sz w:val="24"/>
          <w:szCs w:val="24"/>
        </w:rPr>
        <w:t xml:space="preserve">but before that </w:t>
      </w:r>
      <w:r w:rsidR="00B02BA1" w:rsidRPr="009F7D55">
        <w:rPr>
          <w:rFonts w:ascii="Times New Roman" w:hAnsi="Times New Roman" w:cs="Times New Roman"/>
          <w:sz w:val="24"/>
          <w:szCs w:val="24"/>
        </w:rPr>
        <w:t xml:space="preserve">can be done what needed to be resolved was </w:t>
      </w:r>
      <w:r w:rsidR="00113035" w:rsidRPr="009F7D55">
        <w:rPr>
          <w:rFonts w:ascii="Times New Roman" w:hAnsi="Times New Roman" w:cs="Times New Roman"/>
          <w:sz w:val="24"/>
          <w:szCs w:val="24"/>
        </w:rPr>
        <w:t xml:space="preserve">a </w:t>
      </w:r>
      <w:r w:rsidRPr="009F7D55">
        <w:rPr>
          <w:rFonts w:ascii="Times New Roman" w:hAnsi="Times New Roman" w:cs="Times New Roman"/>
          <w:sz w:val="24"/>
          <w:szCs w:val="24"/>
        </w:rPr>
        <w:t xml:space="preserve">matter of fact </w:t>
      </w:r>
      <w:r w:rsidR="00113035" w:rsidRPr="009F7D55">
        <w:rPr>
          <w:rFonts w:ascii="Times New Roman" w:hAnsi="Times New Roman" w:cs="Times New Roman"/>
          <w:sz w:val="24"/>
          <w:szCs w:val="24"/>
        </w:rPr>
        <w:t xml:space="preserve">as to whether the guards of the </w:t>
      </w:r>
      <w:r w:rsidR="00ED2966" w:rsidRPr="009F7D55">
        <w:rPr>
          <w:rFonts w:ascii="Times New Roman" w:hAnsi="Times New Roman" w:cs="Times New Roman"/>
          <w:sz w:val="24"/>
          <w:szCs w:val="24"/>
        </w:rPr>
        <w:t>Defendant</w:t>
      </w:r>
      <w:r w:rsidR="00113035" w:rsidRPr="009F7D55">
        <w:rPr>
          <w:rFonts w:ascii="Times New Roman" w:hAnsi="Times New Roman" w:cs="Times New Roman"/>
          <w:sz w:val="24"/>
          <w:szCs w:val="24"/>
        </w:rPr>
        <w:t xml:space="preserve"> were involved in the theft of the </w:t>
      </w:r>
      <w:r w:rsidR="00ED2966" w:rsidRPr="009F7D55">
        <w:rPr>
          <w:rFonts w:ascii="Times New Roman" w:hAnsi="Times New Roman" w:cs="Times New Roman"/>
          <w:sz w:val="24"/>
          <w:szCs w:val="24"/>
        </w:rPr>
        <w:t>Plaintiff</w:t>
      </w:r>
      <w:r w:rsidR="00113035" w:rsidRPr="009F7D55">
        <w:rPr>
          <w:rFonts w:ascii="Times New Roman" w:hAnsi="Times New Roman" w:cs="Times New Roman"/>
          <w:sz w:val="24"/>
          <w:szCs w:val="24"/>
        </w:rPr>
        <w:t>s property</w:t>
      </w:r>
      <w:r w:rsidRPr="009F7D55">
        <w:rPr>
          <w:rFonts w:ascii="Times New Roman" w:hAnsi="Times New Roman" w:cs="Times New Roman"/>
          <w:sz w:val="24"/>
          <w:szCs w:val="24"/>
        </w:rPr>
        <w:t>. Th</w:t>
      </w:r>
      <w:r w:rsidR="00113035" w:rsidRPr="009F7D55">
        <w:rPr>
          <w:rFonts w:ascii="Times New Roman" w:hAnsi="Times New Roman" w:cs="Times New Roman"/>
          <w:sz w:val="24"/>
          <w:szCs w:val="24"/>
        </w:rPr>
        <w:t xml:space="preserve">e issue </w:t>
      </w:r>
      <w:r w:rsidR="00B02BA1" w:rsidRPr="009F7D55">
        <w:rPr>
          <w:rFonts w:ascii="Times New Roman" w:hAnsi="Times New Roman" w:cs="Times New Roman"/>
          <w:sz w:val="24"/>
          <w:szCs w:val="24"/>
        </w:rPr>
        <w:t xml:space="preserve">of fact </w:t>
      </w:r>
      <w:r w:rsidR="00113035" w:rsidRPr="009F7D55">
        <w:rPr>
          <w:rFonts w:ascii="Times New Roman" w:hAnsi="Times New Roman" w:cs="Times New Roman"/>
          <w:sz w:val="24"/>
          <w:szCs w:val="24"/>
        </w:rPr>
        <w:t xml:space="preserve">is </w:t>
      </w:r>
      <w:r w:rsidRPr="009F7D55">
        <w:rPr>
          <w:rFonts w:ascii="Times New Roman" w:hAnsi="Times New Roman" w:cs="Times New Roman"/>
          <w:sz w:val="24"/>
          <w:szCs w:val="24"/>
        </w:rPr>
        <w:t xml:space="preserve">whether the theft was by the servants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r w:rsidR="00113035" w:rsidRPr="009F7D55">
        <w:rPr>
          <w:rFonts w:ascii="Times New Roman" w:hAnsi="Times New Roman" w:cs="Times New Roman"/>
          <w:sz w:val="24"/>
          <w:szCs w:val="24"/>
        </w:rPr>
        <w:t xml:space="preserve">If the theft was not by the servants of the </w:t>
      </w:r>
      <w:r w:rsidR="00ED2966" w:rsidRPr="009F7D55">
        <w:rPr>
          <w:rFonts w:ascii="Times New Roman" w:hAnsi="Times New Roman" w:cs="Times New Roman"/>
          <w:sz w:val="24"/>
          <w:szCs w:val="24"/>
        </w:rPr>
        <w:t>Defendant</w:t>
      </w:r>
      <w:r w:rsidR="00113035" w:rsidRPr="009F7D55">
        <w:rPr>
          <w:rFonts w:ascii="Times New Roman" w:hAnsi="Times New Roman" w:cs="Times New Roman"/>
          <w:sz w:val="24"/>
          <w:szCs w:val="24"/>
        </w:rPr>
        <w:t xml:space="preserve"> then there would be no need to consider the rest of the </w:t>
      </w:r>
      <w:r w:rsidR="00ED2966" w:rsidRPr="009F7D55">
        <w:rPr>
          <w:rFonts w:ascii="Times New Roman" w:hAnsi="Times New Roman" w:cs="Times New Roman"/>
          <w:sz w:val="24"/>
          <w:szCs w:val="24"/>
        </w:rPr>
        <w:t>Plaintiff</w:t>
      </w:r>
      <w:r w:rsidR="00113035" w:rsidRPr="009F7D55">
        <w:rPr>
          <w:rFonts w:ascii="Times New Roman" w:hAnsi="Times New Roman" w:cs="Times New Roman"/>
          <w:sz w:val="24"/>
          <w:szCs w:val="24"/>
        </w:rPr>
        <w:t xml:space="preserve">’s suit as they are not alleging negligence on the part of the </w:t>
      </w:r>
      <w:r w:rsidR="00ED2966" w:rsidRPr="009F7D55">
        <w:rPr>
          <w:rFonts w:ascii="Times New Roman" w:hAnsi="Times New Roman" w:cs="Times New Roman"/>
          <w:sz w:val="24"/>
          <w:szCs w:val="24"/>
        </w:rPr>
        <w:t>Defendant</w:t>
      </w:r>
      <w:r w:rsidR="00113035" w:rsidRPr="009F7D55">
        <w:rPr>
          <w:rFonts w:ascii="Times New Roman" w:hAnsi="Times New Roman" w:cs="Times New Roman"/>
          <w:sz w:val="24"/>
          <w:szCs w:val="24"/>
        </w:rPr>
        <w:t xml:space="preserve">. </w:t>
      </w:r>
    </w:p>
    <w:p w:rsidR="007E2B06" w:rsidRPr="009F7D55" w:rsidRDefault="00773AB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called three witnesses to prove its case. The first witness is Sarah </w:t>
      </w:r>
      <w:proofErr w:type="spellStart"/>
      <w:r w:rsidRPr="009F7D55">
        <w:rPr>
          <w:rFonts w:ascii="Times New Roman" w:hAnsi="Times New Roman" w:cs="Times New Roman"/>
          <w:sz w:val="24"/>
          <w:szCs w:val="24"/>
        </w:rPr>
        <w:t>Ssajjabbi</w:t>
      </w:r>
      <w:proofErr w:type="spellEnd"/>
      <w:r w:rsidRPr="009F7D55">
        <w:rPr>
          <w:rFonts w:ascii="Times New Roman" w:hAnsi="Times New Roman" w:cs="Times New Roman"/>
          <w:sz w:val="24"/>
          <w:szCs w:val="24"/>
        </w:rPr>
        <w:t xml:space="preserve">, a shareholder and director in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Company</w:t>
      </w:r>
      <w:r w:rsidRPr="009F7D55">
        <w:rPr>
          <w:rFonts w:ascii="Times New Roman" w:hAnsi="Times New Roman" w:cs="Times New Roman"/>
          <w:sz w:val="24"/>
          <w:szCs w:val="24"/>
        </w:rPr>
        <w:t>. She had received a telephone call on the 10</w:t>
      </w:r>
      <w:r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00A04585" w:rsidRPr="009F7D55">
        <w:rPr>
          <w:rFonts w:ascii="Times New Roman" w:hAnsi="Times New Roman" w:cs="Times New Roman"/>
          <w:sz w:val="24"/>
          <w:szCs w:val="24"/>
        </w:rPr>
        <w:lastRenderedPageBreak/>
        <w:t>o</w:t>
      </w:r>
      <w:r w:rsidRPr="009F7D55">
        <w:rPr>
          <w:rFonts w:ascii="Times New Roman" w:hAnsi="Times New Roman" w:cs="Times New Roman"/>
          <w:sz w:val="24"/>
          <w:szCs w:val="24"/>
        </w:rPr>
        <w:t xml:space="preserve">f </w:t>
      </w:r>
      <w:r w:rsidR="007F6CE6" w:rsidRPr="009F7D55">
        <w:rPr>
          <w:rFonts w:ascii="Times New Roman" w:hAnsi="Times New Roman" w:cs="Times New Roman"/>
          <w:sz w:val="24"/>
          <w:szCs w:val="24"/>
        </w:rPr>
        <w:t>May</w:t>
      </w:r>
      <w:r w:rsidRPr="009F7D55">
        <w:rPr>
          <w:rFonts w:ascii="Times New Roman" w:hAnsi="Times New Roman" w:cs="Times New Roman"/>
          <w:sz w:val="24"/>
          <w:szCs w:val="24"/>
        </w:rPr>
        <w:t xml:space="preserve"> 2010 at around 6 AM in the morning from the </w:t>
      </w:r>
      <w:r w:rsidR="00A04585" w:rsidRPr="009F7D55">
        <w:rPr>
          <w:rFonts w:ascii="Times New Roman" w:hAnsi="Times New Roman" w:cs="Times New Roman"/>
          <w:sz w:val="24"/>
          <w:szCs w:val="24"/>
        </w:rPr>
        <w:t>O</w:t>
      </w:r>
      <w:r w:rsidRPr="009F7D55">
        <w:rPr>
          <w:rFonts w:ascii="Times New Roman" w:hAnsi="Times New Roman" w:cs="Times New Roman"/>
          <w:sz w:val="24"/>
          <w:szCs w:val="24"/>
        </w:rPr>
        <w:t xml:space="preserve">perations </w:t>
      </w:r>
      <w:r w:rsidR="00A04585" w:rsidRPr="009F7D55">
        <w:rPr>
          <w:rFonts w:ascii="Times New Roman" w:hAnsi="Times New Roman" w:cs="Times New Roman"/>
          <w:sz w:val="24"/>
          <w:szCs w:val="24"/>
        </w:rPr>
        <w:t>M</w:t>
      </w:r>
      <w:r w:rsidRPr="009F7D55">
        <w:rPr>
          <w:rFonts w:ascii="Times New Roman" w:hAnsi="Times New Roman" w:cs="Times New Roman"/>
          <w:sz w:val="24"/>
          <w:szCs w:val="24"/>
        </w:rPr>
        <w:t xml:space="preserve">anager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informing her that the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stores had been broken into. The matter was reported to the police and secondly the storeroom had been broken into. One of the </w:t>
      </w:r>
      <w:r w:rsidR="00ED2966" w:rsidRPr="009F7D55">
        <w:rPr>
          <w:rFonts w:ascii="Times New Roman" w:hAnsi="Times New Roman" w:cs="Times New Roman"/>
          <w:sz w:val="24"/>
          <w:szCs w:val="24"/>
        </w:rPr>
        <w:t>Defendant</w:t>
      </w:r>
      <w:r w:rsidR="007F6CE6" w:rsidRPr="009F7D55">
        <w:rPr>
          <w:rFonts w:ascii="Times New Roman" w:hAnsi="Times New Roman" w:cs="Times New Roman"/>
          <w:sz w:val="24"/>
          <w:szCs w:val="24"/>
        </w:rPr>
        <w:t>’s</w:t>
      </w:r>
      <w:r w:rsidRPr="009F7D55">
        <w:rPr>
          <w:rFonts w:ascii="Times New Roman" w:hAnsi="Times New Roman" w:cs="Times New Roman"/>
          <w:sz w:val="24"/>
          <w:szCs w:val="24"/>
        </w:rPr>
        <w:t xml:space="preserve"> guards who had been on the night duty was still at the scene of the crime and he appeared to have been</w:t>
      </w:r>
      <w:r w:rsidR="00113035" w:rsidRPr="009F7D55">
        <w:rPr>
          <w:rFonts w:ascii="Times New Roman" w:hAnsi="Times New Roman" w:cs="Times New Roman"/>
          <w:sz w:val="24"/>
          <w:szCs w:val="24"/>
        </w:rPr>
        <w:t xml:space="preserve"> d</w:t>
      </w:r>
      <w:r w:rsidR="00A04585" w:rsidRPr="009F7D55">
        <w:rPr>
          <w:rFonts w:ascii="Times New Roman" w:hAnsi="Times New Roman" w:cs="Times New Roman"/>
          <w:sz w:val="24"/>
          <w:szCs w:val="24"/>
        </w:rPr>
        <w:t>rugged and had just come to his senses</w:t>
      </w:r>
      <w:r w:rsidRPr="009F7D55">
        <w:rPr>
          <w:rFonts w:ascii="Times New Roman" w:hAnsi="Times New Roman" w:cs="Times New Roman"/>
          <w:sz w:val="24"/>
          <w:szCs w:val="24"/>
        </w:rPr>
        <w:t>. Subsequently it was established that he had been given chloroform. The second gu</w:t>
      </w:r>
      <w:r w:rsidR="00113035" w:rsidRPr="009F7D55">
        <w:rPr>
          <w:rFonts w:ascii="Times New Roman" w:hAnsi="Times New Roman" w:cs="Times New Roman"/>
          <w:sz w:val="24"/>
          <w:szCs w:val="24"/>
        </w:rPr>
        <w:t xml:space="preserve">ard </w:t>
      </w:r>
      <w:r w:rsidRPr="009F7D55">
        <w:rPr>
          <w:rFonts w:ascii="Times New Roman" w:hAnsi="Times New Roman" w:cs="Times New Roman"/>
          <w:sz w:val="24"/>
          <w:szCs w:val="24"/>
        </w:rPr>
        <w:t xml:space="preserve">by the name of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who had been on duty the previous night was not found at the scene of the crime. The police later arrested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lost Uganda shillings 102,226,000/= in the theft. She was extensively cross examined on the incident</w:t>
      </w:r>
      <w:r w:rsidR="007E2B06" w:rsidRPr="009F7D55">
        <w:rPr>
          <w:rFonts w:ascii="Times New Roman" w:hAnsi="Times New Roman" w:cs="Times New Roman"/>
          <w:sz w:val="24"/>
          <w:szCs w:val="24"/>
        </w:rPr>
        <w:t xml:space="preserve"> and specifically about the deposits </w:t>
      </w:r>
      <w:r w:rsidR="00A04585" w:rsidRPr="009F7D55">
        <w:rPr>
          <w:rFonts w:ascii="Times New Roman" w:hAnsi="Times New Roman" w:cs="Times New Roman"/>
          <w:sz w:val="24"/>
          <w:szCs w:val="24"/>
        </w:rPr>
        <w:t xml:space="preserve">of money the </w:t>
      </w:r>
      <w:r w:rsidR="00ED2966" w:rsidRPr="009F7D55">
        <w:rPr>
          <w:rFonts w:ascii="Times New Roman" w:hAnsi="Times New Roman" w:cs="Times New Roman"/>
          <w:sz w:val="24"/>
          <w:szCs w:val="24"/>
        </w:rPr>
        <w:t>Plaintiff</w:t>
      </w:r>
      <w:r w:rsidR="00A04585" w:rsidRPr="009F7D55">
        <w:rPr>
          <w:rFonts w:ascii="Times New Roman" w:hAnsi="Times New Roman" w:cs="Times New Roman"/>
          <w:sz w:val="24"/>
          <w:szCs w:val="24"/>
        </w:rPr>
        <w:t xml:space="preserve"> had made on </w:t>
      </w:r>
      <w:r w:rsidR="00113035" w:rsidRPr="009F7D55">
        <w:rPr>
          <w:rFonts w:ascii="Times New Roman" w:hAnsi="Times New Roman" w:cs="Times New Roman"/>
          <w:sz w:val="24"/>
          <w:szCs w:val="24"/>
        </w:rPr>
        <w:t>T</w:t>
      </w:r>
      <w:r w:rsidR="007E2B06" w:rsidRPr="009F7D55">
        <w:rPr>
          <w:rFonts w:ascii="Times New Roman" w:hAnsi="Times New Roman" w:cs="Times New Roman"/>
          <w:sz w:val="24"/>
          <w:szCs w:val="24"/>
        </w:rPr>
        <w:t>h</w:t>
      </w:r>
      <w:r w:rsidR="00113035" w:rsidRPr="009F7D55">
        <w:rPr>
          <w:rFonts w:ascii="Times New Roman" w:hAnsi="Times New Roman" w:cs="Times New Roman"/>
          <w:sz w:val="24"/>
          <w:szCs w:val="24"/>
        </w:rPr>
        <w:t>ursday</w:t>
      </w:r>
      <w:r w:rsidR="007E2B06" w:rsidRPr="009F7D55">
        <w:rPr>
          <w:rFonts w:ascii="Times New Roman" w:hAnsi="Times New Roman" w:cs="Times New Roman"/>
          <w:sz w:val="24"/>
          <w:szCs w:val="24"/>
        </w:rPr>
        <w:t xml:space="preserve">, Friday, </w:t>
      </w:r>
      <w:r w:rsidR="00ED2966" w:rsidRPr="009F7D55">
        <w:rPr>
          <w:rFonts w:ascii="Times New Roman" w:hAnsi="Times New Roman" w:cs="Times New Roman"/>
          <w:sz w:val="24"/>
          <w:szCs w:val="24"/>
        </w:rPr>
        <w:t>and Saturday</w:t>
      </w:r>
      <w:r w:rsidR="007E2B06" w:rsidRPr="009F7D55">
        <w:rPr>
          <w:rFonts w:ascii="Times New Roman" w:hAnsi="Times New Roman" w:cs="Times New Roman"/>
          <w:sz w:val="24"/>
          <w:szCs w:val="24"/>
        </w:rPr>
        <w:t xml:space="preserve"> which w</w:t>
      </w:r>
      <w:r w:rsidR="00113035" w:rsidRPr="009F7D55">
        <w:rPr>
          <w:rFonts w:ascii="Times New Roman" w:hAnsi="Times New Roman" w:cs="Times New Roman"/>
          <w:sz w:val="24"/>
          <w:szCs w:val="24"/>
        </w:rPr>
        <w:t xml:space="preserve">ere </w:t>
      </w:r>
      <w:r w:rsidR="007E2B06" w:rsidRPr="009F7D55">
        <w:rPr>
          <w:rFonts w:ascii="Times New Roman" w:hAnsi="Times New Roman" w:cs="Times New Roman"/>
          <w:sz w:val="24"/>
          <w:szCs w:val="24"/>
        </w:rPr>
        <w:t>the 6th, 7th and 8th of May 2010</w:t>
      </w:r>
      <w:r w:rsidR="00A04585" w:rsidRPr="009F7D55">
        <w:rPr>
          <w:rFonts w:ascii="Times New Roman" w:hAnsi="Times New Roman" w:cs="Times New Roman"/>
          <w:sz w:val="24"/>
          <w:szCs w:val="24"/>
        </w:rPr>
        <w:t xml:space="preserve"> respectively</w:t>
      </w:r>
      <w:r w:rsidR="007E2B06" w:rsidRPr="009F7D55">
        <w:rPr>
          <w:rFonts w:ascii="Times New Roman" w:hAnsi="Times New Roman" w:cs="Times New Roman"/>
          <w:sz w:val="24"/>
          <w:szCs w:val="24"/>
        </w:rPr>
        <w:t xml:space="preserve">. It also transpired that the accountant of the </w:t>
      </w:r>
      <w:r w:rsidR="00ED2966" w:rsidRPr="009F7D55">
        <w:rPr>
          <w:rFonts w:ascii="Times New Roman" w:hAnsi="Times New Roman" w:cs="Times New Roman"/>
          <w:sz w:val="24"/>
          <w:szCs w:val="24"/>
        </w:rPr>
        <w:t>Plaintiff</w:t>
      </w:r>
      <w:r w:rsidR="007E2B06" w:rsidRPr="009F7D55">
        <w:rPr>
          <w:rFonts w:ascii="Times New Roman" w:hAnsi="Times New Roman" w:cs="Times New Roman"/>
          <w:sz w:val="24"/>
          <w:szCs w:val="24"/>
        </w:rPr>
        <w:t xml:space="preserve"> died on the 10</w:t>
      </w:r>
      <w:r w:rsidR="007E2B06"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007E2B06" w:rsidRPr="009F7D55">
        <w:rPr>
          <w:rFonts w:ascii="Times New Roman" w:hAnsi="Times New Roman" w:cs="Times New Roman"/>
          <w:sz w:val="24"/>
          <w:szCs w:val="24"/>
        </w:rPr>
        <w:t xml:space="preserve">of May 2010 after getting involved in a motorbike accident. She was cross examined on whether </w:t>
      </w:r>
      <w:proofErr w:type="spellStart"/>
      <w:r w:rsidR="007E2B06" w:rsidRPr="009F7D55">
        <w:rPr>
          <w:rFonts w:ascii="Times New Roman" w:hAnsi="Times New Roman" w:cs="Times New Roman"/>
          <w:sz w:val="24"/>
          <w:szCs w:val="24"/>
        </w:rPr>
        <w:t>Bayo</w:t>
      </w:r>
      <w:proofErr w:type="spellEnd"/>
      <w:r w:rsidR="007E2B06" w:rsidRPr="009F7D55">
        <w:rPr>
          <w:rFonts w:ascii="Times New Roman" w:hAnsi="Times New Roman" w:cs="Times New Roman"/>
          <w:sz w:val="24"/>
          <w:szCs w:val="24"/>
        </w:rPr>
        <w:t xml:space="preserve"> Felix was a security guard for SECUREX Ltd and she could not confirm because she did not know</w:t>
      </w:r>
      <w:r w:rsidR="00A04585" w:rsidRPr="009F7D55">
        <w:rPr>
          <w:rFonts w:ascii="Times New Roman" w:hAnsi="Times New Roman" w:cs="Times New Roman"/>
          <w:sz w:val="24"/>
          <w:szCs w:val="24"/>
        </w:rPr>
        <w:t xml:space="preserve"> him</w:t>
      </w:r>
      <w:r w:rsidR="007E2B06" w:rsidRPr="009F7D55">
        <w:rPr>
          <w:rFonts w:ascii="Times New Roman" w:hAnsi="Times New Roman" w:cs="Times New Roman"/>
          <w:sz w:val="24"/>
          <w:szCs w:val="24"/>
        </w:rPr>
        <w:t xml:space="preserve">. She had not personally seen </w:t>
      </w:r>
      <w:proofErr w:type="spellStart"/>
      <w:r w:rsidR="007E2B06" w:rsidRPr="009F7D55">
        <w:rPr>
          <w:rFonts w:ascii="Times New Roman" w:hAnsi="Times New Roman" w:cs="Times New Roman"/>
          <w:sz w:val="24"/>
          <w:szCs w:val="24"/>
        </w:rPr>
        <w:t>Bayo</w:t>
      </w:r>
      <w:proofErr w:type="spellEnd"/>
      <w:r w:rsidR="007E2B06" w:rsidRPr="009F7D55">
        <w:rPr>
          <w:rFonts w:ascii="Times New Roman" w:hAnsi="Times New Roman" w:cs="Times New Roman"/>
          <w:sz w:val="24"/>
          <w:szCs w:val="24"/>
        </w:rPr>
        <w:t xml:space="preserve"> Felix, the security guard said to be involved in the robbery.</w:t>
      </w:r>
    </w:p>
    <w:p w:rsidR="007E2B06" w:rsidRPr="009F7D55" w:rsidRDefault="007E2B0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second witness Mr Stephen </w:t>
      </w:r>
      <w:proofErr w:type="spellStart"/>
      <w:r w:rsidRPr="009F7D55">
        <w:rPr>
          <w:rFonts w:ascii="Times New Roman" w:hAnsi="Times New Roman" w:cs="Times New Roman"/>
          <w:sz w:val="24"/>
          <w:szCs w:val="24"/>
        </w:rPr>
        <w:t>Galabuzi</w:t>
      </w:r>
      <w:proofErr w:type="spellEnd"/>
      <w:r w:rsidRPr="009F7D55">
        <w:rPr>
          <w:rFonts w:ascii="Times New Roman" w:hAnsi="Times New Roman" w:cs="Times New Roman"/>
          <w:sz w:val="24"/>
          <w:szCs w:val="24"/>
        </w:rPr>
        <w:t xml:space="preserve"> testified as PW2. His testimony is about the sales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w:t>
      </w:r>
    </w:p>
    <w:p w:rsidR="007B6CB9" w:rsidRPr="009F7D55" w:rsidRDefault="007E2B0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Lastly PW3 Mr </w:t>
      </w:r>
      <w:proofErr w:type="spellStart"/>
      <w:r w:rsidRPr="009F7D55">
        <w:rPr>
          <w:rFonts w:ascii="Times New Roman" w:hAnsi="Times New Roman" w:cs="Times New Roman"/>
          <w:sz w:val="24"/>
          <w:szCs w:val="24"/>
        </w:rPr>
        <w:t>Adupa</w:t>
      </w:r>
      <w:proofErr w:type="spellEnd"/>
      <w:r w:rsidRPr="009F7D55">
        <w:rPr>
          <w:rFonts w:ascii="Times New Roman" w:hAnsi="Times New Roman" w:cs="Times New Roman"/>
          <w:sz w:val="24"/>
          <w:szCs w:val="24"/>
        </w:rPr>
        <w:t xml:space="preserve"> Vincent </w:t>
      </w:r>
      <w:proofErr w:type="spellStart"/>
      <w:r w:rsidRPr="009F7D55">
        <w:rPr>
          <w:rFonts w:ascii="Times New Roman" w:hAnsi="Times New Roman" w:cs="Times New Roman"/>
          <w:sz w:val="24"/>
          <w:szCs w:val="24"/>
        </w:rPr>
        <w:t>Barkis</w:t>
      </w:r>
      <w:proofErr w:type="spellEnd"/>
      <w:r w:rsidRPr="009F7D55">
        <w:rPr>
          <w:rFonts w:ascii="Times New Roman" w:hAnsi="Times New Roman" w:cs="Times New Roman"/>
          <w:sz w:val="24"/>
          <w:szCs w:val="24"/>
        </w:rPr>
        <w:t xml:space="preserve"> </w:t>
      </w:r>
      <w:r w:rsidR="00113035" w:rsidRPr="009F7D55">
        <w:rPr>
          <w:rFonts w:ascii="Times New Roman" w:hAnsi="Times New Roman" w:cs="Times New Roman"/>
          <w:sz w:val="24"/>
          <w:szCs w:val="24"/>
        </w:rPr>
        <w:t>I</w:t>
      </w:r>
      <w:r w:rsidRPr="009F7D55">
        <w:rPr>
          <w:rFonts w:ascii="Times New Roman" w:hAnsi="Times New Roman" w:cs="Times New Roman"/>
          <w:sz w:val="24"/>
          <w:szCs w:val="24"/>
        </w:rPr>
        <w:t xml:space="preserve">nspector of police testified about the robbery incident. Sometime in 2010 he had </w:t>
      </w:r>
      <w:r w:rsidR="00A04585" w:rsidRPr="009F7D55">
        <w:rPr>
          <w:rFonts w:ascii="Times New Roman" w:hAnsi="Times New Roman" w:cs="Times New Roman"/>
          <w:sz w:val="24"/>
          <w:szCs w:val="24"/>
        </w:rPr>
        <w:t>received instructions from the D</w:t>
      </w:r>
      <w:r w:rsidRPr="009F7D55">
        <w:rPr>
          <w:rFonts w:ascii="Times New Roman" w:hAnsi="Times New Roman" w:cs="Times New Roman"/>
          <w:sz w:val="24"/>
          <w:szCs w:val="24"/>
        </w:rPr>
        <w:t xml:space="preserve">eputy </w:t>
      </w:r>
      <w:r w:rsidR="00A04585" w:rsidRPr="009F7D55">
        <w:rPr>
          <w:rFonts w:ascii="Times New Roman" w:hAnsi="Times New Roman" w:cs="Times New Roman"/>
          <w:sz w:val="24"/>
          <w:szCs w:val="24"/>
        </w:rPr>
        <w:t>D</w:t>
      </w:r>
      <w:r w:rsidRPr="009F7D55">
        <w:rPr>
          <w:rFonts w:ascii="Times New Roman" w:hAnsi="Times New Roman" w:cs="Times New Roman"/>
          <w:sz w:val="24"/>
          <w:szCs w:val="24"/>
        </w:rPr>
        <w:t xml:space="preserve">irector </w:t>
      </w:r>
      <w:r w:rsidR="00A04585" w:rsidRPr="009F7D55">
        <w:rPr>
          <w:rFonts w:ascii="Times New Roman" w:hAnsi="Times New Roman" w:cs="Times New Roman"/>
          <w:sz w:val="24"/>
          <w:szCs w:val="24"/>
        </w:rPr>
        <w:t>C</w:t>
      </w:r>
      <w:r w:rsidRPr="009F7D55">
        <w:rPr>
          <w:rFonts w:ascii="Times New Roman" w:hAnsi="Times New Roman" w:cs="Times New Roman"/>
          <w:sz w:val="24"/>
          <w:szCs w:val="24"/>
        </w:rPr>
        <w:t xml:space="preserve">rime </w:t>
      </w:r>
      <w:r w:rsidR="00A04585" w:rsidRPr="009F7D55">
        <w:rPr>
          <w:rFonts w:ascii="Times New Roman" w:hAnsi="Times New Roman" w:cs="Times New Roman"/>
          <w:sz w:val="24"/>
          <w:szCs w:val="24"/>
        </w:rPr>
        <w:t>I</w:t>
      </w:r>
      <w:r w:rsidRPr="009F7D55">
        <w:rPr>
          <w:rFonts w:ascii="Times New Roman" w:hAnsi="Times New Roman" w:cs="Times New Roman"/>
          <w:sz w:val="24"/>
          <w:szCs w:val="24"/>
        </w:rPr>
        <w:t>ntelligence to thoroughly investigate the incidents of robbery a</w:t>
      </w:r>
      <w:r w:rsidR="00113035" w:rsidRPr="009F7D55">
        <w:rPr>
          <w:rFonts w:ascii="Times New Roman" w:hAnsi="Times New Roman" w:cs="Times New Roman"/>
          <w:sz w:val="24"/>
          <w:szCs w:val="24"/>
        </w:rPr>
        <w:t>t</w:t>
      </w:r>
      <w:r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residence in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He was informed that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who was on duty guarding the premises had been involved in the robbery. They were able to positively identify him on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CCTV footage. He traced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after getting his contact details. The suspected guard was no longer staying in Kampala. He traced one of the phone numbers of the suspect to a person resident in </w:t>
      </w:r>
      <w:proofErr w:type="spellStart"/>
      <w:r w:rsidRPr="009F7D55">
        <w:rPr>
          <w:rFonts w:ascii="Times New Roman" w:hAnsi="Times New Roman" w:cs="Times New Roman"/>
          <w:sz w:val="24"/>
          <w:szCs w:val="24"/>
        </w:rPr>
        <w:t>Arua</w:t>
      </w:r>
      <w:proofErr w:type="spellEnd"/>
      <w:r w:rsidRPr="009F7D55">
        <w:rPr>
          <w:rFonts w:ascii="Times New Roman" w:hAnsi="Times New Roman" w:cs="Times New Roman"/>
          <w:sz w:val="24"/>
          <w:szCs w:val="24"/>
        </w:rPr>
        <w:t xml:space="preserve"> district. She happened to be the sister of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w:t>
      </w:r>
      <w:r w:rsidR="007B6CB9" w:rsidRPr="009F7D55">
        <w:rPr>
          <w:rFonts w:ascii="Times New Roman" w:hAnsi="Times New Roman" w:cs="Times New Roman"/>
          <w:sz w:val="24"/>
          <w:szCs w:val="24"/>
        </w:rPr>
        <w:t xml:space="preserve">. The suspect was traced to the Democratic Republic of the Congo and arrested. The suspect also led him to one </w:t>
      </w:r>
      <w:proofErr w:type="spellStart"/>
      <w:r w:rsidR="007B6CB9" w:rsidRPr="009F7D55">
        <w:rPr>
          <w:rFonts w:ascii="Times New Roman" w:hAnsi="Times New Roman" w:cs="Times New Roman"/>
          <w:sz w:val="24"/>
          <w:szCs w:val="24"/>
        </w:rPr>
        <w:t>Omwony</w:t>
      </w:r>
      <w:proofErr w:type="spellEnd"/>
      <w:r w:rsidR="007B6CB9" w:rsidRPr="009F7D55">
        <w:rPr>
          <w:rFonts w:ascii="Times New Roman" w:hAnsi="Times New Roman" w:cs="Times New Roman"/>
          <w:sz w:val="24"/>
          <w:szCs w:val="24"/>
        </w:rPr>
        <w:t xml:space="preserve"> Joseph, a security guard at the </w:t>
      </w:r>
      <w:r w:rsidR="00ED2966" w:rsidRPr="009F7D55">
        <w:rPr>
          <w:rFonts w:ascii="Times New Roman" w:hAnsi="Times New Roman" w:cs="Times New Roman"/>
          <w:sz w:val="24"/>
          <w:szCs w:val="24"/>
        </w:rPr>
        <w:t>Defendant</w:t>
      </w:r>
      <w:r w:rsidR="007B6CB9"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Company</w:t>
      </w:r>
      <w:r w:rsidR="007B6CB9" w:rsidRPr="009F7D55">
        <w:rPr>
          <w:rFonts w:ascii="Times New Roman" w:hAnsi="Times New Roman" w:cs="Times New Roman"/>
          <w:sz w:val="24"/>
          <w:szCs w:val="24"/>
        </w:rPr>
        <w:t>.</w:t>
      </w:r>
    </w:p>
    <w:p w:rsidR="007F5D3B" w:rsidRPr="009F7D55" w:rsidRDefault="007B6CB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have also considered the </w:t>
      </w:r>
      <w:r w:rsidR="00ED2966" w:rsidRPr="009F7D55">
        <w:rPr>
          <w:rFonts w:ascii="Times New Roman" w:hAnsi="Times New Roman" w:cs="Times New Roman"/>
          <w:sz w:val="24"/>
          <w:szCs w:val="24"/>
        </w:rPr>
        <w:t>judgment</w:t>
      </w:r>
      <w:r w:rsidRPr="009F7D55">
        <w:rPr>
          <w:rFonts w:ascii="Times New Roman" w:hAnsi="Times New Roman" w:cs="Times New Roman"/>
          <w:sz w:val="24"/>
          <w:szCs w:val="24"/>
        </w:rPr>
        <w:t xml:space="preserve"> of the </w:t>
      </w:r>
      <w:r w:rsidR="00113035" w:rsidRPr="009F7D55">
        <w:rPr>
          <w:rFonts w:ascii="Times New Roman" w:hAnsi="Times New Roman" w:cs="Times New Roman"/>
          <w:sz w:val="24"/>
          <w:szCs w:val="24"/>
        </w:rPr>
        <w:t xml:space="preserve">Senior Magistrate Grade </w:t>
      </w:r>
      <w:r w:rsidRPr="009F7D55">
        <w:rPr>
          <w:rFonts w:ascii="Times New Roman" w:hAnsi="Times New Roman" w:cs="Times New Roman"/>
          <w:sz w:val="24"/>
          <w:szCs w:val="24"/>
        </w:rPr>
        <w:t>1 dated 27</w:t>
      </w:r>
      <w:r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of September 2011 at the Chief Magistrates Court at </w:t>
      </w:r>
      <w:proofErr w:type="spellStart"/>
      <w:r w:rsidRPr="009F7D55">
        <w:rPr>
          <w:rFonts w:ascii="Times New Roman" w:hAnsi="Times New Roman" w:cs="Times New Roman"/>
          <w:sz w:val="24"/>
          <w:szCs w:val="24"/>
        </w:rPr>
        <w:t>Nakawa</w:t>
      </w:r>
      <w:proofErr w:type="spellEnd"/>
      <w:r w:rsidRPr="009F7D55">
        <w:rPr>
          <w:rFonts w:ascii="Times New Roman" w:hAnsi="Times New Roman" w:cs="Times New Roman"/>
          <w:sz w:val="24"/>
          <w:szCs w:val="24"/>
        </w:rPr>
        <w:t xml:space="preserve"> </w:t>
      </w:r>
      <w:r w:rsidR="00113035" w:rsidRPr="009F7D55">
        <w:rPr>
          <w:rFonts w:ascii="Times New Roman" w:hAnsi="Times New Roman" w:cs="Times New Roman"/>
          <w:sz w:val="24"/>
          <w:szCs w:val="24"/>
        </w:rPr>
        <w:t>in C</w:t>
      </w:r>
      <w:r w:rsidRPr="009F7D55">
        <w:rPr>
          <w:rFonts w:ascii="Times New Roman" w:hAnsi="Times New Roman" w:cs="Times New Roman"/>
          <w:sz w:val="24"/>
          <w:szCs w:val="24"/>
        </w:rPr>
        <w:t xml:space="preserve">riminal </w:t>
      </w:r>
      <w:r w:rsidR="00113035" w:rsidRPr="009F7D55">
        <w:rPr>
          <w:rFonts w:ascii="Times New Roman" w:hAnsi="Times New Roman" w:cs="Times New Roman"/>
          <w:sz w:val="24"/>
          <w:szCs w:val="24"/>
        </w:rPr>
        <w:t>C</w:t>
      </w:r>
      <w:r w:rsidRPr="009F7D55">
        <w:rPr>
          <w:rFonts w:ascii="Times New Roman" w:hAnsi="Times New Roman" w:cs="Times New Roman"/>
          <w:sz w:val="24"/>
          <w:szCs w:val="24"/>
        </w:rPr>
        <w:t xml:space="preserve">ase </w:t>
      </w:r>
      <w:r w:rsidR="00113035" w:rsidRPr="009F7D55">
        <w:rPr>
          <w:rFonts w:ascii="Times New Roman" w:hAnsi="Times New Roman" w:cs="Times New Roman"/>
          <w:sz w:val="24"/>
          <w:szCs w:val="24"/>
        </w:rPr>
        <w:t xml:space="preserve">No. </w:t>
      </w:r>
      <w:r w:rsidRPr="009F7D55">
        <w:rPr>
          <w:rFonts w:ascii="Times New Roman" w:hAnsi="Times New Roman" w:cs="Times New Roman"/>
          <w:sz w:val="24"/>
          <w:szCs w:val="24"/>
        </w:rPr>
        <w:t xml:space="preserve">21 of 2010. In that </w:t>
      </w:r>
      <w:r w:rsidR="00113035" w:rsidRPr="009F7D55">
        <w:rPr>
          <w:rFonts w:ascii="Times New Roman" w:hAnsi="Times New Roman" w:cs="Times New Roman"/>
          <w:sz w:val="24"/>
          <w:szCs w:val="24"/>
        </w:rPr>
        <w:t xml:space="preserve">judgment the Magistrate found as a question of fact that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was an employee of </w:t>
      </w:r>
      <w:r w:rsidRPr="009F7D55">
        <w:rPr>
          <w:rFonts w:ascii="Times New Roman" w:hAnsi="Times New Roman" w:cs="Times New Roman"/>
          <w:sz w:val="24"/>
          <w:szCs w:val="24"/>
        </w:rPr>
        <w:lastRenderedPageBreak/>
        <w:t>SECUREX Uganda Limited.</w:t>
      </w:r>
      <w:r w:rsidR="00782B4F" w:rsidRPr="009F7D55">
        <w:rPr>
          <w:rFonts w:ascii="Times New Roman" w:hAnsi="Times New Roman" w:cs="Times New Roman"/>
          <w:sz w:val="24"/>
          <w:szCs w:val="24"/>
        </w:rPr>
        <w:t xml:space="preserve"> The other </w:t>
      </w:r>
      <w:r w:rsidR="00113035" w:rsidRPr="009F7D55">
        <w:rPr>
          <w:rFonts w:ascii="Times New Roman" w:hAnsi="Times New Roman" w:cs="Times New Roman"/>
          <w:sz w:val="24"/>
          <w:szCs w:val="24"/>
        </w:rPr>
        <w:t xml:space="preserve">accused were </w:t>
      </w:r>
      <w:r w:rsidR="00782B4F" w:rsidRPr="009F7D55">
        <w:rPr>
          <w:rFonts w:ascii="Times New Roman" w:hAnsi="Times New Roman" w:cs="Times New Roman"/>
          <w:sz w:val="24"/>
          <w:szCs w:val="24"/>
        </w:rPr>
        <w:t xml:space="preserve">Mr Otto John and </w:t>
      </w:r>
      <w:proofErr w:type="spellStart"/>
      <w:r w:rsidR="00782B4F" w:rsidRPr="009F7D55">
        <w:rPr>
          <w:rFonts w:ascii="Times New Roman" w:hAnsi="Times New Roman" w:cs="Times New Roman"/>
          <w:sz w:val="24"/>
          <w:szCs w:val="24"/>
        </w:rPr>
        <w:t>Omwony</w:t>
      </w:r>
      <w:proofErr w:type="spellEnd"/>
      <w:r w:rsidR="00782B4F" w:rsidRPr="009F7D55">
        <w:rPr>
          <w:rFonts w:ascii="Times New Roman" w:hAnsi="Times New Roman" w:cs="Times New Roman"/>
          <w:sz w:val="24"/>
          <w:szCs w:val="24"/>
        </w:rPr>
        <w:t xml:space="preserve"> Joseph w</w:t>
      </w:r>
      <w:r w:rsidR="00113035" w:rsidRPr="009F7D55">
        <w:rPr>
          <w:rFonts w:ascii="Times New Roman" w:hAnsi="Times New Roman" w:cs="Times New Roman"/>
          <w:sz w:val="24"/>
          <w:szCs w:val="24"/>
        </w:rPr>
        <w:t xml:space="preserve">ho were associated with </w:t>
      </w:r>
      <w:proofErr w:type="spellStart"/>
      <w:r w:rsidR="00113035" w:rsidRPr="009F7D55">
        <w:rPr>
          <w:rFonts w:ascii="Times New Roman" w:hAnsi="Times New Roman" w:cs="Times New Roman"/>
          <w:sz w:val="24"/>
          <w:szCs w:val="24"/>
        </w:rPr>
        <w:t>Bayo</w:t>
      </w:r>
      <w:proofErr w:type="spellEnd"/>
      <w:r w:rsidR="00113035" w:rsidRPr="009F7D55">
        <w:rPr>
          <w:rFonts w:ascii="Times New Roman" w:hAnsi="Times New Roman" w:cs="Times New Roman"/>
          <w:sz w:val="24"/>
          <w:szCs w:val="24"/>
        </w:rPr>
        <w:t xml:space="preserve"> Felix by virtue of their employment/job. However the</w:t>
      </w:r>
      <w:r w:rsidR="00A04585" w:rsidRPr="009F7D55">
        <w:rPr>
          <w:rFonts w:ascii="Times New Roman" w:hAnsi="Times New Roman" w:cs="Times New Roman"/>
          <w:sz w:val="24"/>
          <w:szCs w:val="24"/>
        </w:rPr>
        <w:t xml:space="preserve"> </w:t>
      </w:r>
      <w:r w:rsidR="00113035" w:rsidRPr="009F7D55">
        <w:rPr>
          <w:rFonts w:ascii="Times New Roman" w:hAnsi="Times New Roman" w:cs="Times New Roman"/>
          <w:sz w:val="24"/>
          <w:szCs w:val="24"/>
        </w:rPr>
        <w:t xml:space="preserve">employer </w:t>
      </w:r>
      <w:r w:rsidR="00A04585" w:rsidRPr="009F7D55">
        <w:rPr>
          <w:rFonts w:ascii="Times New Roman" w:hAnsi="Times New Roman" w:cs="Times New Roman"/>
          <w:sz w:val="24"/>
          <w:szCs w:val="24"/>
        </w:rPr>
        <w:t xml:space="preserve">of the co – accused of </w:t>
      </w:r>
      <w:proofErr w:type="spellStart"/>
      <w:r w:rsidR="00A04585" w:rsidRPr="009F7D55">
        <w:rPr>
          <w:rFonts w:ascii="Times New Roman" w:hAnsi="Times New Roman" w:cs="Times New Roman"/>
          <w:sz w:val="24"/>
          <w:szCs w:val="24"/>
        </w:rPr>
        <w:t>Bayo</w:t>
      </w:r>
      <w:proofErr w:type="spellEnd"/>
      <w:r w:rsidR="00A04585" w:rsidRPr="009F7D55">
        <w:rPr>
          <w:rFonts w:ascii="Times New Roman" w:hAnsi="Times New Roman" w:cs="Times New Roman"/>
          <w:sz w:val="24"/>
          <w:szCs w:val="24"/>
        </w:rPr>
        <w:t xml:space="preserve"> Felix </w:t>
      </w:r>
      <w:r w:rsidR="00113035" w:rsidRPr="009F7D55">
        <w:rPr>
          <w:rFonts w:ascii="Times New Roman" w:hAnsi="Times New Roman" w:cs="Times New Roman"/>
          <w:sz w:val="24"/>
          <w:szCs w:val="24"/>
        </w:rPr>
        <w:t xml:space="preserve">was not identified </w:t>
      </w:r>
      <w:r w:rsidR="00782B4F" w:rsidRPr="009F7D55">
        <w:rPr>
          <w:rFonts w:ascii="Times New Roman" w:hAnsi="Times New Roman" w:cs="Times New Roman"/>
          <w:sz w:val="24"/>
          <w:szCs w:val="24"/>
        </w:rPr>
        <w:t xml:space="preserve">in the </w:t>
      </w:r>
      <w:r w:rsidR="00ED2966" w:rsidRPr="009F7D55">
        <w:rPr>
          <w:rFonts w:ascii="Times New Roman" w:hAnsi="Times New Roman" w:cs="Times New Roman"/>
          <w:sz w:val="24"/>
          <w:szCs w:val="24"/>
        </w:rPr>
        <w:t>judgment</w:t>
      </w:r>
      <w:r w:rsidR="00113035" w:rsidRPr="009F7D55">
        <w:rPr>
          <w:rFonts w:ascii="Times New Roman" w:hAnsi="Times New Roman" w:cs="Times New Roman"/>
          <w:sz w:val="24"/>
          <w:szCs w:val="24"/>
        </w:rPr>
        <w:t>.</w:t>
      </w:r>
    </w:p>
    <w:p w:rsidR="00091356" w:rsidRPr="009F7D55" w:rsidRDefault="007F5D3B"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have further considered the testimony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witnesses. DW1 Mr Kennett </w:t>
      </w:r>
      <w:proofErr w:type="spellStart"/>
      <w:r w:rsidRPr="009F7D55">
        <w:rPr>
          <w:rFonts w:ascii="Times New Roman" w:hAnsi="Times New Roman" w:cs="Times New Roman"/>
          <w:sz w:val="24"/>
          <w:szCs w:val="24"/>
        </w:rPr>
        <w:t>Sseguya</w:t>
      </w:r>
      <w:proofErr w:type="spellEnd"/>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Ntanda</w:t>
      </w:r>
      <w:proofErr w:type="spellEnd"/>
      <w:r w:rsidRPr="009F7D55">
        <w:rPr>
          <w:rFonts w:ascii="Times New Roman" w:hAnsi="Times New Roman" w:cs="Times New Roman"/>
          <w:sz w:val="24"/>
          <w:szCs w:val="24"/>
        </w:rPr>
        <w:t xml:space="preserve"> testified that in April 2010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approached by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for purposes of prov</w:t>
      </w:r>
      <w:r w:rsidR="00A04585" w:rsidRPr="009F7D55">
        <w:rPr>
          <w:rFonts w:ascii="Times New Roman" w:hAnsi="Times New Roman" w:cs="Times New Roman"/>
          <w:sz w:val="24"/>
          <w:szCs w:val="24"/>
        </w:rPr>
        <w:t xml:space="preserve">iding security guard services </w:t>
      </w:r>
      <w:r w:rsidRPr="009F7D55">
        <w:rPr>
          <w:rFonts w:ascii="Times New Roman" w:hAnsi="Times New Roman" w:cs="Times New Roman"/>
          <w:sz w:val="24"/>
          <w:szCs w:val="24"/>
        </w:rPr>
        <w:t xml:space="preserve">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premises at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Kawempe</w:t>
      </w:r>
      <w:proofErr w:type="spellEnd"/>
      <w:r w:rsidRPr="009F7D55">
        <w:rPr>
          <w:rFonts w:ascii="Times New Roman" w:hAnsi="Times New Roman" w:cs="Times New Roman"/>
          <w:sz w:val="24"/>
          <w:szCs w:val="24"/>
        </w:rPr>
        <w:t xml:space="preserve"> and others</w:t>
      </w:r>
      <w:r w:rsidR="00A04585" w:rsidRPr="009F7D55">
        <w:rPr>
          <w:rFonts w:ascii="Times New Roman" w:hAnsi="Times New Roman" w:cs="Times New Roman"/>
          <w:sz w:val="24"/>
          <w:szCs w:val="24"/>
        </w:rPr>
        <w:t xml:space="preserve"> sites</w:t>
      </w:r>
      <w:r w:rsidRPr="009F7D55">
        <w:rPr>
          <w:rFonts w:ascii="Times New Roman" w:hAnsi="Times New Roman" w:cs="Times New Roman"/>
          <w:sz w:val="24"/>
          <w:szCs w:val="24"/>
        </w:rPr>
        <w:t>. DW1</w:t>
      </w:r>
      <w:r w:rsidR="00113035" w:rsidRPr="009F7D55">
        <w:rPr>
          <w:rFonts w:ascii="Times New Roman" w:hAnsi="Times New Roman" w:cs="Times New Roman"/>
          <w:sz w:val="24"/>
          <w:szCs w:val="24"/>
        </w:rPr>
        <w:t xml:space="preserve"> is the F</w:t>
      </w:r>
      <w:r w:rsidRPr="009F7D55">
        <w:rPr>
          <w:rFonts w:ascii="Times New Roman" w:hAnsi="Times New Roman" w:cs="Times New Roman"/>
          <w:sz w:val="24"/>
          <w:szCs w:val="24"/>
        </w:rPr>
        <w:t xml:space="preserve">ield </w:t>
      </w:r>
      <w:r w:rsidR="00113035" w:rsidRPr="009F7D55">
        <w:rPr>
          <w:rFonts w:ascii="Times New Roman" w:hAnsi="Times New Roman" w:cs="Times New Roman"/>
          <w:sz w:val="24"/>
          <w:szCs w:val="24"/>
        </w:rPr>
        <w:t>C</w:t>
      </w:r>
      <w:r w:rsidRPr="009F7D55">
        <w:rPr>
          <w:rFonts w:ascii="Times New Roman" w:hAnsi="Times New Roman" w:cs="Times New Roman"/>
          <w:sz w:val="24"/>
          <w:szCs w:val="24"/>
        </w:rPr>
        <w:t xml:space="preserve">oordinator in </w:t>
      </w:r>
      <w:r w:rsidR="00113035" w:rsidRPr="009F7D55">
        <w:rPr>
          <w:rFonts w:ascii="Times New Roman" w:hAnsi="Times New Roman" w:cs="Times New Roman"/>
          <w:sz w:val="24"/>
          <w:szCs w:val="24"/>
        </w:rPr>
        <w:t>C</w:t>
      </w:r>
      <w:r w:rsidRPr="009F7D55">
        <w:rPr>
          <w:rFonts w:ascii="Times New Roman" w:hAnsi="Times New Roman" w:cs="Times New Roman"/>
          <w:sz w:val="24"/>
          <w:szCs w:val="24"/>
        </w:rPr>
        <w:t xml:space="preserve">harge of </w:t>
      </w:r>
      <w:r w:rsidR="00113035" w:rsidRPr="009F7D55">
        <w:rPr>
          <w:rFonts w:ascii="Times New Roman" w:hAnsi="Times New Roman" w:cs="Times New Roman"/>
          <w:sz w:val="24"/>
          <w:szCs w:val="24"/>
        </w:rPr>
        <w:t>O</w:t>
      </w:r>
      <w:r w:rsidRPr="009F7D55">
        <w:rPr>
          <w:rFonts w:ascii="Times New Roman" w:hAnsi="Times New Roman" w:cs="Times New Roman"/>
          <w:sz w:val="24"/>
          <w:szCs w:val="24"/>
        </w:rPr>
        <w:t xml:space="preserve">perations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He testified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signed a contract with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exhibit P1. He was not aware that any of the compan</w:t>
      </w:r>
      <w:r w:rsidR="00113035" w:rsidRPr="009F7D55">
        <w:rPr>
          <w:rFonts w:ascii="Times New Roman" w:hAnsi="Times New Roman" w:cs="Times New Roman"/>
          <w:sz w:val="24"/>
          <w:szCs w:val="24"/>
        </w:rPr>
        <w:t xml:space="preserve">y’s </w:t>
      </w:r>
      <w:r w:rsidRPr="009F7D55">
        <w:rPr>
          <w:rFonts w:ascii="Times New Roman" w:hAnsi="Times New Roman" w:cs="Times New Roman"/>
          <w:sz w:val="24"/>
          <w:szCs w:val="24"/>
        </w:rPr>
        <w:t xml:space="preserve">guards stole </w:t>
      </w:r>
      <w:r w:rsidR="00113035" w:rsidRPr="009F7D55">
        <w:rPr>
          <w:rFonts w:ascii="Times New Roman" w:hAnsi="Times New Roman" w:cs="Times New Roman"/>
          <w:sz w:val="24"/>
          <w:szCs w:val="24"/>
        </w:rPr>
        <w:t xml:space="preserve">property of the </w:t>
      </w:r>
      <w:r w:rsidR="00ED2966" w:rsidRPr="009F7D55">
        <w:rPr>
          <w:rFonts w:ascii="Times New Roman" w:hAnsi="Times New Roman" w:cs="Times New Roman"/>
          <w:sz w:val="24"/>
          <w:szCs w:val="24"/>
        </w:rPr>
        <w:t>Plaintiff</w:t>
      </w:r>
      <w:r w:rsidR="00113035" w:rsidRPr="009F7D55">
        <w:rPr>
          <w:rFonts w:ascii="Times New Roman" w:hAnsi="Times New Roman" w:cs="Times New Roman"/>
          <w:sz w:val="24"/>
          <w:szCs w:val="24"/>
        </w:rPr>
        <w:t xml:space="preserve"> and </w:t>
      </w:r>
      <w:r w:rsidRPr="009F7D55">
        <w:rPr>
          <w:rFonts w:ascii="Times New Roman" w:hAnsi="Times New Roman" w:cs="Times New Roman"/>
          <w:sz w:val="24"/>
          <w:szCs w:val="24"/>
        </w:rPr>
        <w:t xml:space="preserve">was charged and convicted of stealing any of the </w:t>
      </w:r>
      <w:r w:rsidR="00ED2966" w:rsidRPr="009F7D55">
        <w:rPr>
          <w:rFonts w:ascii="Times New Roman" w:hAnsi="Times New Roman" w:cs="Times New Roman"/>
          <w:sz w:val="24"/>
          <w:szCs w:val="24"/>
        </w:rPr>
        <w:t>Plaintiff</w:t>
      </w:r>
      <w:r w:rsidR="007F6CE6" w:rsidRPr="009F7D55">
        <w:rPr>
          <w:rFonts w:ascii="Times New Roman" w:hAnsi="Times New Roman" w:cs="Times New Roman"/>
          <w:sz w:val="24"/>
          <w:szCs w:val="24"/>
        </w:rPr>
        <w:t>’s</w:t>
      </w:r>
      <w:r w:rsidRPr="009F7D55">
        <w:rPr>
          <w:rFonts w:ascii="Times New Roman" w:hAnsi="Times New Roman" w:cs="Times New Roman"/>
          <w:sz w:val="24"/>
          <w:szCs w:val="24"/>
        </w:rPr>
        <w:t xml:space="preserve"> property or money. He was surprised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w:t>
      </w:r>
      <w:r w:rsidR="00113035" w:rsidRPr="009F7D55">
        <w:rPr>
          <w:rFonts w:ascii="Times New Roman" w:hAnsi="Times New Roman" w:cs="Times New Roman"/>
          <w:sz w:val="24"/>
          <w:szCs w:val="24"/>
        </w:rPr>
        <w:t>served</w:t>
      </w:r>
      <w:r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with </w:t>
      </w:r>
      <w:r w:rsidR="00113035" w:rsidRPr="009F7D55">
        <w:rPr>
          <w:rFonts w:ascii="Times New Roman" w:hAnsi="Times New Roman" w:cs="Times New Roman"/>
          <w:sz w:val="24"/>
          <w:szCs w:val="24"/>
        </w:rPr>
        <w:t>a</w:t>
      </w:r>
      <w:r w:rsidRPr="009F7D55">
        <w:rPr>
          <w:rFonts w:ascii="Times New Roman" w:hAnsi="Times New Roman" w:cs="Times New Roman"/>
          <w:sz w:val="24"/>
          <w:szCs w:val="24"/>
        </w:rPr>
        <w:t xml:space="preserve"> plaint and summons in the mid-2013 claiming a lot of money allegedly lost during the term of the contract. Sometime in 2013 the security services contract was terminated for non-payment for the services</w:t>
      </w:r>
      <w:r w:rsidR="00113035" w:rsidRPr="009F7D55">
        <w:rPr>
          <w:rFonts w:ascii="Times New Roman" w:hAnsi="Times New Roman" w:cs="Times New Roman"/>
          <w:sz w:val="24"/>
          <w:szCs w:val="24"/>
        </w:rPr>
        <w:t xml:space="preserve">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On his cross examination he admitted that security guards </w:t>
      </w:r>
      <w:r w:rsidR="00113035" w:rsidRPr="009F7D55">
        <w:rPr>
          <w:rFonts w:ascii="Times New Roman" w:hAnsi="Times New Roman" w:cs="Times New Roman"/>
          <w:sz w:val="24"/>
          <w:szCs w:val="24"/>
        </w:rPr>
        <w:t xml:space="preserve">had </w:t>
      </w:r>
      <w:r w:rsidRPr="009F7D55">
        <w:rPr>
          <w:rFonts w:ascii="Times New Roman" w:hAnsi="Times New Roman" w:cs="Times New Roman"/>
          <w:sz w:val="24"/>
          <w:szCs w:val="24"/>
        </w:rPr>
        <w:t>been posted by his company on the</w:t>
      </w:r>
      <w:r w:rsidR="005B0ABC" w:rsidRPr="009F7D55">
        <w:rPr>
          <w:rFonts w:ascii="Times New Roman" w:hAnsi="Times New Roman" w:cs="Times New Roman"/>
          <w:sz w:val="24"/>
          <w:szCs w:val="24"/>
        </w:rPr>
        <w:t xml:space="preserve"> 9</w:t>
      </w:r>
      <w:r w:rsidR="005B0ABC"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of May 2010. The security guards posted were </w:t>
      </w:r>
      <w:proofErr w:type="spellStart"/>
      <w:r w:rsidRPr="009F7D55">
        <w:rPr>
          <w:rFonts w:ascii="Times New Roman" w:hAnsi="Times New Roman" w:cs="Times New Roman"/>
          <w:sz w:val="24"/>
          <w:szCs w:val="24"/>
        </w:rPr>
        <w:t>Muhind</w:t>
      </w:r>
      <w:r w:rsidR="00091356" w:rsidRPr="009F7D55">
        <w:rPr>
          <w:rFonts w:ascii="Times New Roman" w:hAnsi="Times New Roman" w:cs="Times New Roman"/>
          <w:sz w:val="24"/>
          <w:szCs w:val="24"/>
        </w:rPr>
        <w:t>o</w:t>
      </w:r>
      <w:proofErr w:type="spellEnd"/>
      <w:r w:rsidRPr="009F7D55">
        <w:rPr>
          <w:rFonts w:ascii="Times New Roman" w:hAnsi="Times New Roman" w:cs="Times New Roman"/>
          <w:sz w:val="24"/>
          <w:szCs w:val="24"/>
        </w:rPr>
        <w:t xml:space="preserve"> Justus and </w:t>
      </w:r>
      <w:proofErr w:type="spellStart"/>
      <w:r w:rsidRPr="009F7D55">
        <w:rPr>
          <w:rFonts w:ascii="Times New Roman" w:hAnsi="Times New Roman" w:cs="Times New Roman"/>
          <w:sz w:val="24"/>
          <w:szCs w:val="24"/>
        </w:rPr>
        <w:t>Omwony</w:t>
      </w:r>
      <w:proofErr w:type="spellEnd"/>
      <w:r w:rsidRPr="009F7D55">
        <w:rPr>
          <w:rFonts w:ascii="Times New Roman" w:hAnsi="Times New Roman" w:cs="Times New Roman"/>
          <w:sz w:val="24"/>
          <w:szCs w:val="24"/>
        </w:rPr>
        <w:t xml:space="preserve"> Joseph.</w:t>
      </w:r>
    </w:p>
    <w:p w:rsidR="0070387F" w:rsidRPr="009F7D55" w:rsidRDefault="0009135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agree with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for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that </w:t>
      </w:r>
      <w:proofErr w:type="spellStart"/>
      <w:r w:rsidRPr="009F7D55">
        <w:rPr>
          <w:rFonts w:ascii="Times New Roman" w:hAnsi="Times New Roman" w:cs="Times New Roman"/>
          <w:sz w:val="24"/>
          <w:szCs w:val="24"/>
        </w:rPr>
        <w:t>Bayo</w:t>
      </w:r>
      <w:proofErr w:type="spellEnd"/>
      <w:r w:rsidRPr="009F7D55">
        <w:rPr>
          <w:rFonts w:ascii="Times New Roman" w:hAnsi="Times New Roman" w:cs="Times New Roman"/>
          <w:sz w:val="24"/>
          <w:szCs w:val="24"/>
        </w:rPr>
        <w:t xml:space="preserve"> Felix was not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employee at the time of the incident but an employee of </w:t>
      </w:r>
      <w:proofErr w:type="spellStart"/>
      <w:r w:rsidRPr="009F7D55">
        <w:rPr>
          <w:rFonts w:ascii="Times New Roman" w:hAnsi="Times New Roman" w:cs="Times New Roman"/>
          <w:sz w:val="24"/>
          <w:szCs w:val="24"/>
        </w:rPr>
        <w:t>Securex</w:t>
      </w:r>
      <w:proofErr w:type="spellEnd"/>
      <w:r w:rsidRPr="009F7D55">
        <w:rPr>
          <w:rFonts w:ascii="Times New Roman" w:hAnsi="Times New Roman" w:cs="Times New Roman"/>
          <w:sz w:val="24"/>
          <w:szCs w:val="24"/>
        </w:rPr>
        <w:t xml:space="preserve"> Ltd. He however worked with </w:t>
      </w:r>
      <w:proofErr w:type="spellStart"/>
      <w:r w:rsidRPr="009F7D55">
        <w:rPr>
          <w:rFonts w:ascii="Times New Roman" w:hAnsi="Times New Roman" w:cs="Times New Roman"/>
          <w:sz w:val="24"/>
          <w:szCs w:val="24"/>
        </w:rPr>
        <w:t>Omwony</w:t>
      </w:r>
      <w:proofErr w:type="spellEnd"/>
      <w:r w:rsidRPr="009F7D55">
        <w:rPr>
          <w:rFonts w:ascii="Times New Roman" w:hAnsi="Times New Roman" w:cs="Times New Roman"/>
          <w:sz w:val="24"/>
          <w:szCs w:val="24"/>
        </w:rPr>
        <w:t xml:space="preserve"> Joseph w</w:t>
      </w:r>
      <w:r w:rsidR="00CD466F" w:rsidRPr="009F7D55">
        <w:rPr>
          <w:rFonts w:ascii="Times New Roman" w:hAnsi="Times New Roman" w:cs="Times New Roman"/>
          <w:sz w:val="24"/>
          <w:szCs w:val="24"/>
        </w:rPr>
        <w:t>ho</w:t>
      </w:r>
      <w:r w:rsidRPr="009F7D55">
        <w:rPr>
          <w:rFonts w:ascii="Times New Roman" w:hAnsi="Times New Roman" w:cs="Times New Roman"/>
          <w:sz w:val="24"/>
          <w:szCs w:val="24"/>
        </w:rPr>
        <w:t xml:space="preserve"> </w:t>
      </w:r>
      <w:r w:rsidR="00CD466F" w:rsidRPr="009F7D55">
        <w:rPr>
          <w:rFonts w:ascii="Times New Roman" w:hAnsi="Times New Roman" w:cs="Times New Roman"/>
          <w:sz w:val="24"/>
          <w:szCs w:val="24"/>
        </w:rPr>
        <w:t xml:space="preserve">was </w:t>
      </w:r>
      <w:r w:rsidRPr="009F7D55">
        <w:rPr>
          <w:rFonts w:ascii="Times New Roman" w:hAnsi="Times New Roman" w:cs="Times New Roman"/>
          <w:sz w:val="24"/>
          <w:szCs w:val="24"/>
        </w:rPr>
        <w:t xml:space="preserve">an employee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w:t>
      </w:r>
      <w:r w:rsidR="007A4D7C" w:rsidRPr="009F7D55">
        <w:rPr>
          <w:rFonts w:ascii="Times New Roman" w:hAnsi="Times New Roman" w:cs="Times New Roman"/>
          <w:sz w:val="24"/>
          <w:szCs w:val="24"/>
        </w:rPr>
        <w:t xml:space="preserve"> </w:t>
      </w:r>
      <w:r w:rsidR="00A04585" w:rsidRPr="009F7D55">
        <w:rPr>
          <w:rFonts w:ascii="Times New Roman" w:hAnsi="Times New Roman" w:cs="Times New Roman"/>
          <w:sz w:val="24"/>
          <w:szCs w:val="24"/>
        </w:rPr>
        <w:t xml:space="preserve">It is an assumption which was not proved that </w:t>
      </w:r>
      <w:proofErr w:type="spellStart"/>
      <w:r w:rsidR="00A04585" w:rsidRPr="009F7D55">
        <w:rPr>
          <w:rFonts w:ascii="Times New Roman" w:hAnsi="Times New Roman" w:cs="Times New Roman"/>
          <w:sz w:val="24"/>
          <w:szCs w:val="24"/>
        </w:rPr>
        <w:t>Bayo</w:t>
      </w:r>
      <w:proofErr w:type="spellEnd"/>
      <w:r w:rsidR="00A04585" w:rsidRPr="009F7D55">
        <w:rPr>
          <w:rFonts w:ascii="Times New Roman" w:hAnsi="Times New Roman" w:cs="Times New Roman"/>
          <w:sz w:val="24"/>
          <w:szCs w:val="24"/>
        </w:rPr>
        <w:t xml:space="preserve"> Felix had previously guarded the premises but not under the </w:t>
      </w:r>
      <w:r w:rsidR="00ED2966" w:rsidRPr="009F7D55">
        <w:rPr>
          <w:rFonts w:ascii="Times New Roman" w:hAnsi="Times New Roman" w:cs="Times New Roman"/>
          <w:sz w:val="24"/>
          <w:szCs w:val="24"/>
        </w:rPr>
        <w:t>Defendant</w:t>
      </w:r>
      <w:r w:rsidR="00A04585" w:rsidRPr="009F7D55">
        <w:rPr>
          <w:rFonts w:ascii="Times New Roman" w:hAnsi="Times New Roman" w:cs="Times New Roman"/>
          <w:sz w:val="24"/>
          <w:szCs w:val="24"/>
        </w:rPr>
        <w:t xml:space="preserve">. </w:t>
      </w:r>
      <w:r w:rsidR="00CD466F" w:rsidRPr="009F7D55">
        <w:rPr>
          <w:rFonts w:ascii="Times New Roman" w:hAnsi="Times New Roman" w:cs="Times New Roman"/>
          <w:sz w:val="24"/>
          <w:szCs w:val="24"/>
        </w:rPr>
        <w:t xml:space="preserve">PW3 the Police officer established </w:t>
      </w:r>
      <w:r w:rsidR="00A04585" w:rsidRPr="009F7D55">
        <w:rPr>
          <w:rFonts w:ascii="Times New Roman" w:hAnsi="Times New Roman" w:cs="Times New Roman"/>
          <w:sz w:val="24"/>
          <w:szCs w:val="24"/>
        </w:rPr>
        <w:t xml:space="preserve">that Joseph </w:t>
      </w:r>
      <w:proofErr w:type="spellStart"/>
      <w:r w:rsidR="00A04585" w:rsidRPr="009F7D55">
        <w:rPr>
          <w:rFonts w:ascii="Times New Roman" w:hAnsi="Times New Roman" w:cs="Times New Roman"/>
          <w:sz w:val="24"/>
          <w:szCs w:val="24"/>
        </w:rPr>
        <w:t>Omwony</w:t>
      </w:r>
      <w:proofErr w:type="spellEnd"/>
      <w:r w:rsidR="00A04585" w:rsidRPr="009F7D55">
        <w:rPr>
          <w:rFonts w:ascii="Times New Roman" w:hAnsi="Times New Roman" w:cs="Times New Roman"/>
          <w:sz w:val="24"/>
          <w:szCs w:val="24"/>
        </w:rPr>
        <w:t xml:space="preserve"> was employed by the </w:t>
      </w:r>
      <w:r w:rsidR="00ED2966" w:rsidRPr="009F7D55">
        <w:rPr>
          <w:rFonts w:ascii="Times New Roman" w:hAnsi="Times New Roman" w:cs="Times New Roman"/>
          <w:sz w:val="24"/>
          <w:szCs w:val="24"/>
        </w:rPr>
        <w:t>Defendant</w:t>
      </w:r>
      <w:r w:rsidR="00CD466F" w:rsidRPr="009F7D55">
        <w:rPr>
          <w:rFonts w:ascii="Times New Roman" w:hAnsi="Times New Roman" w:cs="Times New Roman"/>
          <w:sz w:val="24"/>
          <w:szCs w:val="24"/>
        </w:rPr>
        <w:t xml:space="preserve">. </w:t>
      </w:r>
      <w:r w:rsidR="007A4D7C" w:rsidRPr="009F7D55">
        <w:rPr>
          <w:rFonts w:ascii="Times New Roman" w:hAnsi="Times New Roman" w:cs="Times New Roman"/>
          <w:sz w:val="24"/>
          <w:szCs w:val="24"/>
        </w:rPr>
        <w:t xml:space="preserve">Both </w:t>
      </w:r>
      <w:r w:rsidR="00CD466F" w:rsidRPr="009F7D55">
        <w:rPr>
          <w:rFonts w:ascii="Times New Roman" w:hAnsi="Times New Roman" w:cs="Times New Roman"/>
          <w:sz w:val="24"/>
          <w:szCs w:val="24"/>
        </w:rPr>
        <w:t xml:space="preserve">suspects </w:t>
      </w:r>
      <w:r w:rsidR="007A4D7C" w:rsidRPr="009F7D55">
        <w:rPr>
          <w:rFonts w:ascii="Times New Roman" w:hAnsi="Times New Roman" w:cs="Times New Roman"/>
          <w:sz w:val="24"/>
          <w:szCs w:val="24"/>
        </w:rPr>
        <w:t xml:space="preserve">were prosecuted for the theft and convicted by the Chief Magistrate's Court at </w:t>
      </w:r>
      <w:proofErr w:type="spellStart"/>
      <w:r w:rsidR="007A4D7C" w:rsidRPr="009F7D55">
        <w:rPr>
          <w:rFonts w:ascii="Times New Roman" w:hAnsi="Times New Roman" w:cs="Times New Roman"/>
          <w:sz w:val="24"/>
          <w:szCs w:val="24"/>
        </w:rPr>
        <w:t>Nakawa</w:t>
      </w:r>
      <w:proofErr w:type="spellEnd"/>
      <w:r w:rsidR="007A4D7C" w:rsidRPr="009F7D55">
        <w:rPr>
          <w:rFonts w:ascii="Times New Roman" w:hAnsi="Times New Roman" w:cs="Times New Roman"/>
          <w:sz w:val="24"/>
          <w:szCs w:val="24"/>
        </w:rPr>
        <w:t>.</w:t>
      </w:r>
      <w:r w:rsidR="00A04585" w:rsidRPr="009F7D55">
        <w:rPr>
          <w:rFonts w:ascii="Times New Roman" w:hAnsi="Times New Roman" w:cs="Times New Roman"/>
          <w:sz w:val="24"/>
          <w:szCs w:val="24"/>
        </w:rPr>
        <w:t xml:space="preserve"> The status of the third accused is unknown.</w:t>
      </w:r>
    </w:p>
    <w:p w:rsidR="005A274D" w:rsidRPr="009F7D55" w:rsidRDefault="0070387F"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premises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proved on the balance of probabilities that one of the guards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involved</w:t>
      </w:r>
      <w:r w:rsidR="005B0ABC" w:rsidRPr="009F7D55">
        <w:rPr>
          <w:rFonts w:ascii="Times New Roman" w:hAnsi="Times New Roman" w:cs="Times New Roman"/>
          <w:sz w:val="24"/>
          <w:szCs w:val="24"/>
        </w:rPr>
        <w:t xml:space="preserve"> in the theft of the </w:t>
      </w:r>
      <w:r w:rsidR="00ED2966" w:rsidRPr="009F7D55">
        <w:rPr>
          <w:rFonts w:ascii="Times New Roman" w:hAnsi="Times New Roman" w:cs="Times New Roman"/>
          <w:sz w:val="24"/>
          <w:szCs w:val="24"/>
        </w:rPr>
        <w:t>Plaintiff</w:t>
      </w:r>
      <w:r w:rsidR="007F6CE6" w:rsidRPr="009F7D55">
        <w:rPr>
          <w:rFonts w:ascii="Times New Roman" w:hAnsi="Times New Roman" w:cs="Times New Roman"/>
          <w:sz w:val="24"/>
          <w:szCs w:val="24"/>
        </w:rPr>
        <w:t>’s</w:t>
      </w:r>
      <w:r w:rsidR="005B0ABC" w:rsidRPr="009F7D55">
        <w:rPr>
          <w:rFonts w:ascii="Times New Roman" w:hAnsi="Times New Roman" w:cs="Times New Roman"/>
          <w:sz w:val="24"/>
          <w:szCs w:val="24"/>
        </w:rPr>
        <w:t xml:space="preserve"> stores on the night of 9</w:t>
      </w:r>
      <w:r w:rsidR="005B0ABC"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005B0ABC" w:rsidRPr="009F7D55">
        <w:rPr>
          <w:rFonts w:ascii="Times New Roman" w:hAnsi="Times New Roman" w:cs="Times New Roman"/>
          <w:sz w:val="24"/>
          <w:szCs w:val="24"/>
        </w:rPr>
        <w:t xml:space="preserve">of May 2010. </w:t>
      </w:r>
      <w:r w:rsidR="00A04585" w:rsidRPr="009F7D55">
        <w:rPr>
          <w:rFonts w:ascii="Times New Roman" w:hAnsi="Times New Roman" w:cs="Times New Roman"/>
          <w:sz w:val="24"/>
          <w:szCs w:val="24"/>
        </w:rPr>
        <w:t xml:space="preserve">Moreover he was a guard on duty on the fateful night. </w:t>
      </w:r>
      <w:r w:rsidR="005B0ABC" w:rsidRPr="009F7D55">
        <w:rPr>
          <w:rFonts w:ascii="Times New Roman" w:hAnsi="Times New Roman" w:cs="Times New Roman"/>
          <w:sz w:val="24"/>
          <w:szCs w:val="24"/>
        </w:rPr>
        <w:t xml:space="preserve">That being the case, I can consider the points of law as to whether by virtue of exhibit P1, the liability of the </w:t>
      </w:r>
      <w:r w:rsidR="00ED2966" w:rsidRPr="009F7D55">
        <w:rPr>
          <w:rFonts w:ascii="Times New Roman" w:hAnsi="Times New Roman" w:cs="Times New Roman"/>
          <w:sz w:val="24"/>
          <w:szCs w:val="24"/>
        </w:rPr>
        <w:t>Defendant</w:t>
      </w:r>
      <w:r w:rsidR="005B0ABC" w:rsidRPr="009F7D55">
        <w:rPr>
          <w:rFonts w:ascii="Times New Roman" w:hAnsi="Times New Roman" w:cs="Times New Roman"/>
          <w:sz w:val="24"/>
          <w:szCs w:val="24"/>
        </w:rPr>
        <w:t xml:space="preserve"> is </w:t>
      </w:r>
      <w:r w:rsidR="00A04585" w:rsidRPr="009F7D55">
        <w:rPr>
          <w:rFonts w:ascii="Times New Roman" w:hAnsi="Times New Roman" w:cs="Times New Roman"/>
          <w:sz w:val="24"/>
          <w:szCs w:val="24"/>
        </w:rPr>
        <w:t xml:space="preserve">excluded or if established </w:t>
      </w:r>
      <w:r w:rsidR="005B0ABC" w:rsidRPr="009F7D55">
        <w:rPr>
          <w:rFonts w:ascii="Times New Roman" w:hAnsi="Times New Roman" w:cs="Times New Roman"/>
          <w:sz w:val="24"/>
          <w:szCs w:val="24"/>
        </w:rPr>
        <w:t xml:space="preserve">limited to </w:t>
      </w:r>
      <w:r w:rsidR="00A04585" w:rsidRPr="009F7D55">
        <w:rPr>
          <w:rFonts w:ascii="Times New Roman" w:hAnsi="Times New Roman" w:cs="Times New Roman"/>
          <w:sz w:val="24"/>
          <w:szCs w:val="24"/>
        </w:rPr>
        <w:t xml:space="preserve">a sum of </w:t>
      </w:r>
      <w:r w:rsidR="005B0ABC" w:rsidRPr="009F7D55">
        <w:rPr>
          <w:rFonts w:ascii="Times New Roman" w:hAnsi="Times New Roman" w:cs="Times New Roman"/>
          <w:sz w:val="24"/>
          <w:szCs w:val="24"/>
        </w:rPr>
        <w:t>Uganda shillings 500,000/=.</w:t>
      </w:r>
    </w:p>
    <w:p w:rsidR="005A274D" w:rsidRPr="009F7D55" w:rsidRDefault="005A274D"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At the scheduling conference both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s agreed to </w:t>
      </w:r>
      <w:r w:rsidR="00A04585" w:rsidRPr="009F7D55">
        <w:rPr>
          <w:rFonts w:ascii="Times New Roman" w:hAnsi="Times New Roman" w:cs="Times New Roman"/>
          <w:sz w:val="24"/>
          <w:szCs w:val="24"/>
        </w:rPr>
        <w:t xml:space="preserve">two </w:t>
      </w:r>
      <w:r w:rsidRPr="009F7D55">
        <w:rPr>
          <w:rFonts w:ascii="Times New Roman" w:hAnsi="Times New Roman" w:cs="Times New Roman"/>
          <w:sz w:val="24"/>
          <w:szCs w:val="24"/>
        </w:rPr>
        <w:t>major issues namely:</w:t>
      </w:r>
    </w:p>
    <w:p w:rsidR="005A274D" w:rsidRPr="009F7D55" w:rsidRDefault="005A274D" w:rsidP="009F7D55">
      <w:pPr>
        <w:pStyle w:val="ListParagraph"/>
        <w:numPr>
          <w:ilvl w:val="0"/>
          <w:numId w:val="5"/>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Whether the parties breached the security guard services contract?</w:t>
      </w:r>
    </w:p>
    <w:p w:rsidR="008C2299" w:rsidRPr="009F7D55" w:rsidRDefault="005A274D" w:rsidP="009F7D55">
      <w:pPr>
        <w:pStyle w:val="ListParagraph"/>
        <w:numPr>
          <w:ilvl w:val="0"/>
          <w:numId w:val="5"/>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What remedies are available to the parties?</w:t>
      </w:r>
    </w:p>
    <w:p w:rsidR="001666F9" w:rsidRPr="009F7D55" w:rsidRDefault="005A274D"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The resolution of the second issue depends on the first issue as to whether there was a breach of contract.</w:t>
      </w:r>
    </w:p>
    <w:p w:rsidR="001666F9" w:rsidRPr="009F7D55" w:rsidRDefault="001666F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will start with the sub issue of whether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breached its services by failure to pay for the guard services. DW1 the </w:t>
      </w:r>
      <w:r w:rsidR="00ED2966" w:rsidRPr="009F7D55">
        <w:rPr>
          <w:rFonts w:ascii="Times New Roman" w:hAnsi="Times New Roman" w:cs="Times New Roman"/>
          <w:sz w:val="24"/>
          <w:szCs w:val="24"/>
        </w:rPr>
        <w:t>Plaintiff</w:t>
      </w:r>
      <w:r w:rsidR="00A04585" w:rsidRPr="009F7D55">
        <w:rPr>
          <w:rFonts w:ascii="Times New Roman" w:hAnsi="Times New Roman" w:cs="Times New Roman"/>
          <w:sz w:val="24"/>
          <w:szCs w:val="24"/>
        </w:rPr>
        <w:t>’</w:t>
      </w:r>
      <w:r w:rsidRPr="009F7D55">
        <w:rPr>
          <w:rFonts w:ascii="Times New Roman" w:hAnsi="Times New Roman" w:cs="Times New Roman"/>
          <w:sz w:val="24"/>
          <w:szCs w:val="24"/>
        </w:rPr>
        <w:t>s witness testified that they provided the services on the fateful night of the 9</w:t>
      </w:r>
      <w:r w:rsidRPr="009F7D55">
        <w:rPr>
          <w:rFonts w:ascii="Times New Roman" w:hAnsi="Times New Roman" w:cs="Times New Roman"/>
          <w:sz w:val="24"/>
          <w:szCs w:val="24"/>
          <w:vertAlign w:val="superscript"/>
        </w:rPr>
        <w:t>th</w:t>
      </w:r>
      <w:r w:rsidR="00A04585"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of May 2010. In other words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had not avoided the contract. Secondly it is </w:t>
      </w:r>
      <w:r w:rsidR="00A04585" w:rsidRPr="009F7D55">
        <w:rPr>
          <w:rFonts w:ascii="Times New Roman" w:hAnsi="Times New Roman" w:cs="Times New Roman"/>
          <w:sz w:val="24"/>
          <w:szCs w:val="24"/>
        </w:rPr>
        <w:t>a m</w:t>
      </w:r>
      <w:r w:rsidRPr="009F7D55">
        <w:rPr>
          <w:rFonts w:ascii="Times New Roman" w:hAnsi="Times New Roman" w:cs="Times New Roman"/>
          <w:sz w:val="24"/>
          <w:szCs w:val="24"/>
        </w:rPr>
        <w:t>aterial question of fact that the contract was signed on 27 April 2010. The contract was only terminated sometime in 2013. The incident complained about occurred on 9 May 2010</w:t>
      </w:r>
      <w:r w:rsidR="00A04585" w:rsidRPr="009F7D55">
        <w:rPr>
          <w:rFonts w:ascii="Times New Roman" w:hAnsi="Times New Roman" w:cs="Times New Roman"/>
          <w:sz w:val="24"/>
          <w:szCs w:val="24"/>
        </w:rPr>
        <w:t xml:space="preserve">, about a week and a half after the contract was signed or services of the </w:t>
      </w:r>
      <w:r w:rsidR="00ED2966" w:rsidRPr="009F7D55">
        <w:rPr>
          <w:rFonts w:ascii="Times New Roman" w:hAnsi="Times New Roman" w:cs="Times New Roman"/>
          <w:sz w:val="24"/>
          <w:szCs w:val="24"/>
        </w:rPr>
        <w:t>Defendant</w:t>
      </w:r>
      <w:r w:rsidR="00A04585" w:rsidRPr="009F7D55">
        <w:rPr>
          <w:rFonts w:ascii="Times New Roman" w:hAnsi="Times New Roman" w:cs="Times New Roman"/>
          <w:sz w:val="24"/>
          <w:szCs w:val="24"/>
        </w:rPr>
        <w:t xml:space="preserve"> engaged</w:t>
      </w:r>
      <w:r w:rsidRPr="009F7D55">
        <w:rPr>
          <w:rFonts w:ascii="Times New Roman" w:hAnsi="Times New Roman" w:cs="Times New Roman"/>
          <w:sz w:val="24"/>
          <w:szCs w:val="24"/>
        </w:rPr>
        <w:t xml:space="preserve">. The question of whether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did not pay for the services rendered by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easily answered by saying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has counterclaimed for the amount of money and has not tried to repudiate the contract. </w:t>
      </w:r>
      <w:r w:rsidR="00BA7DE4" w:rsidRPr="009F7D55">
        <w:rPr>
          <w:rFonts w:ascii="Times New Roman" w:hAnsi="Times New Roman" w:cs="Times New Roman"/>
          <w:sz w:val="24"/>
          <w:szCs w:val="24"/>
        </w:rPr>
        <w:t xml:space="preserve">Both parties continued in the relationship until the services were terminated by the </w:t>
      </w:r>
      <w:r w:rsidR="00ED2966" w:rsidRPr="009F7D55">
        <w:rPr>
          <w:rFonts w:ascii="Times New Roman" w:hAnsi="Times New Roman" w:cs="Times New Roman"/>
          <w:sz w:val="24"/>
          <w:szCs w:val="24"/>
        </w:rPr>
        <w:t>Defendant</w:t>
      </w:r>
      <w:r w:rsidR="00BA7DE4" w:rsidRPr="009F7D55">
        <w:rPr>
          <w:rFonts w:ascii="Times New Roman" w:hAnsi="Times New Roman" w:cs="Times New Roman"/>
          <w:sz w:val="24"/>
          <w:szCs w:val="24"/>
        </w:rPr>
        <w:t xml:space="preserve"> in 2013. </w:t>
      </w:r>
      <w:r w:rsidRPr="009F7D55">
        <w:rPr>
          <w:rFonts w:ascii="Times New Roman" w:hAnsi="Times New Roman" w:cs="Times New Roman"/>
          <w:sz w:val="24"/>
          <w:szCs w:val="24"/>
        </w:rPr>
        <w:t>The counterclaim is for Uganda shillings 21,062,800/= for arrears of security services</w:t>
      </w:r>
      <w:r w:rsidR="00BA7DE4" w:rsidRPr="009F7D55">
        <w:rPr>
          <w:rFonts w:ascii="Times New Roman" w:hAnsi="Times New Roman" w:cs="Times New Roman"/>
          <w:sz w:val="24"/>
          <w:szCs w:val="24"/>
        </w:rPr>
        <w:t xml:space="preserve"> already provided</w:t>
      </w:r>
      <w:r w:rsidRPr="009F7D55">
        <w:rPr>
          <w:rFonts w:ascii="Times New Roman" w:hAnsi="Times New Roman" w:cs="Times New Roman"/>
          <w:sz w:val="24"/>
          <w:szCs w:val="24"/>
        </w:rPr>
        <w:t xml:space="preserve">. It was further in issue as to whether the arrears in respect of the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premises or other premises which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guarded. The issue does not affect the question of whether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liable for the manner in which it provided security services on the 9</w:t>
      </w:r>
      <w:r w:rsidRPr="009F7D55">
        <w:rPr>
          <w:rFonts w:ascii="Times New Roman" w:hAnsi="Times New Roman" w:cs="Times New Roman"/>
          <w:sz w:val="24"/>
          <w:szCs w:val="24"/>
          <w:vertAlign w:val="superscript"/>
        </w:rPr>
        <w:t>th</w:t>
      </w:r>
      <w:r w:rsidR="00BA7DE4" w:rsidRPr="009F7D55">
        <w:rPr>
          <w:rFonts w:ascii="Times New Roman" w:hAnsi="Times New Roman" w:cs="Times New Roman"/>
          <w:sz w:val="24"/>
          <w:szCs w:val="24"/>
        </w:rPr>
        <w:t xml:space="preserve"> </w:t>
      </w:r>
      <w:r w:rsidRPr="009F7D55">
        <w:rPr>
          <w:rFonts w:ascii="Times New Roman" w:hAnsi="Times New Roman" w:cs="Times New Roman"/>
          <w:sz w:val="24"/>
          <w:szCs w:val="24"/>
        </w:rPr>
        <w:t>of May 2010.</w:t>
      </w:r>
      <w:r w:rsidR="00BA7DE4" w:rsidRPr="009F7D55">
        <w:rPr>
          <w:rFonts w:ascii="Times New Roman" w:hAnsi="Times New Roman" w:cs="Times New Roman"/>
          <w:sz w:val="24"/>
          <w:szCs w:val="24"/>
        </w:rPr>
        <w:t xml:space="preserve"> Last but not least the </w:t>
      </w:r>
      <w:r w:rsidR="00ED2966" w:rsidRPr="009F7D55">
        <w:rPr>
          <w:rFonts w:ascii="Times New Roman" w:hAnsi="Times New Roman" w:cs="Times New Roman"/>
          <w:sz w:val="24"/>
          <w:szCs w:val="24"/>
        </w:rPr>
        <w:t>Defendant</w:t>
      </w:r>
      <w:r w:rsidR="00BA7DE4" w:rsidRPr="009F7D55">
        <w:rPr>
          <w:rFonts w:ascii="Times New Roman" w:hAnsi="Times New Roman" w:cs="Times New Roman"/>
          <w:sz w:val="24"/>
          <w:szCs w:val="24"/>
        </w:rPr>
        <w:t xml:space="preserve"> proved that the </w:t>
      </w:r>
      <w:r w:rsidR="00ED2966" w:rsidRPr="009F7D55">
        <w:rPr>
          <w:rFonts w:ascii="Times New Roman" w:hAnsi="Times New Roman" w:cs="Times New Roman"/>
          <w:sz w:val="24"/>
          <w:szCs w:val="24"/>
        </w:rPr>
        <w:t>Plaintiff</w:t>
      </w:r>
      <w:r w:rsidR="00BA7DE4" w:rsidRPr="009F7D55">
        <w:rPr>
          <w:rFonts w:ascii="Times New Roman" w:hAnsi="Times New Roman" w:cs="Times New Roman"/>
          <w:sz w:val="24"/>
          <w:szCs w:val="24"/>
        </w:rPr>
        <w:t xml:space="preserve"> as an entity owed it the money in question. The fact that it could be for other sites guarded is not materials as the parties </w:t>
      </w:r>
      <w:r w:rsidR="00DC7CD2" w:rsidRPr="009F7D55">
        <w:rPr>
          <w:rFonts w:ascii="Times New Roman" w:hAnsi="Times New Roman" w:cs="Times New Roman"/>
          <w:sz w:val="24"/>
          <w:szCs w:val="24"/>
        </w:rPr>
        <w:t xml:space="preserve">to the contract </w:t>
      </w:r>
      <w:r w:rsidR="00BA7DE4" w:rsidRPr="009F7D55">
        <w:rPr>
          <w:rFonts w:ascii="Times New Roman" w:hAnsi="Times New Roman" w:cs="Times New Roman"/>
          <w:sz w:val="24"/>
          <w:szCs w:val="24"/>
        </w:rPr>
        <w:t>are the same.</w:t>
      </w:r>
      <w:r w:rsidR="00DC7CD2"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Plaintiff</w:t>
      </w:r>
      <w:r w:rsidR="00DC7CD2" w:rsidRPr="009F7D55">
        <w:rPr>
          <w:rFonts w:ascii="Times New Roman" w:hAnsi="Times New Roman" w:cs="Times New Roman"/>
          <w:sz w:val="24"/>
          <w:szCs w:val="24"/>
        </w:rPr>
        <w:t xml:space="preserve"> breached the services contract by non-payment.</w:t>
      </w:r>
    </w:p>
    <w:p w:rsidR="003F2EBC" w:rsidRPr="009F7D55" w:rsidRDefault="001666F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For that reason I will first consider the </w:t>
      </w:r>
      <w:r w:rsidR="00ED2966" w:rsidRPr="009F7D55">
        <w:rPr>
          <w:rFonts w:ascii="Times New Roman" w:hAnsi="Times New Roman" w:cs="Times New Roman"/>
          <w:sz w:val="24"/>
          <w:szCs w:val="24"/>
        </w:rPr>
        <w:t>Plaintiff</w:t>
      </w:r>
      <w:r w:rsidR="00DC7CD2" w:rsidRPr="009F7D55">
        <w:rPr>
          <w:rFonts w:ascii="Times New Roman" w:hAnsi="Times New Roman" w:cs="Times New Roman"/>
          <w:sz w:val="24"/>
          <w:szCs w:val="24"/>
        </w:rPr>
        <w:t>’</w:t>
      </w:r>
      <w:r w:rsidRPr="009F7D55">
        <w:rPr>
          <w:rFonts w:ascii="Times New Roman" w:hAnsi="Times New Roman" w:cs="Times New Roman"/>
          <w:sz w:val="24"/>
          <w:szCs w:val="24"/>
        </w:rPr>
        <w:t xml:space="preserve">s suit before considering the counterclaim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as it does not affect the question of whether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liable for the claim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for provision of security services at the material time of theft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money through breaking into the stores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in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on the 9</w:t>
      </w:r>
      <w:r w:rsidRPr="009F7D55">
        <w:rPr>
          <w:rFonts w:ascii="Times New Roman" w:hAnsi="Times New Roman" w:cs="Times New Roman"/>
          <w:sz w:val="24"/>
          <w:szCs w:val="24"/>
          <w:vertAlign w:val="superscript"/>
        </w:rPr>
        <w:t>th</w:t>
      </w:r>
      <w:r w:rsidR="004170FE" w:rsidRPr="009F7D55">
        <w:rPr>
          <w:rFonts w:ascii="Times New Roman" w:hAnsi="Times New Roman" w:cs="Times New Roman"/>
          <w:sz w:val="24"/>
          <w:szCs w:val="24"/>
        </w:rPr>
        <w:t xml:space="preserve"> </w:t>
      </w:r>
      <w:r w:rsidRPr="009F7D55">
        <w:rPr>
          <w:rFonts w:ascii="Times New Roman" w:hAnsi="Times New Roman" w:cs="Times New Roman"/>
          <w:sz w:val="24"/>
          <w:szCs w:val="24"/>
        </w:rPr>
        <w:t>of May 2010.</w:t>
      </w:r>
      <w:r w:rsidR="00DC7CD2" w:rsidRPr="009F7D55">
        <w:rPr>
          <w:rFonts w:ascii="Times New Roman" w:hAnsi="Times New Roman" w:cs="Times New Roman"/>
          <w:sz w:val="24"/>
          <w:szCs w:val="24"/>
        </w:rPr>
        <w:t xml:space="preserve"> This is because the services were provided for over two years after the incident complained about.</w:t>
      </w:r>
    </w:p>
    <w:p w:rsidR="008C2299" w:rsidRPr="009F7D55" w:rsidRDefault="003F2EB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Secondly the resolution of the issue of whether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liable to make good the loss suffered by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revolves on interpretation of the contract exhibit P1 and the limitation clause therein.</w:t>
      </w:r>
    </w:p>
    <w:p w:rsidR="00C4176A" w:rsidRPr="009F7D55" w:rsidRDefault="00C4176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exclusion </w:t>
      </w:r>
      <w:r w:rsidR="00ED2966" w:rsidRPr="009F7D55">
        <w:rPr>
          <w:rFonts w:ascii="Times New Roman" w:hAnsi="Times New Roman" w:cs="Times New Roman"/>
          <w:sz w:val="24"/>
          <w:szCs w:val="24"/>
        </w:rPr>
        <w:t>clauses</w:t>
      </w:r>
      <w:r w:rsidRPr="009F7D55">
        <w:rPr>
          <w:rFonts w:ascii="Times New Roman" w:hAnsi="Times New Roman" w:cs="Times New Roman"/>
          <w:sz w:val="24"/>
          <w:szCs w:val="24"/>
        </w:rPr>
        <w:t xml:space="preserve"> which are relevant are provided for under clauses 1 and 5 of exhibit P1 which is the service order form/conditions of service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The document is not in dispute.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argument is that the theft by an employee which is the foundation of the cause of action in this suit amounted to a fundamental breach of the contract and therefore the exclusion clauses would not apply to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does not agree and submitted that exclusion</w:t>
      </w:r>
      <w:r w:rsidR="0016305C" w:rsidRPr="009F7D55">
        <w:rPr>
          <w:rFonts w:ascii="Times New Roman" w:hAnsi="Times New Roman" w:cs="Times New Roman"/>
          <w:sz w:val="24"/>
          <w:szCs w:val="24"/>
        </w:rPr>
        <w:t>/limitation</w:t>
      </w:r>
      <w:r w:rsidRPr="009F7D55">
        <w:rPr>
          <w:rFonts w:ascii="Times New Roman" w:hAnsi="Times New Roman" w:cs="Times New Roman"/>
          <w:sz w:val="24"/>
          <w:szCs w:val="24"/>
        </w:rPr>
        <w:t xml:space="preserve"> clauses would apply.</w:t>
      </w:r>
    </w:p>
    <w:p w:rsidR="00C4176A" w:rsidRPr="009F7D55" w:rsidRDefault="00C4176A"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have carefully considered the submissions and the authorities cited by the parties. It is important to set out the provisions of clause 1 and </w:t>
      </w:r>
      <w:r w:rsidR="0016305C" w:rsidRPr="009F7D55">
        <w:rPr>
          <w:rFonts w:ascii="Times New Roman" w:hAnsi="Times New Roman" w:cs="Times New Roman"/>
          <w:sz w:val="24"/>
          <w:szCs w:val="24"/>
        </w:rPr>
        <w:t>5</w:t>
      </w:r>
      <w:r w:rsidRPr="009F7D55">
        <w:rPr>
          <w:rFonts w:ascii="Times New Roman" w:hAnsi="Times New Roman" w:cs="Times New Roman"/>
          <w:sz w:val="24"/>
          <w:szCs w:val="24"/>
        </w:rPr>
        <w:t xml:space="preserve"> of </w:t>
      </w:r>
      <w:r w:rsidRPr="009F7D55">
        <w:rPr>
          <w:rFonts w:ascii="Times New Roman" w:hAnsi="Times New Roman" w:cs="Times New Roman"/>
          <w:b/>
          <w:sz w:val="24"/>
          <w:szCs w:val="24"/>
        </w:rPr>
        <w:t xml:space="preserve">the </w:t>
      </w:r>
      <w:r w:rsidR="0016305C" w:rsidRPr="009F7D55">
        <w:rPr>
          <w:rFonts w:ascii="Times New Roman" w:hAnsi="Times New Roman" w:cs="Times New Roman"/>
          <w:b/>
          <w:sz w:val="24"/>
          <w:szCs w:val="24"/>
        </w:rPr>
        <w:t>Standard Conditions of Contract</w:t>
      </w:r>
      <w:r w:rsidRPr="009F7D55">
        <w:rPr>
          <w:rFonts w:ascii="Times New Roman" w:hAnsi="Times New Roman" w:cs="Times New Roman"/>
          <w:sz w:val="24"/>
          <w:szCs w:val="24"/>
        </w:rPr>
        <w:t xml:space="preserve"> </w:t>
      </w:r>
      <w:r w:rsidR="0016305C" w:rsidRPr="009F7D55">
        <w:rPr>
          <w:rFonts w:ascii="Times New Roman" w:hAnsi="Times New Roman" w:cs="Times New Roman"/>
          <w:sz w:val="24"/>
          <w:szCs w:val="24"/>
        </w:rPr>
        <w:t xml:space="preserve">provided overleaf to where the parties signed </w:t>
      </w:r>
      <w:r w:rsidRPr="009F7D55">
        <w:rPr>
          <w:rFonts w:ascii="Times New Roman" w:hAnsi="Times New Roman" w:cs="Times New Roman"/>
          <w:sz w:val="24"/>
          <w:szCs w:val="24"/>
        </w:rPr>
        <w:t>before resolving the issue. Clause 1 of the standard conditions of contract provides as follows:</w:t>
      </w:r>
    </w:p>
    <w:p w:rsidR="00C4176A" w:rsidRPr="009F7D55" w:rsidRDefault="00C4176A" w:rsidP="009F7D55">
      <w:pPr>
        <w:spacing w:line="360" w:lineRule="auto"/>
        <w:ind w:left="720"/>
        <w:jc w:val="both"/>
        <w:rPr>
          <w:rFonts w:ascii="Times New Roman" w:hAnsi="Times New Roman" w:cs="Times New Roman"/>
          <w:sz w:val="24"/>
          <w:szCs w:val="24"/>
        </w:rPr>
      </w:pPr>
      <w:proofErr w:type="gramStart"/>
      <w:r w:rsidRPr="009F7D55">
        <w:rPr>
          <w:rFonts w:ascii="Times New Roman" w:hAnsi="Times New Roman" w:cs="Times New Roman"/>
          <w:sz w:val="24"/>
          <w:szCs w:val="24"/>
        </w:rPr>
        <w:t>"</w:t>
      </w:r>
      <w:r w:rsidRPr="009F7D55">
        <w:rPr>
          <w:rFonts w:ascii="Times New Roman" w:hAnsi="Times New Roman" w:cs="Times New Roman"/>
          <w:b/>
          <w:sz w:val="24"/>
          <w:szCs w:val="24"/>
        </w:rPr>
        <w:t>General provisions as to liability of Company</w:t>
      </w:r>
      <w:r w:rsidRPr="009F7D55">
        <w:rPr>
          <w:rFonts w:ascii="Times New Roman" w:hAnsi="Times New Roman" w:cs="Times New Roman"/>
          <w:sz w:val="24"/>
          <w:szCs w:val="24"/>
        </w:rPr>
        <w:t>.</w:t>
      </w:r>
      <w:proofErr w:type="gramEnd"/>
      <w:r w:rsidRPr="009F7D55">
        <w:rPr>
          <w:rFonts w:ascii="Times New Roman" w:hAnsi="Times New Roman" w:cs="Times New Roman"/>
          <w:sz w:val="24"/>
          <w:szCs w:val="24"/>
        </w:rPr>
        <w:t xml:space="preserve"> The </w:t>
      </w:r>
      <w:r w:rsidR="00685052" w:rsidRPr="009F7D55">
        <w:rPr>
          <w:rFonts w:ascii="Times New Roman" w:hAnsi="Times New Roman" w:cs="Times New Roman"/>
          <w:sz w:val="24"/>
          <w:szCs w:val="24"/>
        </w:rPr>
        <w:t xml:space="preserve">Company </w:t>
      </w:r>
      <w:r w:rsidRPr="009F7D55">
        <w:rPr>
          <w:rFonts w:ascii="Times New Roman" w:hAnsi="Times New Roman" w:cs="Times New Roman"/>
          <w:sz w:val="24"/>
          <w:szCs w:val="24"/>
        </w:rPr>
        <w:t>in providing services and in acting for the purposes of the contract he</w:t>
      </w:r>
      <w:r w:rsidR="00DD463A" w:rsidRPr="009F7D55">
        <w:rPr>
          <w:rFonts w:ascii="Times New Roman" w:hAnsi="Times New Roman" w:cs="Times New Roman"/>
          <w:sz w:val="24"/>
          <w:szCs w:val="24"/>
        </w:rPr>
        <w:t>rein will</w:t>
      </w:r>
      <w:r w:rsidRPr="009F7D55">
        <w:rPr>
          <w:rFonts w:ascii="Times New Roman" w:hAnsi="Times New Roman" w:cs="Times New Roman"/>
          <w:sz w:val="24"/>
          <w:szCs w:val="24"/>
        </w:rPr>
        <w:t xml:space="preserve"> (to the extent only set out below) be responsible for any want of proper care on the part of the </w:t>
      </w:r>
      <w:r w:rsidR="00685052" w:rsidRPr="009F7D55">
        <w:rPr>
          <w:rFonts w:ascii="Times New Roman" w:hAnsi="Times New Roman" w:cs="Times New Roman"/>
          <w:sz w:val="24"/>
          <w:szCs w:val="24"/>
        </w:rPr>
        <w:t xml:space="preserve">Company </w:t>
      </w:r>
      <w:r w:rsidRPr="009F7D55">
        <w:rPr>
          <w:rFonts w:ascii="Times New Roman" w:hAnsi="Times New Roman" w:cs="Times New Roman"/>
          <w:sz w:val="24"/>
          <w:szCs w:val="24"/>
        </w:rPr>
        <w:t>itself in the selection of employment of the men put on and in charge of such services.</w:t>
      </w:r>
      <w:r w:rsidR="00DD463A" w:rsidRPr="009F7D55">
        <w:rPr>
          <w:rFonts w:ascii="Times New Roman" w:hAnsi="Times New Roman" w:cs="Times New Roman"/>
          <w:sz w:val="24"/>
          <w:szCs w:val="24"/>
        </w:rPr>
        <w:t xml:space="preserve"> The Company, however shall not be responsible to the customer under </w:t>
      </w:r>
      <w:r w:rsidR="00A03034" w:rsidRPr="009F7D55">
        <w:rPr>
          <w:rFonts w:ascii="Times New Roman" w:hAnsi="Times New Roman" w:cs="Times New Roman"/>
          <w:sz w:val="24"/>
          <w:szCs w:val="24"/>
        </w:rPr>
        <w:t>any circumstances what</w:t>
      </w:r>
      <w:r w:rsidR="00DD463A" w:rsidRPr="009F7D55">
        <w:rPr>
          <w:rFonts w:ascii="Times New Roman" w:hAnsi="Times New Roman" w:cs="Times New Roman"/>
          <w:sz w:val="24"/>
          <w:szCs w:val="24"/>
        </w:rPr>
        <w:t>ever for any deliberately wrongful act committed by any</w:t>
      </w:r>
      <w:r w:rsidR="00427F6A" w:rsidRPr="009F7D55">
        <w:rPr>
          <w:rFonts w:ascii="Times New Roman" w:hAnsi="Times New Roman" w:cs="Times New Roman"/>
          <w:sz w:val="24"/>
          <w:szCs w:val="24"/>
        </w:rPr>
        <w:t xml:space="preserve"> servant </w:t>
      </w:r>
      <w:r w:rsidR="00DD463A" w:rsidRPr="009F7D55">
        <w:rPr>
          <w:rFonts w:ascii="Times New Roman" w:hAnsi="Times New Roman" w:cs="Times New Roman"/>
          <w:sz w:val="24"/>
          <w:szCs w:val="24"/>
        </w:rPr>
        <w:t>of the Company in or with reference to such services or otherwise.</w:t>
      </w:r>
      <w:r w:rsidR="00A03034" w:rsidRPr="009F7D55">
        <w:rPr>
          <w:rFonts w:ascii="Times New Roman" w:hAnsi="Times New Roman" w:cs="Times New Roman"/>
          <w:sz w:val="24"/>
          <w:szCs w:val="24"/>
        </w:rPr>
        <w:t xml:space="preserve"> The company shall as far as concerns any loss suffered by the customer </w:t>
      </w:r>
      <w:r w:rsidR="00877B60" w:rsidRPr="009F7D55">
        <w:rPr>
          <w:rFonts w:ascii="Times New Roman" w:hAnsi="Times New Roman" w:cs="Times New Roman"/>
          <w:sz w:val="24"/>
          <w:szCs w:val="24"/>
        </w:rPr>
        <w:t xml:space="preserve">due </w:t>
      </w:r>
      <w:r w:rsidR="00A03034" w:rsidRPr="009F7D55">
        <w:rPr>
          <w:rFonts w:ascii="Times New Roman" w:hAnsi="Times New Roman" w:cs="Times New Roman"/>
          <w:sz w:val="24"/>
          <w:szCs w:val="24"/>
        </w:rPr>
        <w:t>to burglary theft, fire or any other cause (to the extent set out below) be liable only if and so far as such loss is caused by the sole negligence of the company's employees acting within the course of their employment."</w:t>
      </w:r>
    </w:p>
    <w:p w:rsidR="00A03034" w:rsidRPr="009F7D55" w:rsidRDefault="00877B60"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Clause 1 excludes liability for loss occasioned by any deliberate wrongful act committed by a servant of the company. It accepts liability for loss due to burglary, theft, fire or any other cause if it is caused by the sole negligence </w:t>
      </w:r>
      <w:r w:rsidR="003E42ED" w:rsidRPr="009F7D55">
        <w:rPr>
          <w:rFonts w:ascii="Times New Roman" w:hAnsi="Times New Roman" w:cs="Times New Roman"/>
          <w:sz w:val="24"/>
          <w:szCs w:val="24"/>
        </w:rPr>
        <w:t>of the employees acting in the course of their employment.</w:t>
      </w:r>
      <w:r w:rsidRPr="009F7D55">
        <w:rPr>
          <w:rFonts w:ascii="Times New Roman" w:hAnsi="Times New Roman" w:cs="Times New Roman"/>
          <w:sz w:val="24"/>
          <w:szCs w:val="24"/>
        </w:rPr>
        <w:t xml:space="preserve"> </w:t>
      </w:r>
      <w:r w:rsidR="00A03034" w:rsidRPr="009F7D55">
        <w:rPr>
          <w:rFonts w:ascii="Times New Roman" w:hAnsi="Times New Roman" w:cs="Times New Roman"/>
          <w:sz w:val="24"/>
          <w:szCs w:val="24"/>
        </w:rPr>
        <w:t>The provision envisages loss caused by burglary, theft, fire or any other cause and so far as such loss is caused by the sole negligence of the company's employees acting within the course of their employment.</w:t>
      </w:r>
      <w:r w:rsidR="00955040" w:rsidRPr="009F7D55">
        <w:rPr>
          <w:rFonts w:ascii="Times New Roman" w:hAnsi="Times New Roman" w:cs="Times New Roman"/>
          <w:sz w:val="24"/>
          <w:szCs w:val="24"/>
        </w:rPr>
        <w:t xml:space="preserve"> The company is not responsible under any circumstances whatever for any deliberately wrongful act committed by any servant of the company in or with the reference to such services.</w:t>
      </w:r>
      <w:r w:rsidR="006D2114" w:rsidRPr="009F7D55">
        <w:rPr>
          <w:rFonts w:ascii="Times New Roman" w:hAnsi="Times New Roman" w:cs="Times New Roman"/>
          <w:sz w:val="24"/>
          <w:szCs w:val="24"/>
        </w:rPr>
        <w:t xml:space="preserve"> The first question of course that arises is whether the act of burglary by breaking into the st</w:t>
      </w:r>
      <w:r w:rsidR="003E42ED" w:rsidRPr="009F7D55">
        <w:rPr>
          <w:rFonts w:ascii="Times New Roman" w:hAnsi="Times New Roman" w:cs="Times New Roman"/>
          <w:sz w:val="24"/>
          <w:szCs w:val="24"/>
        </w:rPr>
        <w:t xml:space="preserve">ores </w:t>
      </w:r>
      <w:r w:rsidR="006D2114" w:rsidRPr="009F7D55">
        <w:rPr>
          <w:rFonts w:ascii="Times New Roman" w:hAnsi="Times New Roman" w:cs="Times New Roman"/>
          <w:sz w:val="24"/>
          <w:szCs w:val="24"/>
        </w:rPr>
        <w:t xml:space="preserve">of the </w:t>
      </w:r>
      <w:r w:rsidR="00ED2966" w:rsidRPr="009F7D55">
        <w:rPr>
          <w:rFonts w:ascii="Times New Roman" w:hAnsi="Times New Roman" w:cs="Times New Roman"/>
          <w:sz w:val="24"/>
          <w:szCs w:val="24"/>
        </w:rPr>
        <w:t>Plaintiff</w:t>
      </w:r>
      <w:r w:rsidR="006D2114" w:rsidRPr="009F7D55">
        <w:rPr>
          <w:rFonts w:ascii="Times New Roman" w:hAnsi="Times New Roman" w:cs="Times New Roman"/>
          <w:sz w:val="24"/>
          <w:szCs w:val="24"/>
        </w:rPr>
        <w:t xml:space="preserve"> was </w:t>
      </w:r>
      <w:r w:rsidR="003E42ED" w:rsidRPr="009F7D55">
        <w:rPr>
          <w:rFonts w:ascii="Times New Roman" w:hAnsi="Times New Roman" w:cs="Times New Roman"/>
          <w:sz w:val="24"/>
          <w:szCs w:val="24"/>
        </w:rPr>
        <w:t>a</w:t>
      </w:r>
      <w:r w:rsidR="006D2114" w:rsidRPr="009F7D55">
        <w:rPr>
          <w:rFonts w:ascii="Times New Roman" w:hAnsi="Times New Roman" w:cs="Times New Roman"/>
          <w:sz w:val="24"/>
          <w:szCs w:val="24"/>
        </w:rPr>
        <w:t xml:space="preserve"> deliberately wrongful act committed by any servant of the </w:t>
      </w:r>
      <w:r w:rsidR="006D2114" w:rsidRPr="009F7D55">
        <w:rPr>
          <w:rFonts w:ascii="Times New Roman" w:hAnsi="Times New Roman" w:cs="Times New Roman"/>
          <w:sz w:val="24"/>
          <w:szCs w:val="24"/>
        </w:rPr>
        <w:lastRenderedPageBreak/>
        <w:t>company in or with the reference to the service of guarding the premises.</w:t>
      </w:r>
      <w:r w:rsidR="00A65174" w:rsidRPr="009F7D55">
        <w:rPr>
          <w:rFonts w:ascii="Times New Roman" w:hAnsi="Times New Roman" w:cs="Times New Roman"/>
          <w:sz w:val="24"/>
          <w:szCs w:val="24"/>
        </w:rPr>
        <w:t xml:space="preserve"> Before concluding the matter clause 5 is the limitation of the extent of liability of the </w:t>
      </w:r>
      <w:r w:rsidR="00ED2966" w:rsidRPr="009F7D55">
        <w:rPr>
          <w:rFonts w:ascii="Times New Roman" w:hAnsi="Times New Roman" w:cs="Times New Roman"/>
          <w:sz w:val="24"/>
          <w:szCs w:val="24"/>
        </w:rPr>
        <w:t>Defendant</w:t>
      </w:r>
      <w:r w:rsidR="00A65174" w:rsidRPr="009F7D55">
        <w:rPr>
          <w:rFonts w:ascii="Times New Roman" w:hAnsi="Times New Roman" w:cs="Times New Roman"/>
          <w:sz w:val="24"/>
          <w:szCs w:val="24"/>
        </w:rPr>
        <w:t xml:space="preserve"> if it is found liable under clause 1. </w:t>
      </w:r>
    </w:p>
    <w:p w:rsidR="00EF5824" w:rsidRPr="009F7D55" w:rsidRDefault="00C410A0" w:rsidP="009F7D55">
      <w:pPr>
        <w:spacing w:line="360" w:lineRule="auto"/>
        <w:jc w:val="both"/>
        <w:rPr>
          <w:rFonts w:ascii="Times New Roman" w:hAnsi="Times New Roman" w:cs="Times New Roman"/>
          <w:iCs/>
          <w:sz w:val="24"/>
          <w:szCs w:val="24"/>
        </w:rPr>
      </w:pPr>
      <w:r w:rsidRPr="009F7D55">
        <w:rPr>
          <w:rFonts w:ascii="Times New Roman" w:hAnsi="Times New Roman" w:cs="Times New Roman"/>
          <w:iCs/>
          <w:sz w:val="24"/>
          <w:szCs w:val="24"/>
        </w:rPr>
        <w:t xml:space="preserve">The </w:t>
      </w:r>
      <w:r w:rsidR="00ED2966" w:rsidRPr="009F7D55">
        <w:rPr>
          <w:rFonts w:ascii="Times New Roman" w:hAnsi="Times New Roman" w:cs="Times New Roman"/>
          <w:iCs/>
          <w:sz w:val="24"/>
          <w:szCs w:val="24"/>
        </w:rPr>
        <w:t>Plaintiff</w:t>
      </w:r>
      <w:r w:rsidRPr="009F7D55">
        <w:rPr>
          <w:rFonts w:ascii="Times New Roman" w:hAnsi="Times New Roman" w:cs="Times New Roman"/>
          <w:iCs/>
          <w:sz w:val="24"/>
          <w:szCs w:val="24"/>
        </w:rPr>
        <w:t xml:space="preserve"> sought to exclude the exemption and limitation clauses in the contract on the ground that there was a fundamental breach of the contract by the </w:t>
      </w:r>
      <w:r w:rsidR="00ED2966" w:rsidRPr="009F7D55">
        <w:rPr>
          <w:rFonts w:ascii="Times New Roman" w:hAnsi="Times New Roman" w:cs="Times New Roman"/>
          <w:iCs/>
          <w:sz w:val="24"/>
          <w:szCs w:val="24"/>
        </w:rPr>
        <w:t>Defendant</w:t>
      </w:r>
      <w:r w:rsidRPr="009F7D55">
        <w:rPr>
          <w:rFonts w:ascii="Times New Roman" w:hAnsi="Times New Roman" w:cs="Times New Roman"/>
          <w:iCs/>
          <w:sz w:val="24"/>
          <w:szCs w:val="24"/>
        </w:rPr>
        <w:t xml:space="preserve"> because it was the </w:t>
      </w:r>
      <w:r w:rsidR="00ED2966" w:rsidRPr="009F7D55">
        <w:rPr>
          <w:rFonts w:ascii="Times New Roman" w:hAnsi="Times New Roman" w:cs="Times New Roman"/>
          <w:iCs/>
          <w:sz w:val="24"/>
          <w:szCs w:val="24"/>
        </w:rPr>
        <w:t>Defendant</w:t>
      </w:r>
      <w:r w:rsidRPr="009F7D55">
        <w:rPr>
          <w:rFonts w:ascii="Times New Roman" w:hAnsi="Times New Roman" w:cs="Times New Roman"/>
          <w:iCs/>
          <w:sz w:val="24"/>
          <w:szCs w:val="24"/>
        </w:rPr>
        <w:t xml:space="preserve">s guard who stole the </w:t>
      </w:r>
      <w:r w:rsidR="00ED2966" w:rsidRPr="009F7D55">
        <w:rPr>
          <w:rFonts w:ascii="Times New Roman" w:hAnsi="Times New Roman" w:cs="Times New Roman"/>
          <w:iCs/>
          <w:sz w:val="24"/>
          <w:szCs w:val="24"/>
        </w:rPr>
        <w:t>Plaintiff</w:t>
      </w:r>
      <w:r w:rsidRPr="009F7D55">
        <w:rPr>
          <w:rFonts w:ascii="Times New Roman" w:hAnsi="Times New Roman" w:cs="Times New Roman"/>
          <w:iCs/>
          <w:sz w:val="24"/>
          <w:szCs w:val="24"/>
        </w:rPr>
        <w:t xml:space="preserve">s property. The </w:t>
      </w:r>
      <w:r w:rsidR="00ED2966" w:rsidRPr="009F7D55">
        <w:rPr>
          <w:rFonts w:ascii="Times New Roman" w:hAnsi="Times New Roman" w:cs="Times New Roman"/>
          <w:iCs/>
          <w:sz w:val="24"/>
          <w:szCs w:val="24"/>
        </w:rPr>
        <w:t>Plaintiff</w:t>
      </w:r>
      <w:r w:rsidRPr="009F7D55">
        <w:rPr>
          <w:rFonts w:ascii="Times New Roman" w:hAnsi="Times New Roman" w:cs="Times New Roman"/>
          <w:iCs/>
          <w:sz w:val="24"/>
          <w:szCs w:val="24"/>
        </w:rPr>
        <w:t xml:space="preserve">'s </w:t>
      </w:r>
      <w:r w:rsidR="00ED2966" w:rsidRPr="009F7D55">
        <w:rPr>
          <w:rFonts w:ascii="Times New Roman" w:hAnsi="Times New Roman" w:cs="Times New Roman"/>
          <w:iCs/>
          <w:sz w:val="24"/>
          <w:szCs w:val="24"/>
        </w:rPr>
        <w:t>Counsel</w:t>
      </w:r>
      <w:r w:rsidRPr="009F7D55">
        <w:rPr>
          <w:rFonts w:ascii="Times New Roman" w:hAnsi="Times New Roman" w:cs="Times New Roman"/>
          <w:iCs/>
          <w:sz w:val="24"/>
          <w:szCs w:val="24"/>
        </w:rPr>
        <w:t xml:space="preserve"> relied on the case of </w:t>
      </w:r>
      <w:r w:rsidRPr="009F7D55">
        <w:rPr>
          <w:rFonts w:ascii="Times New Roman" w:hAnsi="Times New Roman" w:cs="Times New Roman"/>
          <w:b/>
          <w:iCs/>
          <w:sz w:val="24"/>
          <w:szCs w:val="24"/>
        </w:rPr>
        <w:t xml:space="preserve">SDV </w:t>
      </w:r>
      <w:proofErr w:type="spellStart"/>
      <w:r w:rsidRPr="009F7D55">
        <w:rPr>
          <w:rFonts w:ascii="Times New Roman" w:hAnsi="Times New Roman" w:cs="Times New Roman"/>
          <w:b/>
          <w:iCs/>
          <w:sz w:val="24"/>
          <w:szCs w:val="24"/>
        </w:rPr>
        <w:t>T</w:t>
      </w:r>
      <w:r w:rsidR="00EF5824" w:rsidRPr="009F7D55">
        <w:rPr>
          <w:rFonts w:ascii="Times New Roman" w:hAnsi="Times New Roman" w:cs="Times New Roman"/>
          <w:b/>
          <w:iCs/>
          <w:sz w:val="24"/>
          <w:szCs w:val="24"/>
        </w:rPr>
        <w:t>r</w:t>
      </w:r>
      <w:r w:rsidRPr="009F7D55">
        <w:rPr>
          <w:rFonts w:ascii="Times New Roman" w:hAnsi="Times New Roman" w:cs="Times New Roman"/>
          <w:b/>
          <w:iCs/>
          <w:sz w:val="24"/>
          <w:szCs w:val="24"/>
        </w:rPr>
        <w:t>a</w:t>
      </w:r>
      <w:r w:rsidR="00EF5824" w:rsidRPr="009F7D55">
        <w:rPr>
          <w:rFonts w:ascii="Times New Roman" w:hAnsi="Times New Roman" w:cs="Times New Roman"/>
          <w:b/>
          <w:iCs/>
          <w:sz w:val="24"/>
          <w:szCs w:val="24"/>
        </w:rPr>
        <w:t>n</w:t>
      </w:r>
      <w:r w:rsidRPr="009F7D55">
        <w:rPr>
          <w:rFonts w:ascii="Times New Roman" w:hAnsi="Times New Roman" w:cs="Times New Roman"/>
          <w:b/>
          <w:iCs/>
          <w:sz w:val="24"/>
          <w:szCs w:val="24"/>
        </w:rPr>
        <w:t>sami</w:t>
      </w:r>
      <w:proofErr w:type="spellEnd"/>
      <w:r w:rsidRPr="009F7D55">
        <w:rPr>
          <w:rFonts w:ascii="Times New Roman" w:hAnsi="Times New Roman" w:cs="Times New Roman"/>
          <w:b/>
          <w:iCs/>
          <w:sz w:val="24"/>
          <w:szCs w:val="24"/>
        </w:rPr>
        <w:t xml:space="preserve"> (U) Ltd vs. </w:t>
      </w:r>
      <w:proofErr w:type="spellStart"/>
      <w:r w:rsidRPr="009F7D55">
        <w:rPr>
          <w:rFonts w:ascii="Times New Roman" w:hAnsi="Times New Roman" w:cs="Times New Roman"/>
          <w:b/>
          <w:iCs/>
          <w:sz w:val="24"/>
          <w:szCs w:val="24"/>
        </w:rPr>
        <w:t>Nsibambi</w:t>
      </w:r>
      <w:proofErr w:type="spellEnd"/>
      <w:r w:rsidRPr="009F7D55">
        <w:rPr>
          <w:rFonts w:ascii="Times New Roman" w:hAnsi="Times New Roman" w:cs="Times New Roman"/>
          <w:b/>
          <w:iCs/>
          <w:sz w:val="24"/>
          <w:szCs w:val="24"/>
        </w:rPr>
        <w:t xml:space="preserve"> Enterprises, </w:t>
      </w:r>
      <w:r w:rsidR="00EF5824" w:rsidRPr="009F7D55">
        <w:rPr>
          <w:rFonts w:ascii="Times New Roman" w:hAnsi="Times New Roman" w:cs="Times New Roman"/>
          <w:b/>
          <w:iCs/>
          <w:sz w:val="24"/>
          <w:szCs w:val="24"/>
        </w:rPr>
        <w:t>Court o</w:t>
      </w:r>
      <w:r w:rsidRPr="009F7D55">
        <w:rPr>
          <w:rFonts w:ascii="Times New Roman" w:hAnsi="Times New Roman" w:cs="Times New Roman"/>
          <w:b/>
          <w:iCs/>
          <w:sz w:val="24"/>
          <w:szCs w:val="24"/>
        </w:rPr>
        <w:t>f Appeal Civil Appeal Number 56 of 2006</w:t>
      </w:r>
      <w:r w:rsidR="00B54B84" w:rsidRPr="009F7D55">
        <w:rPr>
          <w:rFonts w:ascii="Times New Roman" w:hAnsi="Times New Roman" w:cs="Times New Roman"/>
          <w:b/>
          <w:iCs/>
          <w:sz w:val="24"/>
          <w:szCs w:val="24"/>
        </w:rPr>
        <w:t xml:space="preserve"> (2008) Uganda Law Reports 497</w:t>
      </w:r>
      <w:r w:rsidRPr="009F7D55">
        <w:rPr>
          <w:rFonts w:ascii="Times New Roman" w:hAnsi="Times New Roman" w:cs="Times New Roman"/>
          <w:b/>
          <w:iCs/>
          <w:sz w:val="24"/>
          <w:szCs w:val="24"/>
        </w:rPr>
        <w:t>.</w:t>
      </w:r>
      <w:r w:rsidR="00EF5824" w:rsidRPr="009F7D55">
        <w:rPr>
          <w:rFonts w:ascii="Times New Roman" w:hAnsi="Times New Roman" w:cs="Times New Roman"/>
          <w:iCs/>
          <w:sz w:val="24"/>
          <w:szCs w:val="24"/>
        </w:rPr>
        <w:t xml:space="preserve"> The above case was decided by the Supreme Court of Uganda and concerns the enforcement of exemption clauses.</w:t>
      </w:r>
      <w:r w:rsidR="00477320" w:rsidRPr="009F7D55">
        <w:rPr>
          <w:rFonts w:ascii="Times New Roman" w:hAnsi="Times New Roman" w:cs="Times New Roman"/>
          <w:iCs/>
          <w:sz w:val="24"/>
          <w:szCs w:val="24"/>
        </w:rPr>
        <w:t xml:space="preserve"> In that case the goods the subject matter of the suit was never delivered and the court noted that there was no evidence adduced show</w:t>
      </w:r>
      <w:r w:rsidR="00066131" w:rsidRPr="009F7D55">
        <w:rPr>
          <w:rFonts w:ascii="Times New Roman" w:hAnsi="Times New Roman" w:cs="Times New Roman"/>
          <w:iCs/>
          <w:sz w:val="24"/>
          <w:szCs w:val="24"/>
        </w:rPr>
        <w:t xml:space="preserve">ing </w:t>
      </w:r>
      <w:r w:rsidR="00477320" w:rsidRPr="009F7D55">
        <w:rPr>
          <w:rFonts w:ascii="Times New Roman" w:hAnsi="Times New Roman" w:cs="Times New Roman"/>
          <w:iCs/>
          <w:sz w:val="24"/>
          <w:szCs w:val="24"/>
        </w:rPr>
        <w:t>that the failure to deliver was due to reasons beyond control or negligence of the consignee. The appellant had</w:t>
      </w:r>
      <w:r w:rsidR="00066131" w:rsidRPr="009F7D55">
        <w:rPr>
          <w:rFonts w:ascii="Times New Roman" w:hAnsi="Times New Roman" w:cs="Times New Roman"/>
          <w:iCs/>
          <w:sz w:val="24"/>
          <w:szCs w:val="24"/>
        </w:rPr>
        <w:t xml:space="preserve"> a </w:t>
      </w:r>
      <w:r w:rsidR="00477320" w:rsidRPr="009F7D55">
        <w:rPr>
          <w:rFonts w:ascii="Times New Roman" w:hAnsi="Times New Roman" w:cs="Times New Roman"/>
          <w:iCs/>
          <w:sz w:val="24"/>
          <w:szCs w:val="24"/>
        </w:rPr>
        <w:t>duty to deliver the respondent</w:t>
      </w:r>
      <w:r w:rsidR="00514C17" w:rsidRPr="009F7D55">
        <w:rPr>
          <w:rFonts w:ascii="Times New Roman" w:hAnsi="Times New Roman" w:cs="Times New Roman"/>
          <w:iCs/>
          <w:sz w:val="24"/>
          <w:szCs w:val="24"/>
        </w:rPr>
        <w:t>’</w:t>
      </w:r>
      <w:r w:rsidR="00477320" w:rsidRPr="009F7D55">
        <w:rPr>
          <w:rFonts w:ascii="Times New Roman" w:hAnsi="Times New Roman" w:cs="Times New Roman"/>
          <w:iCs/>
          <w:sz w:val="24"/>
          <w:szCs w:val="24"/>
        </w:rPr>
        <w:t>s c</w:t>
      </w:r>
      <w:r w:rsidR="00066131" w:rsidRPr="009F7D55">
        <w:rPr>
          <w:rFonts w:ascii="Times New Roman" w:hAnsi="Times New Roman" w:cs="Times New Roman"/>
          <w:iCs/>
          <w:sz w:val="24"/>
          <w:szCs w:val="24"/>
        </w:rPr>
        <w:t xml:space="preserve">argo </w:t>
      </w:r>
      <w:r w:rsidR="00477320" w:rsidRPr="009F7D55">
        <w:rPr>
          <w:rFonts w:ascii="Times New Roman" w:hAnsi="Times New Roman" w:cs="Times New Roman"/>
          <w:iCs/>
          <w:sz w:val="24"/>
          <w:szCs w:val="24"/>
        </w:rPr>
        <w:t xml:space="preserve">according to the contract except for good reason. Notwithstanding the exemption clause, the appellant was </w:t>
      </w:r>
      <w:r w:rsidR="003E42ED" w:rsidRPr="009F7D55">
        <w:rPr>
          <w:rFonts w:ascii="Times New Roman" w:hAnsi="Times New Roman" w:cs="Times New Roman"/>
          <w:iCs/>
          <w:sz w:val="24"/>
          <w:szCs w:val="24"/>
        </w:rPr>
        <w:t xml:space="preserve">held to be </w:t>
      </w:r>
      <w:r w:rsidR="00477320" w:rsidRPr="009F7D55">
        <w:rPr>
          <w:rFonts w:ascii="Times New Roman" w:hAnsi="Times New Roman" w:cs="Times New Roman"/>
          <w:iCs/>
          <w:sz w:val="24"/>
          <w:szCs w:val="24"/>
        </w:rPr>
        <w:t>liable</w:t>
      </w:r>
      <w:r w:rsidR="003E42ED" w:rsidRPr="009F7D55">
        <w:rPr>
          <w:rFonts w:ascii="Times New Roman" w:hAnsi="Times New Roman" w:cs="Times New Roman"/>
          <w:iCs/>
          <w:sz w:val="24"/>
          <w:szCs w:val="24"/>
        </w:rPr>
        <w:t xml:space="preserve"> for the loss to the respondent</w:t>
      </w:r>
      <w:r w:rsidR="00477320" w:rsidRPr="009F7D55">
        <w:rPr>
          <w:rFonts w:ascii="Times New Roman" w:hAnsi="Times New Roman" w:cs="Times New Roman"/>
          <w:iCs/>
          <w:sz w:val="24"/>
          <w:szCs w:val="24"/>
        </w:rPr>
        <w:t>.</w:t>
      </w:r>
      <w:r w:rsidRPr="009F7D55">
        <w:rPr>
          <w:rFonts w:ascii="Times New Roman" w:hAnsi="Times New Roman" w:cs="Times New Roman"/>
          <w:iCs/>
          <w:sz w:val="24"/>
          <w:szCs w:val="24"/>
        </w:rPr>
        <w:t xml:space="preserve"> </w:t>
      </w:r>
    </w:p>
    <w:p w:rsidR="00F0771E" w:rsidRPr="009F7D55" w:rsidRDefault="00C410A0" w:rsidP="009F7D55">
      <w:pPr>
        <w:spacing w:line="360" w:lineRule="auto"/>
        <w:jc w:val="both"/>
        <w:rPr>
          <w:rFonts w:ascii="Times New Roman" w:hAnsi="Times New Roman" w:cs="Times New Roman"/>
          <w:sz w:val="24"/>
          <w:szCs w:val="24"/>
        </w:rPr>
      </w:pPr>
      <w:r w:rsidRPr="009F7D55">
        <w:rPr>
          <w:rFonts w:ascii="Times New Roman" w:hAnsi="Times New Roman" w:cs="Times New Roman"/>
          <w:iCs/>
          <w:sz w:val="24"/>
          <w:szCs w:val="24"/>
        </w:rPr>
        <w:t xml:space="preserve">The primary submission of the </w:t>
      </w:r>
      <w:r w:rsidR="00ED2966" w:rsidRPr="009F7D55">
        <w:rPr>
          <w:rFonts w:ascii="Times New Roman" w:hAnsi="Times New Roman" w:cs="Times New Roman"/>
          <w:iCs/>
          <w:sz w:val="24"/>
          <w:szCs w:val="24"/>
        </w:rPr>
        <w:t>Defendant</w:t>
      </w:r>
      <w:r w:rsidRPr="009F7D55">
        <w:rPr>
          <w:rFonts w:ascii="Times New Roman" w:hAnsi="Times New Roman" w:cs="Times New Roman"/>
          <w:iCs/>
          <w:sz w:val="24"/>
          <w:szCs w:val="24"/>
        </w:rPr>
        <w:t xml:space="preserve">s </w:t>
      </w:r>
      <w:r w:rsidR="00ED2966" w:rsidRPr="009F7D55">
        <w:rPr>
          <w:rFonts w:ascii="Times New Roman" w:hAnsi="Times New Roman" w:cs="Times New Roman"/>
          <w:iCs/>
          <w:sz w:val="24"/>
          <w:szCs w:val="24"/>
        </w:rPr>
        <w:t>Counsel</w:t>
      </w:r>
      <w:r w:rsidRPr="009F7D55">
        <w:rPr>
          <w:rFonts w:ascii="Times New Roman" w:hAnsi="Times New Roman" w:cs="Times New Roman"/>
          <w:iCs/>
          <w:sz w:val="24"/>
          <w:szCs w:val="24"/>
        </w:rPr>
        <w:t xml:space="preserve"> is that under the </w:t>
      </w:r>
      <w:r w:rsidR="00F0771E" w:rsidRPr="009F7D55">
        <w:rPr>
          <w:rFonts w:ascii="Times New Roman" w:hAnsi="Times New Roman" w:cs="Times New Roman"/>
          <w:iCs/>
          <w:sz w:val="24"/>
          <w:szCs w:val="24"/>
        </w:rPr>
        <w:t xml:space="preserve">Contracts Act </w:t>
      </w:r>
      <w:r w:rsidR="00F0771E" w:rsidRPr="009F7D55">
        <w:rPr>
          <w:rFonts w:ascii="Times New Roman" w:hAnsi="Times New Roman" w:cs="Times New Roman"/>
          <w:sz w:val="24"/>
          <w:szCs w:val="24"/>
        </w:rPr>
        <w:t>2010, Act 7 of 2010</w:t>
      </w:r>
      <w:r w:rsidRPr="009F7D55">
        <w:rPr>
          <w:rFonts w:ascii="Times New Roman" w:hAnsi="Times New Roman" w:cs="Times New Roman"/>
          <w:sz w:val="24"/>
          <w:szCs w:val="24"/>
        </w:rPr>
        <w:t xml:space="preserve"> and particularly section 62 (1) thereof, the parties agreed</w:t>
      </w:r>
      <w:r w:rsidR="00145257" w:rsidRPr="009F7D55">
        <w:rPr>
          <w:rFonts w:ascii="Times New Roman" w:hAnsi="Times New Roman" w:cs="Times New Roman"/>
          <w:sz w:val="24"/>
          <w:szCs w:val="24"/>
        </w:rPr>
        <w:t xml:space="preserve"> to the amount payable upon the </w:t>
      </w:r>
      <w:r w:rsidR="00ED2966" w:rsidRPr="009F7D55">
        <w:rPr>
          <w:rFonts w:ascii="Times New Roman" w:hAnsi="Times New Roman" w:cs="Times New Roman"/>
          <w:sz w:val="24"/>
          <w:szCs w:val="24"/>
        </w:rPr>
        <w:t>Defendant</w:t>
      </w:r>
      <w:r w:rsidR="003E42ED" w:rsidRPr="009F7D55">
        <w:rPr>
          <w:rFonts w:ascii="Times New Roman" w:hAnsi="Times New Roman" w:cs="Times New Roman"/>
          <w:sz w:val="24"/>
          <w:szCs w:val="24"/>
        </w:rPr>
        <w:t>’</w:t>
      </w:r>
      <w:r w:rsidR="00145257" w:rsidRPr="009F7D55">
        <w:rPr>
          <w:rFonts w:ascii="Times New Roman" w:hAnsi="Times New Roman" w:cs="Times New Roman"/>
          <w:sz w:val="24"/>
          <w:szCs w:val="24"/>
        </w:rPr>
        <w:t>s liability</w:t>
      </w:r>
      <w:r w:rsidR="003E42ED" w:rsidRPr="009F7D55">
        <w:rPr>
          <w:rFonts w:ascii="Times New Roman" w:hAnsi="Times New Roman" w:cs="Times New Roman"/>
          <w:sz w:val="24"/>
          <w:szCs w:val="24"/>
        </w:rPr>
        <w:t xml:space="preserve"> and the </w:t>
      </w:r>
      <w:r w:rsidR="00ED2966" w:rsidRPr="009F7D55">
        <w:rPr>
          <w:rFonts w:ascii="Times New Roman" w:hAnsi="Times New Roman" w:cs="Times New Roman"/>
          <w:sz w:val="24"/>
          <w:szCs w:val="24"/>
        </w:rPr>
        <w:t>Defendant</w:t>
      </w:r>
      <w:r w:rsidR="003E42ED" w:rsidRPr="009F7D55">
        <w:rPr>
          <w:rFonts w:ascii="Times New Roman" w:hAnsi="Times New Roman" w:cs="Times New Roman"/>
          <w:sz w:val="24"/>
          <w:szCs w:val="24"/>
        </w:rPr>
        <w:t xml:space="preserve"> can only be liable up to Uganda shillings 500,000/=</w:t>
      </w:r>
      <w:r w:rsidR="00145257" w:rsidRPr="009F7D55">
        <w:rPr>
          <w:rFonts w:ascii="Times New Roman" w:hAnsi="Times New Roman" w:cs="Times New Roman"/>
          <w:sz w:val="24"/>
          <w:szCs w:val="24"/>
        </w:rPr>
        <w:t xml:space="preserve">. </w:t>
      </w:r>
      <w:r w:rsidR="003E42ED" w:rsidRPr="009F7D55">
        <w:rPr>
          <w:rFonts w:ascii="Times New Roman" w:hAnsi="Times New Roman" w:cs="Times New Roman"/>
          <w:sz w:val="24"/>
          <w:szCs w:val="24"/>
        </w:rPr>
        <w:t xml:space="preserve">In other words if the </w:t>
      </w:r>
      <w:r w:rsidR="00ED2966" w:rsidRPr="009F7D55">
        <w:rPr>
          <w:rFonts w:ascii="Times New Roman" w:hAnsi="Times New Roman" w:cs="Times New Roman"/>
          <w:sz w:val="24"/>
          <w:szCs w:val="24"/>
        </w:rPr>
        <w:t>Defendant</w:t>
      </w:r>
      <w:r w:rsidR="003E42ED" w:rsidRPr="009F7D55">
        <w:rPr>
          <w:rFonts w:ascii="Times New Roman" w:hAnsi="Times New Roman" w:cs="Times New Roman"/>
          <w:sz w:val="24"/>
          <w:szCs w:val="24"/>
        </w:rPr>
        <w:t xml:space="preserve"> is liable the amount of damages have been set out. </w:t>
      </w:r>
      <w:r w:rsidR="00145257" w:rsidRPr="009F7D55">
        <w:rPr>
          <w:rFonts w:ascii="Times New Roman" w:hAnsi="Times New Roman" w:cs="Times New Roman"/>
          <w:sz w:val="24"/>
          <w:szCs w:val="24"/>
        </w:rPr>
        <w:t>Section 62 (1) of the Contracts Act provides as follows:</w:t>
      </w:r>
    </w:p>
    <w:p w:rsidR="00145257" w:rsidRPr="009F7D55" w:rsidRDefault="0014525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b/>
      </w:r>
      <w:proofErr w:type="gramStart"/>
      <w:r w:rsidRPr="009F7D55">
        <w:rPr>
          <w:rFonts w:ascii="Times New Roman" w:hAnsi="Times New Roman" w:cs="Times New Roman"/>
          <w:sz w:val="24"/>
          <w:szCs w:val="24"/>
        </w:rPr>
        <w:t>“62. Compensation for breach of contract where penalty is stipulated.</w:t>
      </w:r>
      <w:proofErr w:type="gramEnd"/>
    </w:p>
    <w:p w:rsidR="00145257" w:rsidRPr="009F7D55" w:rsidRDefault="00145257"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(1) Where a contract is breached, and a sum is named in the contract as the amount to be paid in case of a breach or where a contract contains any stipulation by way of penalty, the party who complains of the breach is entitled, whether or not actual damage or loss is proved to have been caused by the breach, to receive from the party who breaches the contract, reasonable compensation not exceeding the amount named or the penalty stipulated, as the case may be.</w:t>
      </w:r>
    </w:p>
    <w:p w:rsidR="00145257" w:rsidRPr="009F7D55" w:rsidRDefault="00145257"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 xml:space="preserve">(2) </w:t>
      </w:r>
      <w:proofErr w:type="gramStart"/>
      <w:r w:rsidRPr="009F7D55">
        <w:rPr>
          <w:rFonts w:ascii="Times New Roman" w:hAnsi="Times New Roman" w:cs="Times New Roman"/>
          <w:sz w:val="24"/>
          <w:szCs w:val="24"/>
        </w:rPr>
        <w:t>The</w:t>
      </w:r>
      <w:proofErr w:type="gramEnd"/>
      <w:r w:rsidRPr="009F7D55">
        <w:rPr>
          <w:rFonts w:ascii="Times New Roman" w:hAnsi="Times New Roman" w:cs="Times New Roman"/>
          <w:sz w:val="24"/>
          <w:szCs w:val="24"/>
        </w:rPr>
        <w:t xml:space="preserve"> penalty stipulated under subsection (1) may provide for an interest on the amount of compensation to be paid.”</w:t>
      </w:r>
    </w:p>
    <w:p w:rsidR="005F4196" w:rsidRPr="009F7D55" w:rsidRDefault="00CE7888"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provision supports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submission that the limitation of liability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to Uganda shillings 500,000/= was enforceable as the bargain of the parties. </w:t>
      </w:r>
      <w:r w:rsidR="00B035DD"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00B035DD"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B035DD" w:rsidRPr="009F7D55">
        <w:rPr>
          <w:rFonts w:ascii="Times New Roman" w:hAnsi="Times New Roman" w:cs="Times New Roman"/>
          <w:sz w:val="24"/>
          <w:szCs w:val="24"/>
        </w:rPr>
        <w:t xml:space="preserve"> argued that the provision was inapplicable because the law was not yet in force at the time of the contract and therefore cannot </w:t>
      </w:r>
      <w:r w:rsidRPr="009F7D55">
        <w:rPr>
          <w:rFonts w:ascii="Times New Roman" w:hAnsi="Times New Roman" w:cs="Times New Roman"/>
          <w:sz w:val="24"/>
          <w:szCs w:val="24"/>
        </w:rPr>
        <w:t xml:space="preserve">apply </w:t>
      </w:r>
      <w:r w:rsidR="00B035DD" w:rsidRPr="009F7D55">
        <w:rPr>
          <w:rFonts w:ascii="Times New Roman" w:hAnsi="Times New Roman" w:cs="Times New Roman"/>
          <w:sz w:val="24"/>
          <w:szCs w:val="24"/>
        </w:rPr>
        <w:t>retrospectively.</w:t>
      </w:r>
      <w:r w:rsidRPr="009F7D55">
        <w:rPr>
          <w:rFonts w:ascii="Times New Roman" w:hAnsi="Times New Roman" w:cs="Times New Roman"/>
          <w:sz w:val="24"/>
          <w:szCs w:val="24"/>
        </w:rPr>
        <w:t xml:space="preserve"> </w:t>
      </w:r>
      <w:r w:rsidR="00066131" w:rsidRPr="009F7D55">
        <w:rPr>
          <w:rFonts w:ascii="Times New Roman" w:hAnsi="Times New Roman" w:cs="Times New Roman"/>
          <w:sz w:val="24"/>
          <w:szCs w:val="24"/>
        </w:rPr>
        <w:t xml:space="preserve">I agree with the </w:t>
      </w:r>
      <w:r w:rsidR="00ED2966" w:rsidRPr="009F7D55">
        <w:rPr>
          <w:rFonts w:ascii="Times New Roman" w:hAnsi="Times New Roman" w:cs="Times New Roman"/>
          <w:sz w:val="24"/>
          <w:szCs w:val="24"/>
        </w:rPr>
        <w:t>Plaintiff</w:t>
      </w:r>
      <w:r w:rsidR="00066131"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Counsel</w:t>
      </w:r>
      <w:r w:rsidR="00066131" w:rsidRPr="009F7D55">
        <w:rPr>
          <w:rFonts w:ascii="Times New Roman" w:hAnsi="Times New Roman" w:cs="Times New Roman"/>
          <w:sz w:val="24"/>
          <w:szCs w:val="24"/>
        </w:rPr>
        <w:t xml:space="preserve">. </w:t>
      </w:r>
      <w:r w:rsidR="005F4196" w:rsidRPr="009F7D55">
        <w:rPr>
          <w:rFonts w:ascii="Times New Roman" w:hAnsi="Times New Roman" w:cs="Times New Roman"/>
          <w:sz w:val="24"/>
          <w:szCs w:val="24"/>
        </w:rPr>
        <w:t>The Interpretation Act Cap 3 Laws of Uganda enacts the common law position on retrospective legislation but in relation to statutory instruments</w:t>
      </w:r>
      <w:r w:rsidR="008B4513" w:rsidRPr="009F7D55">
        <w:rPr>
          <w:rFonts w:ascii="Times New Roman" w:hAnsi="Times New Roman" w:cs="Times New Roman"/>
          <w:sz w:val="24"/>
          <w:szCs w:val="24"/>
        </w:rPr>
        <w:t xml:space="preserve"> under s</w:t>
      </w:r>
      <w:r w:rsidR="005F4196" w:rsidRPr="009F7D55">
        <w:rPr>
          <w:rFonts w:ascii="Times New Roman" w:hAnsi="Times New Roman" w:cs="Times New Roman"/>
          <w:sz w:val="24"/>
          <w:szCs w:val="24"/>
        </w:rPr>
        <w:t xml:space="preserve">ection 17 (3) </w:t>
      </w:r>
      <w:r w:rsidR="008B4513" w:rsidRPr="009F7D55">
        <w:rPr>
          <w:rFonts w:ascii="Times New Roman" w:hAnsi="Times New Roman" w:cs="Times New Roman"/>
          <w:sz w:val="24"/>
          <w:szCs w:val="24"/>
        </w:rPr>
        <w:t>which provide</w:t>
      </w:r>
      <w:r w:rsidR="005F4196" w:rsidRPr="009F7D55">
        <w:rPr>
          <w:rFonts w:ascii="Times New Roman" w:hAnsi="Times New Roman" w:cs="Times New Roman"/>
          <w:sz w:val="24"/>
          <w:szCs w:val="24"/>
        </w:rPr>
        <w:t xml:space="preserve"> that:</w:t>
      </w:r>
    </w:p>
    <w:p w:rsidR="005F4196" w:rsidRPr="009F7D55" w:rsidRDefault="005F4196"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 xml:space="preserve">“Nothing in this section shall be deemed to empower the making of a </w:t>
      </w:r>
      <w:proofErr w:type="gramStart"/>
      <w:r w:rsidRPr="009F7D55">
        <w:rPr>
          <w:rFonts w:ascii="Times New Roman" w:hAnsi="Times New Roman" w:cs="Times New Roman"/>
          <w:sz w:val="24"/>
          <w:szCs w:val="24"/>
        </w:rPr>
        <w:t>Statutory</w:t>
      </w:r>
      <w:proofErr w:type="gramEnd"/>
      <w:r w:rsidRPr="009F7D55">
        <w:rPr>
          <w:rFonts w:ascii="Times New Roman" w:hAnsi="Times New Roman" w:cs="Times New Roman"/>
          <w:sz w:val="24"/>
          <w:szCs w:val="24"/>
        </w:rPr>
        <w:t xml:space="preserve"> instrument so as to make a person liable to any penalty in respect to any act committed before the date on which the instrument was published in the gazette”. </w:t>
      </w:r>
    </w:p>
    <w:p w:rsidR="00DE4C40" w:rsidRPr="009F7D55" w:rsidRDefault="00A12AB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Acts of Parliament Act </w:t>
      </w:r>
      <w:r w:rsidR="008B4513" w:rsidRPr="009F7D55">
        <w:rPr>
          <w:rFonts w:ascii="Times New Roman" w:hAnsi="Times New Roman" w:cs="Times New Roman"/>
          <w:sz w:val="24"/>
          <w:szCs w:val="24"/>
        </w:rPr>
        <w:t>C</w:t>
      </w:r>
      <w:r w:rsidRPr="009F7D55">
        <w:rPr>
          <w:rFonts w:ascii="Times New Roman" w:hAnsi="Times New Roman" w:cs="Times New Roman"/>
          <w:sz w:val="24"/>
          <w:szCs w:val="24"/>
        </w:rPr>
        <w:t xml:space="preserve">ap 2 provides that the date of commencement of a statute is the date when a retrospective effect is to be given to it. Section 14 (4) of the Acts of Parliament Act cap 2 makes this provision consistent with the common law. </w:t>
      </w:r>
      <w:r w:rsidR="005F4196" w:rsidRPr="009F7D55">
        <w:rPr>
          <w:rFonts w:ascii="Times New Roman" w:hAnsi="Times New Roman" w:cs="Times New Roman"/>
          <w:sz w:val="24"/>
          <w:szCs w:val="24"/>
        </w:rPr>
        <w:t>Th</w:t>
      </w:r>
      <w:r w:rsidRPr="009F7D55">
        <w:rPr>
          <w:rFonts w:ascii="Times New Roman" w:hAnsi="Times New Roman" w:cs="Times New Roman"/>
          <w:sz w:val="24"/>
          <w:szCs w:val="24"/>
        </w:rPr>
        <w:t xml:space="preserve">e </w:t>
      </w:r>
      <w:r w:rsidR="005F4196" w:rsidRPr="009F7D55">
        <w:rPr>
          <w:rFonts w:ascii="Times New Roman" w:hAnsi="Times New Roman" w:cs="Times New Roman"/>
          <w:sz w:val="24"/>
          <w:szCs w:val="24"/>
        </w:rPr>
        <w:t xml:space="preserve">common </w:t>
      </w:r>
      <w:r w:rsidRPr="009F7D55">
        <w:rPr>
          <w:rFonts w:ascii="Times New Roman" w:hAnsi="Times New Roman" w:cs="Times New Roman"/>
          <w:sz w:val="24"/>
          <w:szCs w:val="24"/>
        </w:rPr>
        <w:t xml:space="preserve">law </w:t>
      </w:r>
      <w:r w:rsidR="005F4196" w:rsidRPr="009F7D55">
        <w:rPr>
          <w:rFonts w:ascii="Times New Roman" w:hAnsi="Times New Roman" w:cs="Times New Roman"/>
          <w:sz w:val="24"/>
          <w:szCs w:val="24"/>
        </w:rPr>
        <w:t xml:space="preserve">principle </w:t>
      </w:r>
      <w:r w:rsidRPr="009F7D55">
        <w:rPr>
          <w:rFonts w:ascii="Times New Roman" w:hAnsi="Times New Roman" w:cs="Times New Roman"/>
          <w:sz w:val="24"/>
          <w:szCs w:val="24"/>
        </w:rPr>
        <w:t xml:space="preserve">is stated in the Latin maxim </w:t>
      </w:r>
      <w:r w:rsidR="005F4196" w:rsidRPr="009F7D55">
        <w:rPr>
          <w:rFonts w:ascii="Times New Roman" w:hAnsi="Times New Roman" w:cs="Times New Roman"/>
          <w:sz w:val="24"/>
          <w:szCs w:val="24"/>
        </w:rPr>
        <w:t>“</w:t>
      </w:r>
      <w:r w:rsidR="005F4196" w:rsidRPr="009F7D55">
        <w:rPr>
          <w:rFonts w:ascii="Times New Roman" w:hAnsi="Times New Roman" w:cs="Times New Roman"/>
          <w:i/>
          <w:sz w:val="24"/>
          <w:szCs w:val="24"/>
        </w:rPr>
        <w:t xml:space="preserve">Nova constitution </w:t>
      </w:r>
      <w:proofErr w:type="spellStart"/>
      <w:r w:rsidR="005F4196" w:rsidRPr="009F7D55">
        <w:rPr>
          <w:rFonts w:ascii="Times New Roman" w:hAnsi="Times New Roman" w:cs="Times New Roman"/>
          <w:i/>
          <w:sz w:val="24"/>
          <w:szCs w:val="24"/>
        </w:rPr>
        <w:t>futuris</w:t>
      </w:r>
      <w:proofErr w:type="spellEnd"/>
      <w:r w:rsidR="005F4196" w:rsidRPr="009F7D55">
        <w:rPr>
          <w:rFonts w:ascii="Times New Roman" w:hAnsi="Times New Roman" w:cs="Times New Roman"/>
          <w:i/>
          <w:sz w:val="24"/>
          <w:szCs w:val="24"/>
        </w:rPr>
        <w:t xml:space="preserve"> </w:t>
      </w:r>
      <w:proofErr w:type="spellStart"/>
      <w:r w:rsidR="005F4196" w:rsidRPr="009F7D55">
        <w:rPr>
          <w:rFonts w:ascii="Times New Roman" w:hAnsi="Times New Roman" w:cs="Times New Roman"/>
          <w:i/>
          <w:sz w:val="24"/>
          <w:szCs w:val="24"/>
        </w:rPr>
        <w:t>forman</w:t>
      </w:r>
      <w:proofErr w:type="spellEnd"/>
      <w:r w:rsidR="005F4196" w:rsidRPr="009F7D55">
        <w:rPr>
          <w:rFonts w:ascii="Times New Roman" w:hAnsi="Times New Roman" w:cs="Times New Roman"/>
          <w:i/>
          <w:sz w:val="24"/>
          <w:szCs w:val="24"/>
        </w:rPr>
        <w:t xml:space="preserve"> </w:t>
      </w:r>
      <w:proofErr w:type="spellStart"/>
      <w:r w:rsidR="005F4196" w:rsidRPr="009F7D55">
        <w:rPr>
          <w:rFonts w:ascii="Times New Roman" w:hAnsi="Times New Roman" w:cs="Times New Roman"/>
          <w:i/>
          <w:sz w:val="24"/>
          <w:szCs w:val="24"/>
        </w:rPr>
        <w:t>imponere</w:t>
      </w:r>
      <w:proofErr w:type="spellEnd"/>
      <w:r w:rsidR="005F4196" w:rsidRPr="009F7D55">
        <w:rPr>
          <w:rFonts w:ascii="Times New Roman" w:hAnsi="Times New Roman" w:cs="Times New Roman"/>
          <w:i/>
          <w:sz w:val="24"/>
          <w:szCs w:val="24"/>
        </w:rPr>
        <w:t xml:space="preserve"> </w:t>
      </w:r>
      <w:proofErr w:type="spellStart"/>
      <w:r w:rsidR="005F4196" w:rsidRPr="009F7D55">
        <w:rPr>
          <w:rFonts w:ascii="Times New Roman" w:hAnsi="Times New Roman" w:cs="Times New Roman"/>
          <w:i/>
          <w:sz w:val="24"/>
          <w:szCs w:val="24"/>
        </w:rPr>
        <w:t>debet</w:t>
      </w:r>
      <w:proofErr w:type="spellEnd"/>
      <w:r w:rsidR="005F4196" w:rsidRPr="009F7D55">
        <w:rPr>
          <w:rFonts w:ascii="Times New Roman" w:hAnsi="Times New Roman" w:cs="Times New Roman"/>
          <w:i/>
          <w:sz w:val="24"/>
          <w:szCs w:val="24"/>
        </w:rPr>
        <w:t xml:space="preserve">, non </w:t>
      </w:r>
      <w:proofErr w:type="spellStart"/>
      <w:r w:rsidR="005F4196" w:rsidRPr="009F7D55">
        <w:rPr>
          <w:rFonts w:ascii="Times New Roman" w:hAnsi="Times New Roman" w:cs="Times New Roman"/>
          <w:i/>
          <w:sz w:val="24"/>
          <w:szCs w:val="24"/>
        </w:rPr>
        <w:t>praeteritis</w:t>
      </w:r>
      <w:proofErr w:type="spellEnd"/>
      <w:r w:rsidR="005F4196" w:rsidRPr="009F7D55">
        <w:rPr>
          <w:rFonts w:ascii="Times New Roman" w:hAnsi="Times New Roman" w:cs="Times New Roman"/>
          <w:i/>
          <w:sz w:val="24"/>
          <w:szCs w:val="24"/>
        </w:rPr>
        <w:t>”</w:t>
      </w:r>
      <w:r w:rsidRPr="009F7D55">
        <w:rPr>
          <w:rFonts w:ascii="Times New Roman" w:hAnsi="Times New Roman" w:cs="Times New Roman"/>
          <w:sz w:val="24"/>
          <w:szCs w:val="24"/>
        </w:rPr>
        <w:t xml:space="preserve"> which means that u</w:t>
      </w:r>
      <w:r w:rsidR="005F4196" w:rsidRPr="009F7D55">
        <w:rPr>
          <w:rFonts w:ascii="Times New Roman" w:hAnsi="Times New Roman" w:cs="Times New Roman"/>
          <w:sz w:val="24"/>
          <w:szCs w:val="24"/>
        </w:rPr>
        <w:t xml:space="preserve">nless there be clear words to the contrary, statutes do not apply to a past, but to a future, state of circumstances.  </w:t>
      </w:r>
      <w:r w:rsidR="00DE4C40" w:rsidRPr="009F7D55">
        <w:rPr>
          <w:rFonts w:ascii="Times New Roman" w:hAnsi="Times New Roman" w:cs="Times New Roman"/>
          <w:sz w:val="24"/>
          <w:szCs w:val="24"/>
        </w:rPr>
        <w:t>Section 14 (4) of the Acts of Parliament Act provide as follows:</w:t>
      </w:r>
    </w:p>
    <w:p w:rsidR="00DE4C40" w:rsidRPr="009F7D55" w:rsidRDefault="00DE4C40"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ab/>
      </w:r>
      <w:proofErr w:type="gramStart"/>
      <w:r w:rsidRPr="009F7D55">
        <w:rPr>
          <w:rFonts w:ascii="Times New Roman" w:hAnsi="Times New Roman" w:cs="Times New Roman"/>
          <w:sz w:val="24"/>
          <w:szCs w:val="24"/>
        </w:rPr>
        <w:t>“14. Commencement of Acts.</w:t>
      </w:r>
      <w:proofErr w:type="gramEnd"/>
    </w:p>
    <w:p w:rsidR="00DE4C40" w:rsidRPr="009F7D55" w:rsidRDefault="00DE4C40"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(1) Subject to this section, the commencement of an Act shall be such date as is provided in or under the Act, or where no date is provided, the date of its publication as notified in the Gazette.</w:t>
      </w:r>
    </w:p>
    <w:p w:rsidR="00DE4C40" w:rsidRPr="009F7D55" w:rsidRDefault="00DE4C40"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(4) Where an Act is made with retrospective effect, the commencement of the Act shall be the date from which it is given or deemed to be given that effect.</w:t>
      </w:r>
    </w:p>
    <w:p w:rsidR="00DE4C40" w:rsidRPr="009F7D55" w:rsidRDefault="00DE4C40"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(5) Subsection (4) shall not apply to an Act until there is notification in the Gazette as to the date of its publication; and until that date is specified, the Act shall be without effect.”</w:t>
      </w:r>
    </w:p>
    <w:p w:rsidR="00A12AB7" w:rsidRPr="009F7D55" w:rsidRDefault="0006613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The Contract Act was not intended to have retrospective effect and there is no provision which provides that it has retrospective effect. Furthermore t</w:t>
      </w:r>
      <w:r w:rsidR="00A12AB7" w:rsidRPr="009F7D55">
        <w:rPr>
          <w:rFonts w:ascii="Times New Roman" w:hAnsi="Times New Roman" w:cs="Times New Roman"/>
          <w:sz w:val="24"/>
          <w:szCs w:val="24"/>
        </w:rPr>
        <w:t xml:space="preserve">he doctrine that a </w:t>
      </w:r>
      <w:r w:rsidR="005F4196" w:rsidRPr="009F7D55">
        <w:rPr>
          <w:rFonts w:ascii="Times New Roman" w:hAnsi="Times New Roman" w:cs="Times New Roman"/>
          <w:sz w:val="24"/>
          <w:szCs w:val="24"/>
        </w:rPr>
        <w:t xml:space="preserve">statute should not be construed to have retrospective effect </w:t>
      </w:r>
      <w:r w:rsidR="00B867DD" w:rsidRPr="009F7D55">
        <w:rPr>
          <w:rFonts w:ascii="Times New Roman" w:hAnsi="Times New Roman" w:cs="Times New Roman"/>
          <w:sz w:val="24"/>
          <w:szCs w:val="24"/>
        </w:rPr>
        <w:t>is a well established rule of law</w:t>
      </w:r>
      <w:r w:rsidRPr="009F7D55">
        <w:rPr>
          <w:rFonts w:ascii="Times New Roman" w:hAnsi="Times New Roman" w:cs="Times New Roman"/>
          <w:sz w:val="24"/>
          <w:szCs w:val="24"/>
        </w:rPr>
        <w:t xml:space="preserve">. It was applied </w:t>
      </w:r>
      <w:r w:rsidR="00A12AB7" w:rsidRPr="009F7D55">
        <w:rPr>
          <w:rFonts w:ascii="Times New Roman" w:hAnsi="Times New Roman" w:cs="Times New Roman"/>
          <w:sz w:val="24"/>
          <w:szCs w:val="24"/>
        </w:rPr>
        <w:t xml:space="preserve">in </w:t>
      </w:r>
      <w:r w:rsidR="005F4196" w:rsidRPr="009F7D55">
        <w:rPr>
          <w:rFonts w:ascii="Times New Roman" w:hAnsi="Times New Roman" w:cs="Times New Roman"/>
          <w:b/>
          <w:sz w:val="24"/>
          <w:szCs w:val="24"/>
        </w:rPr>
        <w:t>R</w:t>
      </w:r>
      <w:r w:rsidR="00574330" w:rsidRPr="009F7D55">
        <w:rPr>
          <w:rFonts w:ascii="Times New Roman" w:hAnsi="Times New Roman" w:cs="Times New Roman"/>
          <w:b/>
          <w:sz w:val="24"/>
          <w:szCs w:val="24"/>
        </w:rPr>
        <w:t>e</w:t>
      </w:r>
      <w:r w:rsidR="005F4196" w:rsidRPr="009F7D55">
        <w:rPr>
          <w:rFonts w:ascii="Times New Roman" w:hAnsi="Times New Roman" w:cs="Times New Roman"/>
          <w:b/>
          <w:sz w:val="24"/>
          <w:szCs w:val="24"/>
        </w:rPr>
        <w:t xml:space="preserve"> </w:t>
      </w:r>
      <w:proofErr w:type="spellStart"/>
      <w:r w:rsidR="00A12AB7" w:rsidRPr="009F7D55">
        <w:rPr>
          <w:rFonts w:ascii="Times New Roman" w:hAnsi="Times New Roman" w:cs="Times New Roman"/>
          <w:b/>
          <w:sz w:val="24"/>
          <w:szCs w:val="24"/>
        </w:rPr>
        <w:lastRenderedPageBreak/>
        <w:t>Athlumney</w:t>
      </w:r>
      <w:proofErr w:type="spellEnd"/>
      <w:r w:rsidR="00A12AB7" w:rsidRPr="009F7D55">
        <w:rPr>
          <w:rFonts w:ascii="Times New Roman" w:hAnsi="Times New Roman" w:cs="Times New Roman"/>
          <w:b/>
          <w:sz w:val="24"/>
          <w:szCs w:val="24"/>
        </w:rPr>
        <w:t xml:space="preserve"> </w:t>
      </w:r>
      <w:r w:rsidR="005F4196" w:rsidRPr="009F7D55">
        <w:rPr>
          <w:rFonts w:ascii="Times New Roman" w:hAnsi="Times New Roman" w:cs="Times New Roman"/>
          <w:b/>
          <w:sz w:val="24"/>
          <w:szCs w:val="24"/>
        </w:rPr>
        <w:t xml:space="preserve">Ex Parte Wilson, (1898) 2 QB 547 </w:t>
      </w:r>
      <w:r w:rsidR="00A12AB7" w:rsidRPr="009F7D55">
        <w:rPr>
          <w:rFonts w:ascii="Times New Roman" w:hAnsi="Times New Roman" w:cs="Times New Roman"/>
          <w:sz w:val="24"/>
          <w:szCs w:val="24"/>
        </w:rPr>
        <w:t xml:space="preserve">and in the judgment of </w:t>
      </w:r>
      <w:r w:rsidR="005F4196" w:rsidRPr="009F7D55">
        <w:rPr>
          <w:rFonts w:ascii="Times New Roman" w:hAnsi="Times New Roman" w:cs="Times New Roman"/>
          <w:sz w:val="24"/>
          <w:szCs w:val="24"/>
        </w:rPr>
        <w:t xml:space="preserve">Lord Wright at pages 552 to 553 </w:t>
      </w:r>
      <w:r w:rsidR="00A12AB7" w:rsidRPr="009F7D55">
        <w:rPr>
          <w:rFonts w:ascii="Times New Roman" w:hAnsi="Times New Roman" w:cs="Times New Roman"/>
          <w:sz w:val="24"/>
          <w:szCs w:val="24"/>
        </w:rPr>
        <w:t xml:space="preserve">that: </w:t>
      </w:r>
    </w:p>
    <w:p w:rsidR="00A12AB7" w:rsidRPr="009F7D55" w:rsidRDefault="00A12AB7" w:rsidP="009F7D55">
      <w:pPr>
        <w:spacing w:line="360" w:lineRule="auto"/>
        <w:ind w:left="720"/>
        <w:jc w:val="both"/>
        <w:rPr>
          <w:rFonts w:ascii="Times New Roman" w:hAnsi="Times New Roman" w:cs="Times New Roman"/>
          <w:iCs/>
          <w:sz w:val="24"/>
          <w:szCs w:val="24"/>
        </w:rPr>
      </w:pPr>
      <w:r w:rsidRPr="009F7D55">
        <w:rPr>
          <w:rFonts w:ascii="Times New Roman" w:hAnsi="Times New Roman" w:cs="Times New Roman"/>
          <w:sz w:val="24"/>
          <w:szCs w:val="24"/>
        </w:rPr>
        <w:t>“</w:t>
      </w:r>
      <w:proofErr w:type="gramStart"/>
      <w:r w:rsidR="005F4196" w:rsidRPr="009F7D55">
        <w:rPr>
          <w:rFonts w:ascii="Times New Roman" w:hAnsi="Times New Roman" w:cs="Times New Roman"/>
          <w:iCs/>
          <w:sz w:val="24"/>
          <w:szCs w:val="24"/>
        </w:rPr>
        <w:t>no</w:t>
      </w:r>
      <w:proofErr w:type="gramEnd"/>
      <w:r w:rsidR="005F4196" w:rsidRPr="009F7D55">
        <w:rPr>
          <w:rFonts w:ascii="Times New Roman" w:hAnsi="Times New Roman" w:cs="Times New Roman"/>
          <w:iCs/>
          <w:sz w:val="24"/>
          <w:szCs w:val="24"/>
        </w:rPr>
        <w:t xml:space="preserve"> rule of construction is more firmly established than this – that a retrospective operation is not to be given to a statute so as to impair an existing right or obligation, or otherwise than as regards matter of procedure</w:t>
      </w:r>
      <w:r w:rsidR="005F4196" w:rsidRPr="009F7D55">
        <w:rPr>
          <w:rFonts w:ascii="Times New Roman" w:hAnsi="Times New Roman" w:cs="Times New Roman"/>
          <w:i/>
          <w:iCs/>
          <w:sz w:val="24"/>
          <w:szCs w:val="24"/>
        </w:rPr>
        <w:t xml:space="preserve">…” </w:t>
      </w:r>
    </w:p>
    <w:p w:rsidR="00A12AB7" w:rsidRPr="009F7D55" w:rsidRDefault="00A12AB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B867DD" w:rsidRPr="009F7D55">
        <w:rPr>
          <w:rFonts w:ascii="Times New Roman" w:hAnsi="Times New Roman" w:cs="Times New Roman"/>
          <w:sz w:val="24"/>
          <w:szCs w:val="24"/>
        </w:rPr>
        <w:t xml:space="preserve">rule of construction was </w:t>
      </w:r>
      <w:r w:rsidRPr="009F7D55">
        <w:rPr>
          <w:rFonts w:ascii="Times New Roman" w:hAnsi="Times New Roman" w:cs="Times New Roman"/>
          <w:sz w:val="24"/>
          <w:szCs w:val="24"/>
        </w:rPr>
        <w:t xml:space="preserve">also applied in </w:t>
      </w:r>
      <w:r w:rsidRPr="009F7D55">
        <w:rPr>
          <w:rFonts w:ascii="Times New Roman" w:hAnsi="Times New Roman" w:cs="Times New Roman"/>
          <w:b/>
          <w:sz w:val="24"/>
          <w:szCs w:val="24"/>
        </w:rPr>
        <w:t xml:space="preserve">Re School Board Election for the Parish of </w:t>
      </w:r>
      <w:proofErr w:type="spellStart"/>
      <w:r w:rsidRPr="009F7D55">
        <w:rPr>
          <w:rFonts w:ascii="Times New Roman" w:hAnsi="Times New Roman" w:cs="Times New Roman"/>
          <w:b/>
          <w:sz w:val="24"/>
          <w:szCs w:val="24"/>
        </w:rPr>
        <w:t>Pulborough</w:t>
      </w:r>
      <w:proofErr w:type="spellEnd"/>
      <w:r w:rsidR="005F4196" w:rsidRPr="009F7D55">
        <w:rPr>
          <w:rFonts w:ascii="Times New Roman" w:hAnsi="Times New Roman" w:cs="Times New Roman"/>
          <w:b/>
          <w:sz w:val="24"/>
          <w:szCs w:val="24"/>
        </w:rPr>
        <w:t xml:space="preserve"> (1894) 1 QB 725 </w:t>
      </w:r>
      <w:r w:rsidR="005F4196" w:rsidRPr="009F7D55">
        <w:rPr>
          <w:rFonts w:ascii="Times New Roman" w:hAnsi="Times New Roman" w:cs="Times New Roman"/>
          <w:sz w:val="24"/>
          <w:szCs w:val="24"/>
        </w:rPr>
        <w:t>by Lopes L.J. at 737</w:t>
      </w:r>
      <w:r w:rsidRPr="009F7D55">
        <w:rPr>
          <w:rFonts w:ascii="Times New Roman" w:hAnsi="Times New Roman" w:cs="Times New Roman"/>
          <w:sz w:val="24"/>
          <w:szCs w:val="24"/>
        </w:rPr>
        <w:t>:</w:t>
      </w:r>
      <w:r w:rsidR="005F4196" w:rsidRPr="009F7D55">
        <w:rPr>
          <w:rFonts w:ascii="Times New Roman" w:hAnsi="Times New Roman" w:cs="Times New Roman"/>
          <w:sz w:val="24"/>
          <w:szCs w:val="24"/>
        </w:rPr>
        <w:t xml:space="preserve"> </w:t>
      </w:r>
    </w:p>
    <w:p w:rsidR="00A12AB7" w:rsidRPr="009F7D55" w:rsidRDefault="00A12AB7" w:rsidP="009F7D55">
      <w:pPr>
        <w:spacing w:line="360" w:lineRule="auto"/>
        <w:ind w:left="720"/>
        <w:jc w:val="both"/>
        <w:rPr>
          <w:rFonts w:ascii="Times New Roman" w:hAnsi="Times New Roman" w:cs="Times New Roman"/>
          <w:iCs/>
          <w:sz w:val="24"/>
          <w:szCs w:val="24"/>
        </w:rPr>
      </w:pPr>
      <w:r w:rsidRPr="009F7D55">
        <w:rPr>
          <w:rFonts w:ascii="Times New Roman" w:hAnsi="Times New Roman" w:cs="Times New Roman"/>
          <w:iCs/>
          <w:sz w:val="24"/>
          <w:szCs w:val="24"/>
        </w:rPr>
        <w:t>“</w:t>
      </w:r>
      <w:r w:rsidR="005F4196" w:rsidRPr="009F7D55">
        <w:rPr>
          <w:rFonts w:ascii="Times New Roman" w:hAnsi="Times New Roman" w:cs="Times New Roman"/>
          <w:iCs/>
          <w:sz w:val="24"/>
          <w:szCs w:val="24"/>
        </w:rPr>
        <w:t>It is a well established principle in the construction of statutes that they operate only on cases and facts which come into existence after the statutes were passed, unless a retrospective effect is clearly intended. This principle of construction is especially applicable when the enactment to which retrospective effect is sought to be given would prejudicially affect vested rights or the legal character of past transactions.</w:t>
      </w:r>
      <w:r w:rsidRPr="009F7D55">
        <w:rPr>
          <w:rFonts w:ascii="Times New Roman" w:hAnsi="Times New Roman" w:cs="Times New Roman"/>
          <w:iCs/>
          <w:sz w:val="24"/>
          <w:szCs w:val="24"/>
        </w:rPr>
        <w:t>”</w:t>
      </w:r>
    </w:p>
    <w:p w:rsidR="001D345B" w:rsidRPr="009F7D55" w:rsidRDefault="00066131" w:rsidP="009F7D55">
      <w:pPr>
        <w:spacing w:line="360" w:lineRule="auto"/>
        <w:jc w:val="both"/>
        <w:rPr>
          <w:rFonts w:ascii="Times New Roman" w:hAnsi="Times New Roman" w:cs="Times New Roman"/>
          <w:iCs/>
          <w:sz w:val="24"/>
          <w:szCs w:val="24"/>
        </w:rPr>
      </w:pPr>
      <w:r w:rsidRPr="009F7D55">
        <w:rPr>
          <w:rFonts w:ascii="Times New Roman" w:hAnsi="Times New Roman" w:cs="Times New Roman"/>
          <w:iCs/>
          <w:sz w:val="24"/>
          <w:szCs w:val="24"/>
        </w:rPr>
        <w:t xml:space="preserve">There are several other authorities applying the same rule of construction which in Uganda has been re-enacted in the Acts of Parliament Act cap 2 and section 14 (4) and (5) as well as the Interpretation Act. As far as the facts of this case are concerned the date of </w:t>
      </w:r>
      <w:r w:rsidR="00A12AB7" w:rsidRPr="009F7D55">
        <w:rPr>
          <w:rFonts w:ascii="Times New Roman" w:hAnsi="Times New Roman" w:cs="Times New Roman"/>
          <w:iCs/>
          <w:sz w:val="24"/>
          <w:szCs w:val="24"/>
        </w:rPr>
        <w:t>a</w:t>
      </w:r>
      <w:r w:rsidRPr="009F7D55">
        <w:rPr>
          <w:rFonts w:ascii="Times New Roman" w:hAnsi="Times New Roman" w:cs="Times New Roman"/>
          <w:iCs/>
          <w:sz w:val="24"/>
          <w:szCs w:val="24"/>
        </w:rPr>
        <w:t xml:space="preserve">ssent </w:t>
      </w:r>
      <w:r w:rsidR="00A12AB7" w:rsidRPr="009F7D55">
        <w:rPr>
          <w:rFonts w:ascii="Times New Roman" w:hAnsi="Times New Roman" w:cs="Times New Roman"/>
          <w:iCs/>
          <w:sz w:val="24"/>
          <w:szCs w:val="24"/>
        </w:rPr>
        <w:t>to the Contracts Act 2010 is the 22</w:t>
      </w:r>
      <w:r w:rsidR="00A12AB7" w:rsidRPr="009F7D55">
        <w:rPr>
          <w:rFonts w:ascii="Times New Roman" w:hAnsi="Times New Roman" w:cs="Times New Roman"/>
          <w:iCs/>
          <w:sz w:val="24"/>
          <w:szCs w:val="24"/>
          <w:vertAlign w:val="superscript"/>
        </w:rPr>
        <w:t>nd</w:t>
      </w:r>
      <w:r w:rsidR="00A12AB7" w:rsidRPr="009F7D55">
        <w:rPr>
          <w:rFonts w:ascii="Times New Roman" w:hAnsi="Times New Roman" w:cs="Times New Roman"/>
          <w:iCs/>
          <w:sz w:val="24"/>
          <w:szCs w:val="24"/>
        </w:rPr>
        <w:t xml:space="preserve"> of April 2010 while the </w:t>
      </w:r>
      <w:r w:rsidR="001D345B" w:rsidRPr="009F7D55">
        <w:rPr>
          <w:rFonts w:ascii="Times New Roman" w:hAnsi="Times New Roman" w:cs="Times New Roman"/>
          <w:iCs/>
          <w:sz w:val="24"/>
          <w:szCs w:val="24"/>
        </w:rPr>
        <w:t xml:space="preserve">date it was to come into force is provided for under </w:t>
      </w:r>
      <w:r w:rsidR="00FA005B" w:rsidRPr="009F7D55">
        <w:rPr>
          <w:rFonts w:ascii="Times New Roman" w:hAnsi="Times New Roman" w:cs="Times New Roman"/>
          <w:iCs/>
          <w:sz w:val="24"/>
          <w:szCs w:val="24"/>
        </w:rPr>
        <w:t>section 1 thereof</w:t>
      </w:r>
      <w:r w:rsidRPr="009F7D55">
        <w:rPr>
          <w:rFonts w:ascii="Times New Roman" w:hAnsi="Times New Roman" w:cs="Times New Roman"/>
          <w:iCs/>
          <w:sz w:val="24"/>
          <w:szCs w:val="24"/>
        </w:rPr>
        <w:t xml:space="preserve">. Section 1 </w:t>
      </w:r>
      <w:r w:rsidR="001D345B" w:rsidRPr="009F7D55">
        <w:rPr>
          <w:rFonts w:ascii="Times New Roman" w:hAnsi="Times New Roman" w:cs="Times New Roman"/>
          <w:iCs/>
          <w:sz w:val="24"/>
          <w:szCs w:val="24"/>
        </w:rPr>
        <w:t xml:space="preserve">provides that the commencement </w:t>
      </w:r>
      <w:r w:rsidRPr="009F7D55">
        <w:rPr>
          <w:rFonts w:ascii="Times New Roman" w:hAnsi="Times New Roman" w:cs="Times New Roman"/>
          <w:iCs/>
          <w:sz w:val="24"/>
          <w:szCs w:val="24"/>
        </w:rPr>
        <w:t>d</w:t>
      </w:r>
      <w:r w:rsidR="001D345B" w:rsidRPr="009F7D55">
        <w:rPr>
          <w:rFonts w:ascii="Times New Roman" w:hAnsi="Times New Roman" w:cs="Times New Roman"/>
          <w:iCs/>
          <w:sz w:val="24"/>
          <w:szCs w:val="24"/>
        </w:rPr>
        <w:t xml:space="preserve">ate shall be </w:t>
      </w:r>
      <w:r w:rsidR="00B867DD" w:rsidRPr="009F7D55">
        <w:rPr>
          <w:rFonts w:ascii="Times New Roman" w:hAnsi="Times New Roman" w:cs="Times New Roman"/>
          <w:iCs/>
          <w:sz w:val="24"/>
          <w:szCs w:val="24"/>
        </w:rPr>
        <w:t xml:space="preserve">declared </w:t>
      </w:r>
      <w:r w:rsidR="001D345B" w:rsidRPr="009F7D55">
        <w:rPr>
          <w:rFonts w:ascii="Times New Roman" w:hAnsi="Times New Roman" w:cs="Times New Roman"/>
          <w:iCs/>
          <w:sz w:val="24"/>
          <w:szCs w:val="24"/>
        </w:rPr>
        <w:t xml:space="preserve">by the Minister </w:t>
      </w:r>
      <w:r w:rsidR="00B867DD" w:rsidRPr="009F7D55">
        <w:rPr>
          <w:rFonts w:ascii="Times New Roman" w:hAnsi="Times New Roman" w:cs="Times New Roman"/>
          <w:iCs/>
          <w:sz w:val="24"/>
          <w:szCs w:val="24"/>
        </w:rPr>
        <w:t xml:space="preserve">in a </w:t>
      </w:r>
      <w:r w:rsidR="001D345B" w:rsidRPr="009F7D55">
        <w:rPr>
          <w:rFonts w:ascii="Times New Roman" w:hAnsi="Times New Roman" w:cs="Times New Roman"/>
          <w:iCs/>
          <w:sz w:val="24"/>
          <w:szCs w:val="24"/>
        </w:rPr>
        <w:t>Statutory Instrument.</w:t>
      </w:r>
      <w:r w:rsidR="00FA005B" w:rsidRPr="009F7D55">
        <w:rPr>
          <w:rFonts w:ascii="Times New Roman" w:hAnsi="Times New Roman" w:cs="Times New Roman"/>
          <w:iCs/>
          <w:sz w:val="24"/>
          <w:szCs w:val="24"/>
        </w:rPr>
        <w:t xml:space="preserve"> </w:t>
      </w:r>
      <w:r w:rsidR="00B867DD" w:rsidRPr="009F7D55">
        <w:rPr>
          <w:rFonts w:ascii="Times New Roman" w:hAnsi="Times New Roman" w:cs="Times New Roman"/>
          <w:iCs/>
          <w:sz w:val="24"/>
          <w:szCs w:val="24"/>
        </w:rPr>
        <w:t xml:space="preserve">The </w:t>
      </w:r>
      <w:r w:rsidR="00FA005B" w:rsidRPr="009F7D55">
        <w:rPr>
          <w:rFonts w:ascii="Times New Roman" w:hAnsi="Times New Roman" w:cs="Times New Roman"/>
          <w:sz w:val="24"/>
          <w:szCs w:val="24"/>
        </w:rPr>
        <w:t xml:space="preserve">Contracts Act, 2010, (Commencement) Instrument, 2011 S.I. 2011 No. 45 </w:t>
      </w:r>
      <w:r w:rsidR="00B867DD" w:rsidRPr="009F7D55">
        <w:rPr>
          <w:rFonts w:ascii="Times New Roman" w:hAnsi="Times New Roman" w:cs="Times New Roman"/>
          <w:sz w:val="24"/>
          <w:szCs w:val="24"/>
        </w:rPr>
        <w:t xml:space="preserve">and </w:t>
      </w:r>
      <w:r w:rsidR="00FA005B" w:rsidRPr="009F7D55">
        <w:rPr>
          <w:rFonts w:ascii="Times New Roman" w:hAnsi="Times New Roman" w:cs="Times New Roman"/>
          <w:sz w:val="24"/>
          <w:szCs w:val="24"/>
        </w:rPr>
        <w:t xml:space="preserve">section 2 thereof </w:t>
      </w:r>
      <w:r w:rsidR="00B867DD" w:rsidRPr="009F7D55">
        <w:rPr>
          <w:rFonts w:ascii="Times New Roman" w:hAnsi="Times New Roman" w:cs="Times New Roman"/>
          <w:sz w:val="24"/>
          <w:szCs w:val="24"/>
        </w:rPr>
        <w:t xml:space="preserve">declared that the Act </w:t>
      </w:r>
      <w:r w:rsidR="00FA005B" w:rsidRPr="009F7D55">
        <w:rPr>
          <w:rFonts w:ascii="Times New Roman" w:hAnsi="Times New Roman" w:cs="Times New Roman"/>
          <w:sz w:val="24"/>
          <w:szCs w:val="24"/>
        </w:rPr>
        <w:t>shall come into force on the 15</w:t>
      </w:r>
      <w:r w:rsidR="00FA005B" w:rsidRPr="009F7D55">
        <w:rPr>
          <w:rFonts w:ascii="Times New Roman" w:hAnsi="Times New Roman" w:cs="Times New Roman"/>
          <w:sz w:val="24"/>
          <w:szCs w:val="24"/>
          <w:vertAlign w:val="superscript"/>
        </w:rPr>
        <w:t>th</w:t>
      </w:r>
      <w:r w:rsidR="00FA005B" w:rsidRPr="009F7D55">
        <w:rPr>
          <w:rFonts w:ascii="Times New Roman" w:hAnsi="Times New Roman" w:cs="Times New Roman"/>
          <w:sz w:val="24"/>
          <w:szCs w:val="24"/>
        </w:rPr>
        <w:t xml:space="preserve"> of September 2011. The </w:t>
      </w:r>
      <w:r w:rsidR="00ED2966" w:rsidRPr="009F7D55">
        <w:rPr>
          <w:rFonts w:ascii="Times New Roman" w:hAnsi="Times New Roman" w:cs="Times New Roman"/>
          <w:sz w:val="24"/>
          <w:szCs w:val="24"/>
        </w:rPr>
        <w:t>Plaintiff</w:t>
      </w:r>
      <w:r w:rsidR="00FA005B" w:rsidRPr="009F7D55">
        <w:rPr>
          <w:rFonts w:ascii="Times New Roman" w:hAnsi="Times New Roman" w:cs="Times New Roman"/>
          <w:sz w:val="24"/>
          <w:szCs w:val="24"/>
        </w:rPr>
        <w:t>’s cause of action arose on the 9</w:t>
      </w:r>
      <w:r w:rsidR="00FA005B" w:rsidRPr="009F7D55">
        <w:rPr>
          <w:rFonts w:ascii="Times New Roman" w:hAnsi="Times New Roman" w:cs="Times New Roman"/>
          <w:sz w:val="24"/>
          <w:szCs w:val="24"/>
          <w:vertAlign w:val="superscript"/>
        </w:rPr>
        <w:t>th</w:t>
      </w:r>
      <w:r w:rsidR="00FA005B" w:rsidRPr="009F7D55">
        <w:rPr>
          <w:rFonts w:ascii="Times New Roman" w:hAnsi="Times New Roman" w:cs="Times New Roman"/>
          <w:sz w:val="24"/>
          <w:szCs w:val="24"/>
        </w:rPr>
        <w:t xml:space="preserve"> of May 2010 while the contract exhibit P1 was executed on the 27</w:t>
      </w:r>
      <w:r w:rsidR="00FA005B" w:rsidRPr="009F7D55">
        <w:rPr>
          <w:rFonts w:ascii="Times New Roman" w:hAnsi="Times New Roman" w:cs="Times New Roman"/>
          <w:sz w:val="24"/>
          <w:szCs w:val="24"/>
          <w:vertAlign w:val="superscript"/>
        </w:rPr>
        <w:t>th</w:t>
      </w:r>
      <w:r w:rsidR="00FA005B" w:rsidRPr="009F7D55">
        <w:rPr>
          <w:rFonts w:ascii="Times New Roman" w:hAnsi="Times New Roman" w:cs="Times New Roman"/>
          <w:sz w:val="24"/>
          <w:szCs w:val="24"/>
        </w:rPr>
        <w:t xml:space="preserve"> of April 2010. In the premises section 62 (1) of the Contracts Act cannot be </w:t>
      </w:r>
      <w:r w:rsidR="00B867DD" w:rsidRPr="009F7D55">
        <w:rPr>
          <w:rFonts w:ascii="Times New Roman" w:hAnsi="Times New Roman" w:cs="Times New Roman"/>
          <w:sz w:val="24"/>
          <w:szCs w:val="24"/>
        </w:rPr>
        <w:t xml:space="preserve">applied to the </w:t>
      </w:r>
      <w:r w:rsidRPr="009F7D55">
        <w:rPr>
          <w:rFonts w:ascii="Times New Roman" w:hAnsi="Times New Roman" w:cs="Times New Roman"/>
          <w:sz w:val="24"/>
          <w:szCs w:val="24"/>
        </w:rPr>
        <w:t xml:space="preserve">facts and issue in </w:t>
      </w:r>
      <w:r w:rsidR="00B867DD" w:rsidRPr="009F7D55">
        <w:rPr>
          <w:rFonts w:ascii="Times New Roman" w:hAnsi="Times New Roman" w:cs="Times New Roman"/>
          <w:sz w:val="24"/>
          <w:szCs w:val="24"/>
        </w:rPr>
        <w:t xml:space="preserve">question before the court and the issue shall be resolved on the basis of </w:t>
      </w:r>
      <w:r w:rsidRPr="009F7D55">
        <w:rPr>
          <w:rFonts w:ascii="Times New Roman" w:hAnsi="Times New Roman" w:cs="Times New Roman"/>
          <w:sz w:val="24"/>
          <w:szCs w:val="24"/>
        </w:rPr>
        <w:t>the law before the enactment came into force</w:t>
      </w:r>
      <w:r w:rsidR="00FA005B" w:rsidRPr="009F7D55">
        <w:rPr>
          <w:rFonts w:ascii="Times New Roman" w:hAnsi="Times New Roman" w:cs="Times New Roman"/>
          <w:sz w:val="24"/>
          <w:szCs w:val="24"/>
        </w:rPr>
        <w:t xml:space="preserve">. </w:t>
      </w:r>
    </w:p>
    <w:p w:rsidR="00BC7F8E" w:rsidRPr="009F7D55" w:rsidRDefault="00BC7F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w:t>
      </w:r>
      <w:r w:rsidR="00066131" w:rsidRPr="009F7D55">
        <w:rPr>
          <w:rFonts w:ascii="Times New Roman" w:hAnsi="Times New Roman" w:cs="Times New Roman"/>
          <w:sz w:val="24"/>
          <w:szCs w:val="24"/>
        </w:rPr>
        <w:t xml:space="preserve">was referred to the </w:t>
      </w:r>
      <w:r w:rsidRPr="009F7D55">
        <w:rPr>
          <w:rFonts w:ascii="Times New Roman" w:hAnsi="Times New Roman" w:cs="Times New Roman"/>
          <w:sz w:val="24"/>
          <w:szCs w:val="24"/>
        </w:rPr>
        <w:t xml:space="preserve">case of </w:t>
      </w:r>
      <w:r w:rsidRPr="009F7D55">
        <w:rPr>
          <w:rFonts w:ascii="Times New Roman" w:hAnsi="Times New Roman" w:cs="Times New Roman"/>
          <w:b/>
          <w:sz w:val="24"/>
          <w:szCs w:val="24"/>
        </w:rPr>
        <w:t>Photo Production Ltd v Securicor Transport Ltd [1980] 1 All ER 556</w:t>
      </w:r>
      <w:r w:rsidRPr="009F7D55">
        <w:rPr>
          <w:rFonts w:ascii="Times New Roman" w:hAnsi="Times New Roman" w:cs="Times New Roman"/>
          <w:sz w:val="24"/>
          <w:szCs w:val="24"/>
        </w:rPr>
        <w:t xml:space="preserve"> being the authority relied on by the </w:t>
      </w:r>
      <w:r w:rsidR="00ED2966" w:rsidRPr="009F7D55">
        <w:rPr>
          <w:rFonts w:ascii="Times New Roman" w:hAnsi="Times New Roman" w:cs="Times New Roman"/>
          <w:sz w:val="24"/>
          <w:szCs w:val="24"/>
        </w:rPr>
        <w:t>Defendant</w:t>
      </w:r>
      <w:r w:rsidR="00B867DD" w:rsidRPr="009F7D55">
        <w:rPr>
          <w:rFonts w:ascii="Times New Roman" w:hAnsi="Times New Roman" w:cs="Times New Roman"/>
          <w:sz w:val="24"/>
          <w:szCs w:val="24"/>
        </w:rPr>
        <w: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for the proposition that the rule of </w:t>
      </w:r>
      <w:r w:rsidR="00066131" w:rsidRPr="009F7D55">
        <w:rPr>
          <w:rFonts w:ascii="Times New Roman" w:hAnsi="Times New Roman" w:cs="Times New Roman"/>
          <w:sz w:val="24"/>
          <w:szCs w:val="24"/>
        </w:rPr>
        <w:t>l</w:t>
      </w:r>
      <w:r w:rsidRPr="009F7D55">
        <w:rPr>
          <w:rFonts w:ascii="Times New Roman" w:hAnsi="Times New Roman" w:cs="Times New Roman"/>
          <w:sz w:val="24"/>
          <w:szCs w:val="24"/>
        </w:rPr>
        <w:t xml:space="preserve">aw </w:t>
      </w:r>
      <w:r w:rsidR="00B867DD" w:rsidRPr="009F7D55">
        <w:rPr>
          <w:rFonts w:ascii="Times New Roman" w:hAnsi="Times New Roman" w:cs="Times New Roman"/>
          <w:sz w:val="24"/>
          <w:szCs w:val="24"/>
        </w:rPr>
        <w:t xml:space="preserve">that </w:t>
      </w:r>
      <w:r w:rsidRPr="009F7D55">
        <w:rPr>
          <w:rFonts w:ascii="Times New Roman" w:hAnsi="Times New Roman" w:cs="Times New Roman"/>
          <w:sz w:val="24"/>
          <w:szCs w:val="24"/>
        </w:rPr>
        <w:t xml:space="preserve">an exemption clause can be avoided </w:t>
      </w:r>
      <w:r w:rsidR="00B867DD" w:rsidRPr="009F7D55">
        <w:rPr>
          <w:rFonts w:ascii="Times New Roman" w:hAnsi="Times New Roman" w:cs="Times New Roman"/>
          <w:sz w:val="24"/>
          <w:szCs w:val="24"/>
        </w:rPr>
        <w:t xml:space="preserve">by </w:t>
      </w:r>
      <w:r w:rsidR="00066131" w:rsidRPr="009F7D55">
        <w:rPr>
          <w:rFonts w:ascii="Times New Roman" w:hAnsi="Times New Roman" w:cs="Times New Roman"/>
          <w:sz w:val="24"/>
          <w:szCs w:val="24"/>
        </w:rPr>
        <w:t xml:space="preserve">a where </w:t>
      </w:r>
      <w:r w:rsidR="00B867DD" w:rsidRPr="009F7D55">
        <w:rPr>
          <w:rFonts w:ascii="Times New Roman" w:hAnsi="Times New Roman" w:cs="Times New Roman"/>
          <w:sz w:val="24"/>
          <w:szCs w:val="24"/>
        </w:rPr>
        <w:t xml:space="preserve">there was a </w:t>
      </w:r>
      <w:r w:rsidRPr="009F7D55">
        <w:rPr>
          <w:rFonts w:ascii="Times New Roman" w:hAnsi="Times New Roman" w:cs="Times New Roman"/>
          <w:sz w:val="24"/>
          <w:szCs w:val="24"/>
        </w:rPr>
        <w:t xml:space="preserve">fundamental breach of contract </w:t>
      </w:r>
      <w:r w:rsidR="00B867DD" w:rsidRPr="009F7D55">
        <w:rPr>
          <w:rFonts w:ascii="Times New Roman" w:hAnsi="Times New Roman" w:cs="Times New Roman"/>
          <w:sz w:val="24"/>
          <w:szCs w:val="24"/>
        </w:rPr>
        <w:t>by the defaulting party seeking to rely on it</w:t>
      </w:r>
      <w:r w:rsidR="00066131" w:rsidRPr="009F7D55">
        <w:rPr>
          <w:rFonts w:ascii="Times New Roman" w:hAnsi="Times New Roman" w:cs="Times New Roman"/>
          <w:sz w:val="24"/>
          <w:szCs w:val="24"/>
        </w:rPr>
        <w:t xml:space="preserve"> is not good law</w:t>
      </w:r>
      <w:r w:rsidR="00B867DD"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Defendant</w:t>
      </w:r>
      <w:r w:rsidR="00B867DD"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B867DD" w:rsidRPr="009F7D55">
        <w:rPr>
          <w:rFonts w:ascii="Times New Roman" w:hAnsi="Times New Roman" w:cs="Times New Roman"/>
          <w:sz w:val="24"/>
          <w:szCs w:val="24"/>
        </w:rPr>
        <w:t xml:space="preserve"> submitted that this was not good law </w:t>
      </w:r>
      <w:r w:rsidR="00066131" w:rsidRPr="009F7D55">
        <w:rPr>
          <w:rFonts w:ascii="Times New Roman" w:hAnsi="Times New Roman" w:cs="Times New Roman"/>
          <w:sz w:val="24"/>
          <w:szCs w:val="24"/>
        </w:rPr>
        <w:t xml:space="preserve">because it </w:t>
      </w:r>
      <w:r w:rsidRPr="009F7D55">
        <w:rPr>
          <w:rFonts w:ascii="Times New Roman" w:hAnsi="Times New Roman" w:cs="Times New Roman"/>
          <w:sz w:val="24"/>
          <w:szCs w:val="24"/>
        </w:rPr>
        <w:t>has since its inception been overruled</w:t>
      </w:r>
      <w:r w:rsidR="00066131" w:rsidRPr="009F7D55">
        <w:rPr>
          <w:rFonts w:ascii="Times New Roman" w:hAnsi="Times New Roman" w:cs="Times New Roman"/>
          <w:sz w:val="24"/>
          <w:szCs w:val="24"/>
        </w:rPr>
        <w:t xml:space="preserve"> by the </w:t>
      </w:r>
      <w:r w:rsidR="00066131" w:rsidRPr="009F7D55">
        <w:rPr>
          <w:rFonts w:ascii="Times New Roman" w:hAnsi="Times New Roman" w:cs="Times New Roman"/>
          <w:sz w:val="24"/>
          <w:szCs w:val="24"/>
        </w:rPr>
        <w:lastRenderedPageBreak/>
        <w:t>House of Lords</w:t>
      </w:r>
      <w:r w:rsidRPr="009F7D55">
        <w:rPr>
          <w:rFonts w:ascii="Times New Roman" w:hAnsi="Times New Roman" w:cs="Times New Roman"/>
          <w:sz w:val="24"/>
          <w:szCs w:val="24"/>
        </w:rPr>
        <w:t xml:space="preserve">. </w:t>
      </w:r>
      <w:r w:rsidR="00B867DD" w:rsidRPr="009F7D55">
        <w:rPr>
          <w:rFonts w:ascii="Times New Roman" w:hAnsi="Times New Roman" w:cs="Times New Roman"/>
          <w:sz w:val="24"/>
          <w:szCs w:val="24"/>
        </w:rPr>
        <w:t xml:space="preserve">The contention is that in </w:t>
      </w:r>
      <w:r w:rsidRPr="009F7D55">
        <w:rPr>
          <w:rFonts w:ascii="Times New Roman" w:hAnsi="Times New Roman" w:cs="Times New Roman"/>
          <w:sz w:val="24"/>
          <w:szCs w:val="24"/>
        </w:rPr>
        <w:t>commercial contracts the court should interpret what the parties having voluntarily set up in the contract itself</w:t>
      </w:r>
      <w:r w:rsidR="00B867DD" w:rsidRPr="009F7D55">
        <w:rPr>
          <w:rFonts w:ascii="Times New Roman" w:hAnsi="Times New Roman" w:cs="Times New Roman"/>
          <w:sz w:val="24"/>
          <w:szCs w:val="24"/>
        </w:rPr>
        <w:t xml:space="preserve"> to determine the question of and the extent of liability</w:t>
      </w:r>
      <w:r w:rsidR="00066131" w:rsidRPr="009F7D55">
        <w:rPr>
          <w:rFonts w:ascii="Times New Roman" w:hAnsi="Times New Roman" w:cs="Times New Roman"/>
          <w:sz w:val="24"/>
          <w:szCs w:val="24"/>
        </w:rPr>
        <w:t xml:space="preserve">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p>
    <w:p w:rsidR="00C82505" w:rsidRPr="009F7D55" w:rsidRDefault="00BC7F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w:t>
      </w:r>
      <w:r w:rsidRPr="009F7D55">
        <w:rPr>
          <w:rFonts w:ascii="Times New Roman" w:hAnsi="Times New Roman" w:cs="Times New Roman"/>
          <w:b/>
          <w:sz w:val="24"/>
          <w:szCs w:val="24"/>
        </w:rPr>
        <w:t>Photo Production Ltd v Securicor Transport Ltd [1980] 1 All ER 556</w:t>
      </w:r>
      <w:r w:rsidR="003C103F" w:rsidRPr="009F7D55">
        <w:rPr>
          <w:rFonts w:ascii="Times New Roman" w:hAnsi="Times New Roman" w:cs="Times New Roman"/>
          <w:sz w:val="24"/>
          <w:szCs w:val="24"/>
        </w:rPr>
        <w:t xml:space="preserve"> </w:t>
      </w:r>
      <w:r w:rsidR="00684226" w:rsidRPr="009F7D55">
        <w:rPr>
          <w:rFonts w:ascii="Times New Roman" w:hAnsi="Times New Roman" w:cs="Times New Roman"/>
          <w:sz w:val="24"/>
          <w:szCs w:val="24"/>
        </w:rPr>
        <w:t>t</w:t>
      </w:r>
      <w:r w:rsidR="003C103F" w:rsidRPr="009F7D55">
        <w:rPr>
          <w:rFonts w:ascii="Times New Roman" w:hAnsi="Times New Roman" w:cs="Times New Roman"/>
          <w:sz w:val="24"/>
          <w:szCs w:val="24"/>
        </w:rPr>
        <w:t xml:space="preserve">he </w:t>
      </w:r>
      <w:r w:rsidR="00ED2966" w:rsidRPr="009F7D55">
        <w:rPr>
          <w:rFonts w:ascii="Times New Roman" w:hAnsi="Times New Roman" w:cs="Times New Roman"/>
          <w:sz w:val="24"/>
          <w:szCs w:val="24"/>
        </w:rPr>
        <w:t>Plaintiff</w:t>
      </w:r>
      <w:r w:rsidR="00684226" w:rsidRPr="009F7D55">
        <w:rPr>
          <w:rFonts w:ascii="Times New Roman" w:hAnsi="Times New Roman" w:cs="Times New Roman"/>
          <w:sz w:val="24"/>
          <w:szCs w:val="24"/>
        </w:rPr>
        <w:t xml:space="preserve"> </w:t>
      </w:r>
      <w:r w:rsidR="003C103F" w:rsidRPr="009F7D55">
        <w:rPr>
          <w:rFonts w:ascii="Times New Roman" w:hAnsi="Times New Roman" w:cs="Times New Roman"/>
          <w:sz w:val="24"/>
          <w:szCs w:val="24"/>
        </w:rPr>
        <w:t>company owned a factory</w:t>
      </w:r>
      <w:r w:rsidR="00B867DD" w:rsidRPr="009F7D55">
        <w:rPr>
          <w:rFonts w:ascii="Times New Roman" w:hAnsi="Times New Roman" w:cs="Times New Roman"/>
          <w:sz w:val="24"/>
          <w:szCs w:val="24"/>
        </w:rPr>
        <w:t xml:space="preserve"> and </w:t>
      </w:r>
      <w:r w:rsidR="00684226" w:rsidRPr="009F7D55">
        <w:rPr>
          <w:rFonts w:ascii="Times New Roman" w:hAnsi="Times New Roman" w:cs="Times New Roman"/>
          <w:sz w:val="24"/>
          <w:szCs w:val="24"/>
        </w:rPr>
        <w:t xml:space="preserve">engaged the services of the </w:t>
      </w:r>
      <w:r w:rsidR="00ED2966" w:rsidRPr="009F7D55">
        <w:rPr>
          <w:rFonts w:ascii="Times New Roman" w:hAnsi="Times New Roman" w:cs="Times New Roman"/>
          <w:sz w:val="24"/>
          <w:szCs w:val="24"/>
        </w:rPr>
        <w:t>Defendant</w:t>
      </w:r>
      <w:r w:rsidR="00684226" w:rsidRPr="009F7D55">
        <w:rPr>
          <w:rFonts w:ascii="Times New Roman" w:hAnsi="Times New Roman" w:cs="Times New Roman"/>
          <w:sz w:val="24"/>
          <w:szCs w:val="24"/>
        </w:rPr>
        <w:t xml:space="preserve"> to provide </w:t>
      </w:r>
      <w:r w:rsidR="003C103F" w:rsidRPr="009F7D55">
        <w:rPr>
          <w:rFonts w:ascii="Times New Roman" w:hAnsi="Times New Roman" w:cs="Times New Roman"/>
          <w:sz w:val="24"/>
          <w:szCs w:val="24"/>
        </w:rPr>
        <w:t xml:space="preserve">security services at the factory, including night patrols. </w:t>
      </w:r>
      <w:r w:rsidR="00684226" w:rsidRPr="009F7D55">
        <w:rPr>
          <w:rFonts w:ascii="Times New Roman" w:hAnsi="Times New Roman" w:cs="Times New Roman"/>
          <w:sz w:val="24"/>
          <w:szCs w:val="24"/>
        </w:rPr>
        <w:t xml:space="preserve">In the course of a night </w:t>
      </w:r>
      <w:r w:rsidR="003C103F" w:rsidRPr="009F7D55">
        <w:rPr>
          <w:rFonts w:ascii="Times New Roman" w:hAnsi="Times New Roman" w:cs="Times New Roman"/>
          <w:sz w:val="24"/>
          <w:szCs w:val="24"/>
        </w:rPr>
        <w:t xml:space="preserve">patrol at the factory an employee of the </w:t>
      </w:r>
      <w:r w:rsidR="00ED2966" w:rsidRPr="009F7D55">
        <w:rPr>
          <w:rFonts w:ascii="Times New Roman" w:hAnsi="Times New Roman" w:cs="Times New Roman"/>
          <w:sz w:val="24"/>
          <w:szCs w:val="24"/>
        </w:rPr>
        <w:t>Defendant</w:t>
      </w:r>
      <w:r w:rsidR="006A11B4" w:rsidRPr="009F7D55">
        <w:rPr>
          <w:rFonts w:ascii="Times New Roman" w:hAnsi="Times New Roman" w:cs="Times New Roman"/>
          <w:sz w:val="24"/>
          <w:szCs w:val="24"/>
        </w:rPr>
        <w:t>’</w:t>
      </w:r>
      <w:r w:rsidR="003C103F" w:rsidRPr="009F7D55">
        <w:rPr>
          <w:rFonts w:ascii="Times New Roman" w:hAnsi="Times New Roman" w:cs="Times New Roman"/>
          <w:sz w:val="24"/>
          <w:szCs w:val="24"/>
        </w:rPr>
        <w:t>s deliberately lit a small fire which got out of control</w:t>
      </w:r>
      <w:r w:rsidR="00684226" w:rsidRPr="009F7D55">
        <w:rPr>
          <w:rFonts w:ascii="Times New Roman" w:hAnsi="Times New Roman" w:cs="Times New Roman"/>
          <w:sz w:val="24"/>
          <w:szCs w:val="24"/>
        </w:rPr>
        <w:t xml:space="preserve"> and destroyed the factory and </w:t>
      </w:r>
      <w:r w:rsidR="00FF57A5" w:rsidRPr="009F7D55">
        <w:rPr>
          <w:rFonts w:ascii="Times New Roman" w:hAnsi="Times New Roman" w:cs="Times New Roman"/>
          <w:sz w:val="24"/>
          <w:szCs w:val="24"/>
        </w:rPr>
        <w:t xml:space="preserve">stock at </w:t>
      </w:r>
      <w:r w:rsidR="00C62F2B" w:rsidRPr="009F7D55">
        <w:rPr>
          <w:rFonts w:ascii="Times New Roman" w:hAnsi="Times New Roman" w:cs="Times New Roman"/>
          <w:sz w:val="24"/>
          <w:szCs w:val="24"/>
        </w:rPr>
        <w:t xml:space="preserve">valued </w:t>
      </w:r>
      <w:r w:rsidR="00FF57A5" w:rsidRPr="009F7D55">
        <w:rPr>
          <w:rFonts w:ascii="Times New Roman" w:hAnsi="Times New Roman" w:cs="Times New Roman"/>
          <w:sz w:val="24"/>
          <w:szCs w:val="24"/>
        </w:rPr>
        <w:t xml:space="preserve">£615,000. </w:t>
      </w:r>
      <w:r w:rsidR="003C103F"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003C103F" w:rsidRPr="009F7D55">
        <w:rPr>
          <w:rFonts w:ascii="Times New Roman" w:hAnsi="Times New Roman" w:cs="Times New Roman"/>
          <w:sz w:val="24"/>
          <w:szCs w:val="24"/>
        </w:rPr>
        <w:t xml:space="preserve"> sued the </w:t>
      </w:r>
      <w:r w:rsidR="00ED2966" w:rsidRPr="009F7D55">
        <w:rPr>
          <w:rFonts w:ascii="Times New Roman" w:hAnsi="Times New Roman" w:cs="Times New Roman"/>
          <w:sz w:val="24"/>
          <w:szCs w:val="24"/>
        </w:rPr>
        <w:t>Defendant</w:t>
      </w:r>
      <w:r w:rsidR="003C103F" w:rsidRPr="009F7D55">
        <w:rPr>
          <w:rFonts w:ascii="Times New Roman" w:hAnsi="Times New Roman" w:cs="Times New Roman"/>
          <w:sz w:val="24"/>
          <w:szCs w:val="24"/>
        </w:rPr>
        <w:t xml:space="preserve"> </w:t>
      </w:r>
      <w:r w:rsidR="00C62F2B" w:rsidRPr="009F7D55">
        <w:rPr>
          <w:rFonts w:ascii="Times New Roman" w:hAnsi="Times New Roman" w:cs="Times New Roman"/>
          <w:sz w:val="24"/>
          <w:szCs w:val="24"/>
        </w:rPr>
        <w:t xml:space="preserve">on the ground that they were </w:t>
      </w:r>
      <w:r w:rsidR="00FF57A5" w:rsidRPr="009F7D55">
        <w:rPr>
          <w:rFonts w:ascii="Times New Roman" w:hAnsi="Times New Roman" w:cs="Times New Roman"/>
          <w:sz w:val="24"/>
          <w:szCs w:val="24"/>
        </w:rPr>
        <w:t xml:space="preserve">vicariously liable for </w:t>
      </w:r>
      <w:r w:rsidR="00B867DD" w:rsidRPr="009F7D55">
        <w:rPr>
          <w:rFonts w:ascii="Times New Roman" w:hAnsi="Times New Roman" w:cs="Times New Roman"/>
          <w:sz w:val="24"/>
          <w:szCs w:val="24"/>
        </w:rPr>
        <w:t xml:space="preserve">acts of the patrolman who caused the </w:t>
      </w:r>
      <w:r w:rsidR="00FF57A5" w:rsidRPr="009F7D55">
        <w:rPr>
          <w:rFonts w:ascii="Times New Roman" w:hAnsi="Times New Roman" w:cs="Times New Roman"/>
          <w:sz w:val="24"/>
          <w:szCs w:val="24"/>
        </w:rPr>
        <w:t>fire</w:t>
      </w:r>
      <w:r w:rsidR="00C62F2B" w:rsidRPr="009F7D55">
        <w:rPr>
          <w:rFonts w:ascii="Times New Roman" w:hAnsi="Times New Roman" w:cs="Times New Roman"/>
          <w:sz w:val="24"/>
          <w:szCs w:val="24"/>
        </w:rPr>
        <w:t xml:space="preserve"> and </w:t>
      </w:r>
      <w:r w:rsidR="00B867DD" w:rsidRPr="009F7D55">
        <w:rPr>
          <w:rFonts w:ascii="Times New Roman" w:hAnsi="Times New Roman" w:cs="Times New Roman"/>
          <w:sz w:val="24"/>
          <w:szCs w:val="24"/>
        </w:rPr>
        <w:t xml:space="preserve">hence the </w:t>
      </w:r>
      <w:r w:rsidR="00C62F2B" w:rsidRPr="009F7D55">
        <w:rPr>
          <w:rFonts w:ascii="Times New Roman" w:hAnsi="Times New Roman" w:cs="Times New Roman"/>
          <w:sz w:val="24"/>
          <w:szCs w:val="24"/>
        </w:rPr>
        <w:t>damage</w:t>
      </w:r>
      <w:r w:rsidR="00B867DD" w:rsidRPr="009F7D55">
        <w:rPr>
          <w:rFonts w:ascii="Times New Roman" w:hAnsi="Times New Roman" w:cs="Times New Roman"/>
          <w:sz w:val="24"/>
          <w:szCs w:val="24"/>
        </w:rPr>
        <w:t xml:space="preserve"> to the factory and stock which </w:t>
      </w:r>
      <w:r w:rsidR="00C62F2B" w:rsidRPr="009F7D55">
        <w:rPr>
          <w:rFonts w:ascii="Times New Roman" w:hAnsi="Times New Roman" w:cs="Times New Roman"/>
          <w:sz w:val="24"/>
          <w:szCs w:val="24"/>
        </w:rPr>
        <w:t>ensured</w:t>
      </w:r>
      <w:r w:rsidR="00FF57A5" w:rsidRPr="009F7D55">
        <w:rPr>
          <w:rFonts w:ascii="Times New Roman" w:hAnsi="Times New Roman" w:cs="Times New Roman"/>
          <w:sz w:val="24"/>
          <w:szCs w:val="24"/>
        </w:rPr>
        <w:t>.</w:t>
      </w:r>
      <w:r w:rsidR="00C62F2B" w:rsidRPr="009F7D55">
        <w:rPr>
          <w:rFonts w:ascii="Times New Roman" w:hAnsi="Times New Roman" w:cs="Times New Roman"/>
          <w:sz w:val="24"/>
          <w:szCs w:val="24"/>
        </w:rPr>
        <w:t xml:space="preserve"> The </w:t>
      </w:r>
      <w:r w:rsidR="00ED2966" w:rsidRPr="009F7D55">
        <w:rPr>
          <w:rFonts w:ascii="Times New Roman" w:hAnsi="Times New Roman" w:cs="Times New Roman"/>
          <w:sz w:val="24"/>
          <w:szCs w:val="24"/>
        </w:rPr>
        <w:t>Defendant</w:t>
      </w:r>
      <w:r w:rsidR="00C62F2B" w:rsidRPr="009F7D55">
        <w:rPr>
          <w:rFonts w:ascii="Times New Roman" w:hAnsi="Times New Roman" w:cs="Times New Roman"/>
          <w:sz w:val="24"/>
          <w:szCs w:val="24"/>
        </w:rPr>
        <w:t xml:space="preserve">s relied on an exemption clause </w:t>
      </w:r>
      <w:r w:rsidR="00B867DD" w:rsidRPr="009F7D55">
        <w:rPr>
          <w:rFonts w:ascii="Times New Roman" w:hAnsi="Times New Roman" w:cs="Times New Roman"/>
          <w:sz w:val="24"/>
          <w:szCs w:val="24"/>
        </w:rPr>
        <w:t xml:space="preserve">quoted in the law report </w:t>
      </w:r>
      <w:r w:rsidR="00C62F2B" w:rsidRPr="009F7D55">
        <w:rPr>
          <w:rFonts w:ascii="Times New Roman" w:hAnsi="Times New Roman" w:cs="Times New Roman"/>
          <w:sz w:val="24"/>
          <w:szCs w:val="24"/>
        </w:rPr>
        <w:t xml:space="preserve">which provided </w:t>
      </w:r>
      <w:r w:rsidR="00C82505" w:rsidRPr="009F7D55">
        <w:rPr>
          <w:rFonts w:ascii="Times New Roman" w:hAnsi="Times New Roman" w:cs="Times New Roman"/>
          <w:sz w:val="24"/>
          <w:szCs w:val="24"/>
        </w:rPr>
        <w:t>that:</w:t>
      </w:r>
    </w:p>
    <w:p w:rsidR="00C82505" w:rsidRPr="009F7D55" w:rsidRDefault="00B867DD"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w:t>
      </w:r>
      <w:r w:rsidR="00C82505" w:rsidRPr="009F7D55">
        <w:rPr>
          <w:rFonts w:ascii="Times New Roman" w:hAnsi="Times New Roman" w:cs="Times New Roman"/>
          <w:sz w:val="24"/>
          <w:szCs w:val="24"/>
        </w:rPr>
        <w:t>Under no circumstances shall [Securicor] be responsible for any injurious act or default by any employee of [Securicor] unless such act or default could have been foreseen and avoided by the exercise of due diligence on the part of [Securicor] as his employer.</w:t>
      </w:r>
      <w:r w:rsidRPr="009F7D55">
        <w:rPr>
          <w:rFonts w:ascii="Times New Roman" w:hAnsi="Times New Roman" w:cs="Times New Roman"/>
          <w:sz w:val="24"/>
          <w:szCs w:val="24"/>
        </w:rPr>
        <w:t>”</w:t>
      </w:r>
    </w:p>
    <w:p w:rsidR="00C82505" w:rsidRPr="009F7D55" w:rsidRDefault="00C8250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No </w:t>
      </w:r>
      <w:r w:rsidR="003C103F" w:rsidRPr="009F7D55">
        <w:rPr>
          <w:rFonts w:ascii="Times New Roman" w:hAnsi="Times New Roman" w:cs="Times New Roman"/>
          <w:sz w:val="24"/>
          <w:szCs w:val="24"/>
        </w:rPr>
        <w:t>negligence wa</w:t>
      </w:r>
      <w:r w:rsidRPr="009F7D55">
        <w:rPr>
          <w:rFonts w:ascii="Times New Roman" w:hAnsi="Times New Roman" w:cs="Times New Roman"/>
          <w:sz w:val="24"/>
          <w:szCs w:val="24"/>
        </w:rPr>
        <w:t xml:space="preserve">s alleged against the </w:t>
      </w:r>
      <w:r w:rsidR="00ED2966" w:rsidRPr="009F7D55">
        <w:rPr>
          <w:rFonts w:ascii="Times New Roman" w:hAnsi="Times New Roman" w:cs="Times New Roman"/>
          <w:sz w:val="24"/>
          <w:szCs w:val="24"/>
        </w:rPr>
        <w:t>Defendant</w:t>
      </w:r>
      <w:r w:rsidR="003C103F" w:rsidRPr="009F7D55">
        <w:rPr>
          <w:rFonts w:ascii="Times New Roman" w:hAnsi="Times New Roman" w:cs="Times New Roman"/>
          <w:sz w:val="24"/>
          <w:szCs w:val="24"/>
        </w:rPr>
        <w:t xml:space="preserve"> for employing the employee</w:t>
      </w:r>
      <w:r w:rsidR="00C62F2B" w:rsidRPr="009F7D55">
        <w:rPr>
          <w:rFonts w:ascii="Times New Roman" w:hAnsi="Times New Roman" w:cs="Times New Roman"/>
          <w:sz w:val="24"/>
          <w:szCs w:val="24"/>
        </w:rPr>
        <w:t xml:space="preserve"> and the trial judge upheld the exemption clause. On appeal to the Court of Appeal, the decision as reversed on the ground that there was a fundamental breach of the contract </w:t>
      </w:r>
      <w:r w:rsidRPr="009F7D55">
        <w:rPr>
          <w:rFonts w:ascii="Times New Roman" w:hAnsi="Times New Roman" w:cs="Times New Roman"/>
          <w:sz w:val="24"/>
          <w:szCs w:val="24"/>
        </w:rPr>
        <w:t xml:space="preserve">by Securicor </w:t>
      </w:r>
      <w:r w:rsidR="00C62F2B" w:rsidRPr="009F7D55">
        <w:rPr>
          <w:rFonts w:ascii="Times New Roman" w:hAnsi="Times New Roman" w:cs="Times New Roman"/>
          <w:sz w:val="24"/>
          <w:szCs w:val="24"/>
        </w:rPr>
        <w:t xml:space="preserve">and the </w:t>
      </w:r>
      <w:r w:rsidR="00ED2966" w:rsidRPr="009F7D55">
        <w:rPr>
          <w:rFonts w:ascii="Times New Roman" w:hAnsi="Times New Roman" w:cs="Times New Roman"/>
          <w:sz w:val="24"/>
          <w:szCs w:val="24"/>
        </w:rPr>
        <w:t>Plaintiff</w:t>
      </w:r>
      <w:r w:rsidR="00C62F2B" w:rsidRPr="009F7D55">
        <w:rPr>
          <w:rFonts w:ascii="Times New Roman" w:hAnsi="Times New Roman" w:cs="Times New Roman"/>
          <w:sz w:val="24"/>
          <w:szCs w:val="24"/>
        </w:rPr>
        <w:t xml:space="preserve"> was not bound by the exemption clause</w:t>
      </w:r>
      <w:r w:rsidR="003C103F" w:rsidRPr="009F7D55">
        <w:rPr>
          <w:rFonts w:ascii="Times New Roman" w:hAnsi="Times New Roman" w:cs="Times New Roman"/>
          <w:sz w:val="24"/>
          <w:szCs w:val="24"/>
        </w:rPr>
        <w:t xml:space="preserve">. </w:t>
      </w:r>
      <w:r w:rsidR="00355303" w:rsidRPr="009F7D55">
        <w:rPr>
          <w:rFonts w:ascii="Times New Roman" w:hAnsi="Times New Roman" w:cs="Times New Roman"/>
          <w:sz w:val="24"/>
          <w:szCs w:val="24"/>
        </w:rPr>
        <w:t xml:space="preserve">On further appeal to the House of Lords, Lord Wilberforce reviewed the authorities on what he doubted was a rule of law relied on by the Court of Appeal. </w:t>
      </w:r>
      <w:r w:rsidRPr="009F7D55">
        <w:rPr>
          <w:rFonts w:ascii="Times New Roman" w:hAnsi="Times New Roman" w:cs="Times New Roman"/>
          <w:sz w:val="24"/>
          <w:szCs w:val="24"/>
        </w:rPr>
        <w:t>He noted that t</w:t>
      </w:r>
      <w:r w:rsidR="008B4513" w:rsidRPr="009F7D55">
        <w:rPr>
          <w:rFonts w:ascii="Times New Roman" w:hAnsi="Times New Roman" w:cs="Times New Roman"/>
          <w:sz w:val="24"/>
          <w:szCs w:val="24"/>
        </w:rPr>
        <w:t>he question</w:t>
      </w:r>
      <w:r w:rsidRPr="009F7D55">
        <w:rPr>
          <w:rFonts w:ascii="Times New Roman" w:hAnsi="Times New Roman" w:cs="Times New Roman"/>
          <w:sz w:val="24"/>
          <w:szCs w:val="24"/>
        </w:rPr>
        <w:t>:</w:t>
      </w:r>
      <w:r w:rsidR="00355303" w:rsidRPr="009F7D55">
        <w:rPr>
          <w:rFonts w:ascii="Times New Roman" w:hAnsi="Times New Roman" w:cs="Times New Roman"/>
          <w:sz w:val="24"/>
          <w:szCs w:val="24"/>
        </w:rPr>
        <w:t xml:space="preserve"> </w:t>
      </w:r>
    </w:p>
    <w:p w:rsidR="00C82505" w:rsidRPr="009F7D55" w:rsidRDefault="00355303"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w:t>
      </w:r>
      <w:r w:rsidR="008B4513" w:rsidRPr="009F7D55">
        <w:rPr>
          <w:rFonts w:ascii="Times New Roman" w:hAnsi="Times New Roman" w:cs="Times New Roman"/>
          <w:sz w:val="24"/>
          <w:szCs w:val="24"/>
        </w:rPr>
        <w:t xml:space="preserve">... as to </w:t>
      </w:r>
      <w:r w:rsidR="003C103F" w:rsidRPr="009F7D55">
        <w:rPr>
          <w:rFonts w:ascii="Times New Roman" w:hAnsi="Times New Roman" w:cs="Times New Roman"/>
          <w:sz w:val="24"/>
          <w:szCs w:val="24"/>
        </w:rPr>
        <w:t>what extent, an exclusion clause is to be applied to a fundamental breach, or a breach of a fundamental term, or indeed to any breach of contract, is a matter of construction of the contract</w:t>
      </w:r>
      <w:r w:rsidRPr="009F7D55">
        <w:rPr>
          <w:rFonts w:ascii="Times New Roman" w:hAnsi="Times New Roman" w:cs="Times New Roman"/>
          <w:sz w:val="24"/>
          <w:szCs w:val="24"/>
        </w:rPr>
        <w:t>”</w:t>
      </w:r>
      <w:r w:rsidR="003C103F" w:rsidRPr="009F7D55">
        <w:rPr>
          <w:rFonts w:ascii="Times New Roman" w:hAnsi="Times New Roman" w:cs="Times New Roman"/>
          <w:sz w:val="24"/>
          <w:szCs w:val="24"/>
        </w:rPr>
        <w:t>.</w:t>
      </w:r>
      <w:r w:rsidR="00E00981" w:rsidRPr="009F7D55">
        <w:rPr>
          <w:rFonts w:ascii="Times New Roman" w:hAnsi="Times New Roman" w:cs="Times New Roman"/>
          <w:sz w:val="24"/>
          <w:szCs w:val="24"/>
        </w:rPr>
        <w:t xml:space="preserve"> </w:t>
      </w:r>
    </w:p>
    <w:p w:rsidR="00E00981" w:rsidRPr="009F7D55" w:rsidRDefault="00E0098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He held that: </w:t>
      </w:r>
    </w:p>
    <w:p w:rsidR="00E00981" w:rsidRPr="009F7D55" w:rsidRDefault="00E00981"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 xml:space="preserve">At the stage of negotiation as to the consequences of a breach, there is everything to be said for allowing the parties to estimate their respective claims according to the contractual provisions they have themselves made, rather than for facing them with a legal complex </w:t>
      </w:r>
      <w:proofErr w:type="gramStart"/>
      <w:r w:rsidRPr="009F7D55">
        <w:rPr>
          <w:rFonts w:ascii="Times New Roman" w:hAnsi="Times New Roman" w:cs="Times New Roman"/>
          <w:sz w:val="24"/>
          <w:szCs w:val="24"/>
        </w:rPr>
        <w:t>so</w:t>
      </w:r>
      <w:proofErr w:type="gramEnd"/>
      <w:r w:rsidRPr="009F7D55">
        <w:rPr>
          <w:rFonts w:ascii="Times New Roman" w:hAnsi="Times New Roman" w:cs="Times New Roman"/>
          <w:sz w:val="24"/>
          <w:szCs w:val="24"/>
        </w:rPr>
        <w:t xml:space="preserve"> uncertain as the doctrine of fundamental breach must be. </w:t>
      </w:r>
    </w:p>
    <w:p w:rsidR="003C103F" w:rsidRPr="009F7D55" w:rsidRDefault="003C103F"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Many difficult questions arise and will continue to arise in the infinitely varied situations in which contracts come to be breached: by </w:t>
      </w:r>
      <w:proofErr w:type="spellStart"/>
      <w:r w:rsidRPr="009F7D55">
        <w:rPr>
          <w:rFonts w:ascii="Times New Roman" w:hAnsi="Times New Roman" w:cs="Times New Roman"/>
          <w:sz w:val="24"/>
          <w:szCs w:val="24"/>
        </w:rPr>
        <w:t>repudiatory</w:t>
      </w:r>
      <w:proofErr w:type="spellEnd"/>
      <w:r w:rsidRPr="009F7D55">
        <w:rPr>
          <w:rFonts w:ascii="Times New Roman" w:hAnsi="Times New Roman" w:cs="Times New Roman"/>
          <w:sz w:val="24"/>
          <w:szCs w:val="24"/>
        </w:rPr>
        <w:t xml:space="preserve"> breaches, accepted or not, anticipatory breaches, by breaches of conditions or of various terms and whether by negligent, or deliberate, action, or otherwise. But there are ample resources in the normal rules of contract law for dealing with these without the superimposition of a judicially invented rule of law.</w:t>
      </w:r>
      <w:r w:rsidR="00E00981" w:rsidRPr="009F7D55">
        <w:rPr>
          <w:rFonts w:ascii="Times New Roman" w:hAnsi="Times New Roman" w:cs="Times New Roman"/>
          <w:sz w:val="24"/>
          <w:szCs w:val="24"/>
        </w:rPr>
        <w:t>”</w:t>
      </w:r>
    </w:p>
    <w:p w:rsidR="00D36CF8" w:rsidRPr="009F7D55" w:rsidRDefault="00E0098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He held that the duty of Securicor was to provide a service and there was implied an obligation to use care in selecting their patrolmen. The breach of duty lay in failure to discharge some obligations and the question is whether the exemption clause applied. He noted that the exem</w:t>
      </w:r>
      <w:r w:rsidR="00D36CF8" w:rsidRPr="009F7D55">
        <w:rPr>
          <w:rFonts w:ascii="Times New Roman" w:hAnsi="Times New Roman" w:cs="Times New Roman"/>
          <w:sz w:val="24"/>
          <w:szCs w:val="24"/>
        </w:rPr>
        <w:t>p</w:t>
      </w:r>
      <w:r w:rsidRPr="009F7D55">
        <w:rPr>
          <w:rFonts w:ascii="Times New Roman" w:hAnsi="Times New Roman" w:cs="Times New Roman"/>
          <w:sz w:val="24"/>
          <w:szCs w:val="24"/>
        </w:rPr>
        <w:t xml:space="preserve">tion clause was drafted in </w:t>
      </w:r>
      <w:r w:rsidR="00D36CF8" w:rsidRPr="009F7D55">
        <w:rPr>
          <w:rFonts w:ascii="Times New Roman" w:hAnsi="Times New Roman" w:cs="Times New Roman"/>
          <w:sz w:val="24"/>
          <w:szCs w:val="24"/>
        </w:rPr>
        <w:t>strong terms</w:t>
      </w:r>
      <w:r w:rsidR="00C82505" w:rsidRPr="009F7D55">
        <w:rPr>
          <w:rFonts w:ascii="Times New Roman" w:hAnsi="Times New Roman" w:cs="Times New Roman"/>
          <w:sz w:val="24"/>
          <w:szCs w:val="24"/>
        </w:rPr>
        <w:t xml:space="preserve"> and</w:t>
      </w:r>
      <w:r w:rsidR="00D36CF8" w:rsidRPr="009F7D55">
        <w:rPr>
          <w:rFonts w:ascii="Times New Roman" w:hAnsi="Times New Roman" w:cs="Times New Roman"/>
          <w:sz w:val="24"/>
          <w:szCs w:val="24"/>
        </w:rPr>
        <w:t>:</w:t>
      </w:r>
    </w:p>
    <w:p w:rsidR="00E00981" w:rsidRPr="009F7D55" w:rsidRDefault="00763290"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 xml:space="preserve">“... </w:t>
      </w:r>
      <w:r w:rsidR="00E00981" w:rsidRPr="009F7D55">
        <w:rPr>
          <w:rFonts w:ascii="Times New Roman" w:hAnsi="Times New Roman" w:cs="Times New Roman"/>
          <w:sz w:val="24"/>
          <w:szCs w:val="24"/>
        </w:rPr>
        <w:t xml:space="preserve">Whether, in addition to negligence, it covers other, </w:t>
      </w:r>
      <w:r w:rsidR="00ED2966" w:rsidRPr="009F7D55">
        <w:rPr>
          <w:rFonts w:ascii="Times New Roman" w:hAnsi="Times New Roman" w:cs="Times New Roman"/>
          <w:sz w:val="24"/>
          <w:szCs w:val="24"/>
        </w:rPr>
        <w:t>e.g.</w:t>
      </w:r>
      <w:r w:rsidR="00E00981" w:rsidRPr="009F7D55">
        <w:rPr>
          <w:rFonts w:ascii="Times New Roman" w:hAnsi="Times New Roman" w:cs="Times New Roman"/>
          <w:sz w:val="24"/>
          <w:szCs w:val="24"/>
        </w:rPr>
        <w:t xml:space="preserve"> deliberate, acts, remains a matter of construction requiring, of course, clear words. I am of opinion that it does and, being free to construe and apply the clause, I must hold that liability is excluded. On this part of the case I agree with the judge and adopt his reasons for judgment. I would allow the appeal.”</w:t>
      </w:r>
    </w:p>
    <w:p w:rsidR="00880279" w:rsidRPr="009F7D55" w:rsidRDefault="00C8250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holding of Lord Wilberforce was supported by </w:t>
      </w:r>
      <w:r w:rsidR="00763290" w:rsidRPr="009F7D55">
        <w:rPr>
          <w:rFonts w:ascii="Times New Roman" w:hAnsi="Times New Roman" w:cs="Times New Roman"/>
          <w:sz w:val="24"/>
          <w:szCs w:val="24"/>
        </w:rPr>
        <w:t xml:space="preserve">Lord </w:t>
      </w:r>
      <w:proofErr w:type="spellStart"/>
      <w:r w:rsidR="00763290" w:rsidRPr="009F7D55">
        <w:rPr>
          <w:rFonts w:ascii="Times New Roman" w:hAnsi="Times New Roman" w:cs="Times New Roman"/>
          <w:sz w:val="24"/>
          <w:szCs w:val="24"/>
        </w:rPr>
        <w:t>Diplock</w:t>
      </w:r>
      <w:proofErr w:type="spellEnd"/>
      <w:r w:rsidR="00763290" w:rsidRPr="009F7D55">
        <w:rPr>
          <w:rFonts w:ascii="Times New Roman" w:hAnsi="Times New Roman" w:cs="Times New Roman"/>
          <w:sz w:val="24"/>
          <w:szCs w:val="24"/>
        </w:rPr>
        <w:t xml:space="preserve"> at </w:t>
      </w:r>
      <w:r w:rsidR="003C103F" w:rsidRPr="009F7D55">
        <w:rPr>
          <w:rFonts w:ascii="Times New Roman" w:hAnsi="Times New Roman" w:cs="Times New Roman"/>
          <w:sz w:val="24"/>
          <w:szCs w:val="24"/>
        </w:rPr>
        <w:t>page 565</w:t>
      </w:r>
      <w:r w:rsidRPr="009F7D55">
        <w:rPr>
          <w:rFonts w:ascii="Times New Roman" w:hAnsi="Times New Roman" w:cs="Times New Roman"/>
          <w:sz w:val="24"/>
          <w:szCs w:val="24"/>
        </w:rPr>
        <w:t xml:space="preserve">. He agreed that the so called ‘rule of law’ considered in </w:t>
      </w:r>
      <w:proofErr w:type="spellStart"/>
      <w:r w:rsidR="003C103F" w:rsidRPr="009F7D55">
        <w:rPr>
          <w:rFonts w:ascii="Times New Roman" w:hAnsi="Times New Roman" w:cs="Times New Roman"/>
          <w:b/>
          <w:sz w:val="24"/>
          <w:szCs w:val="24"/>
        </w:rPr>
        <w:t>Harbutt’s</w:t>
      </w:r>
      <w:proofErr w:type="spellEnd"/>
      <w:r w:rsidR="003C103F" w:rsidRPr="009F7D55">
        <w:rPr>
          <w:rFonts w:ascii="Times New Roman" w:hAnsi="Times New Roman" w:cs="Times New Roman"/>
          <w:b/>
          <w:sz w:val="24"/>
          <w:szCs w:val="24"/>
        </w:rPr>
        <w:t xml:space="preserve"> </w:t>
      </w:r>
      <w:proofErr w:type="spellStart"/>
      <w:r w:rsidR="003C103F" w:rsidRPr="009F7D55">
        <w:rPr>
          <w:rFonts w:ascii="Times New Roman" w:hAnsi="Times New Roman" w:cs="Times New Roman"/>
          <w:b/>
          <w:sz w:val="24"/>
          <w:szCs w:val="24"/>
        </w:rPr>
        <w:t>Plasticine</w:t>
      </w:r>
      <w:proofErr w:type="spellEnd"/>
      <w:r w:rsidR="003C103F" w:rsidRPr="009F7D55">
        <w:rPr>
          <w:rFonts w:ascii="Times New Roman" w:hAnsi="Times New Roman" w:cs="Times New Roman"/>
          <w:b/>
          <w:sz w:val="24"/>
          <w:szCs w:val="24"/>
        </w:rPr>
        <w:t xml:space="preserve"> Ltd v Wayne Tank and Pump Co Ltd [1970] 1 All ER 225</w:t>
      </w:r>
      <w:r w:rsidR="003C103F" w:rsidRPr="009F7D55">
        <w:rPr>
          <w:rFonts w:ascii="Times New Roman" w:hAnsi="Times New Roman" w:cs="Times New Roman"/>
          <w:sz w:val="24"/>
          <w:szCs w:val="24"/>
        </w:rPr>
        <w:t>,</w:t>
      </w:r>
      <w:r w:rsidR="00763290" w:rsidRPr="009F7D55">
        <w:rPr>
          <w:rFonts w:ascii="Times New Roman" w:hAnsi="Times New Roman" w:cs="Times New Roman"/>
          <w:sz w:val="24"/>
          <w:szCs w:val="24"/>
        </w:rPr>
        <w:t xml:space="preserve"> </w:t>
      </w:r>
      <w:r w:rsidR="00C707A0" w:rsidRPr="009F7D55">
        <w:rPr>
          <w:rFonts w:ascii="Times New Roman" w:hAnsi="Times New Roman" w:cs="Times New Roman"/>
          <w:sz w:val="24"/>
          <w:szCs w:val="24"/>
        </w:rPr>
        <w:t xml:space="preserve">which seemed to find support </w:t>
      </w:r>
      <w:r w:rsidR="007724D9" w:rsidRPr="009F7D55">
        <w:rPr>
          <w:rFonts w:ascii="Times New Roman" w:hAnsi="Times New Roman" w:cs="Times New Roman"/>
          <w:sz w:val="24"/>
          <w:szCs w:val="24"/>
        </w:rPr>
        <w:t xml:space="preserve">in the reasoning in </w:t>
      </w:r>
      <w:r w:rsidR="003C103F" w:rsidRPr="009F7D55">
        <w:rPr>
          <w:rFonts w:ascii="Times New Roman" w:hAnsi="Times New Roman" w:cs="Times New Roman"/>
          <w:b/>
          <w:sz w:val="24"/>
          <w:szCs w:val="24"/>
        </w:rPr>
        <w:t xml:space="preserve">Suisse </w:t>
      </w:r>
      <w:proofErr w:type="spellStart"/>
      <w:r w:rsidR="003C103F" w:rsidRPr="009F7D55">
        <w:rPr>
          <w:rFonts w:ascii="Times New Roman" w:hAnsi="Times New Roman" w:cs="Times New Roman"/>
          <w:b/>
          <w:sz w:val="24"/>
          <w:szCs w:val="24"/>
        </w:rPr>
        <w:t>Atlantique</w:t>
      </w:r>
      <w:proofErr w:type="spellEnd"/>
      <w:r w:rsidR="003C103F" w:rsidRPr="009F7D55">
        <w:rPr>
          <w:rFonts w:ascii="Times New Roman" w:hAnsi="Times New Roman" w:cs="Times New Roman"/>
          <w:b/>
          <w:sz w:val="24"/>
          <w:szCs w:val="24"/>
        </w:rPr>
        <w:t xml:space="preserve"> </w:t>
      </w:r>
      <w:proofErr w:type="spellStart"/>
      <w:r w:rsidR="003C103F" w:rsidRPr="009F7D55">
        <w:rPr>
          <w:rFonts w:ascii="Times New Roman" w:hAnsi="Times New Roman" w:cs="Times New Roman"/>
          <w:b/>
          <w:sz w:val="24"/>
          <w:szCs w:val="24"/>
        </w:rPr>
        <w:t>Société</w:t>
      </w:r>
      <w:proofErr w:type="spellEnd"/>
      <w:r w:rsidR="003C103F" w:rsidRPr="009F7D55">
        <w:rPr>
          <w:rFonts w:ascii="Times New Roman" w:hAnsi="Times New Roman" w:cs="Times New Roman"/>
          <w:b/>
          <w:sz w:val="24"/>
          <w:szCs w:val="24"/>
        </w:rPr>
        <w:t xml:space="preserve"> </w:t>
      </w:r>
      <w:proofErr w:type="spellStart"/>
      <w:r w:rsidR="003C103F" w:rsidRPr="009F7D55">
        <w:rPr>
          <w:rFonts w:ascii="Times New Roman" w:hAnsi="Times New Roman" w:cs="Times New Roman"/>
          <w:b/>
          <w:sz w:val="24"/>
          <w:szCs w:val="24"/>
        </w:rPr>
        <w:t>d’Armement</w:t>
      </w:r>
      <w:proofErr w:type="spellEnd"/>
      <w:r w:rsidR="003C103F" w:rsidRPr="009F7D55">
        <w:rPr>
          <w:rFonts w:ascii="Times New Roman" w:hAnsi="Times New Roman" w:cs="Times New Roman"/>
          <w:b/>
          <w:sz w:val="24"/>
          <w:szCs w:val="24"/>
        </w:rPr>
        <w:t xml:space="preserve"> Maritime SA v NV </w:t>
      </w:r>
      <w:proofErr w:type="spellStart"/>
      <w:r w:rsidR="003C103F" w:rsidRPr="009F7D55">
        <w:rPr>
          <w:rFonts w:ascii="Times New Roman" w:hAnsi="Times New Roman" w:cs="Times New Roman"/>
          <w:b/>
          <w:sz w:val="24"/>
          <w:szCs w:val="24"/>
        </w:rPr>
        <w:t>Rotterdamsche</w:t>
      </w:r>
      <w:proofErr w:type="spellEnd"/>
      <w:r w:rsidR="003C103F" w:rsidRPr="009F7D55">
        <w:rPr>
          <w:rFonts w:ascii="Times New Roman" w:hAnsi="Times New Roman" w:cs="Times New Roman"/>
          <w:b/>
          <w:sz w:val="24"/>
          <w:szCs w:val="24"/>
        </w:rPr>
        <w:t xml:space="preserve"> </w:t>
      </w:r>
      <w:proofErr w:type="spellStart"/>
      <w:r w:rsidR="003C103F" w:rsidRPr="009F7D55">
        <w:rPr>
          <w:rFonts w:ascii="Times New Roman" w:hAnsi="Times New Roman" w:cs="Times New Roman"/>
          <w:b/>
          <w:sz w:val="24"/>
          <w:szCs w:val="24"/>
        </w:rPr>
        <w:t>Kolen</w:t>
      </w:r>
      <w:proofErr w:type="spellEnd"/>
      <w:r w:rsidR="003C103F" w:rsidRPr="009F7D55">
        <w:rPr>
          <w:rFonts w:ascii="Times New Roman" w:hAnsi="Times New Roman" w:cs="Times New Roman"/>
          <w:b/>
          <w:sz w:val="24"/>
          <w:szCs w:val="24"/>
        </w:rPr>
        <w:t xml:space="preserve"> </w:t>
      </w:r>
      <w:proofErr w:type="spellStart"/>
      <w:r w:rsidR="003C103F" w:rsidRPr="009F7D55">
        <w:rPr>
          <w:rFonts w:ascii="Times New Roman" w:hAnsi="Times New Roman" w:cs="Times New Roman"/>
          <w:b/>
          <w:sz w:val="24"/>
          <w:szCs w:val="24"/>
        </w:rPr>
        <w:t>Centrale</w:t>
      </w:r>
      <w:proofErr w:type="spellEnd"/>
      <w:r w:rsidR="003C103F" w:rsidRPr="009F7D55">
        <w:rPr>
          <w:rFonts w:ascii="Times New Roman" w:hAnsi="Times New Roman" w:cs="Times New Roman"/>
          <w:b/>
          <w:sz w:val="24"/>
          <w:szCs w:val="24"/>
        </w:rPr>
        <w:t xml:space="preserve"> [1966] 2 All ER 61</w:t>
      </w:r>
      <w:r w:rsidRPr="009F7D55">
        <w:rPr>
          <w:rFonts w:ascii="Times New Roman" w:hAnsi="Times New Roman" w:cs="Times New Roman"/>
          <w:sz w:val="24"/>
          <w:szCs w:val="24"/>
        </w:rPr>
        <w:t xml:space="preserve"> </w:t>
      </w:r>
      <w:r w:rsidR="007724D9" w:rsidRPr="009F7D55">
        <w:rPr>
          <w:rFonts w:ascii="Times New Roman" w:hAnsi="Times New Roman" w:cs="Times New Roman"/>
          <w:sz w:val="24"/>
          <w:szCs w:val="24"/>
        </w:rPr>
        <w:t xml:space="preserve">had been </w:t>
      </w:r>
      <w:r w:rsidRPr="009F7D55">
        <w:rPr>
          <w:rFonts w:ascii="Times New Roman" w:hAnsi="Times New Roman" w:cs="Times New Roman"/>
          <w:sz w:val="24"/>
          <w:szCs w:val="24"/>
        </w:rPr>
        <w:t>rejected by the H</w:t>
      </w:r>
      <w:r w:rsidR="00763290" w:rsidRPr="009F7D55">
        <w:rPr>
          <w:rFonts w:ascii="Times New Roman" w:hAnsi="Times New Roman" w:cs="Times New Roman"/>
          <w:sz w:val="24"/>
          <w:szCs w:val="24"/>
        </w:rPr>
        <w:t xml:space="preserve">ouse of Lords </w:t>
      </w:r>
      <w:r w:rsidR="00880279" w:rsidRPr="009F7D55">
        <w:rPr>
          <w:rFonts w:ascii="Times New Roman" w:hAnsi="Times New Roman" w:cs="Times New Roman"/>
          <w:sz w:val="24"/>
          <w:szCs w:val="24"/>
        </w:rPr>
        <w:t xml:space="preserve">and they held that </w:t>
      </w:r>
      <w:r w:rsidRPr="009F7D55">
        <w:rPr>
          <w:rFonts w:ascii="Times New Roman" w:hAnsi="Times New Roman" w:cs="Times New Roman"/>
          <w:sz w:val="24"/>
          <w:szCs w:val="24"/>
        </w:rPr>
        <w:t xml:space="preserve">there was no </w:t>
      </w:r>
      <w:r w:rsidR="003C103F" w:rsidRPr="009F7D55">
        <w:rPr>
          <w:rFonts w:ascii="Times New Roman" w:hAnsi="Times New Roman" w:cs="Times New Roman"/>
          <w:sz w:val="24"/>
          <w:szCs w:val="24"/>
        </w:rPr>
        <w:t xml:space="preserve">such rule of law. </w:t>
      </w:r>
      <w:r w:rsidR="00763290" w:rsidRPr="009F7D55">
        <w:rPr>
          <w:rFonts w:ascii="Times New Roman" w:hAnsi="Times New Roman" w:cs="Times New Roman"/>
          <w:sz w:val="24"/>
          <w:szCs w:val="24"/>
        </w:rPr>
        <w:t xml:space="preserve">The </w:t>
      </w:r>
      <w:r w:rsidRPr="009F7D55">
        <w:rPr>
          <w:rFonts w:ascii="Times New Roman" w:hAnsi="Times New Roman" w:cs="Times New Roman"/>
          <w:sz w:val="24"/>
          <w:szCs w:val="24"/>
        </w:rPr>
        <w:t xml:space="preserve">so called </w:t>
      </w:r>
      <w:r w:rsidR="00763290" w:rsidRPr="009F7D55">
        <w:rPr>
          <w:rFonts w:ascii="Times New Roman" w:hAnsi="Times New Roman" w:cs="Times New Roman"/>
          <w:sz w:val="24"/>
          <w:szCs w:val="24"/>
        </w:rPr>
        <w:t xml:space="preserve">rule of law was that a </w:t>
      </w:r>
      <w:r w:rsidR="003C103F" w:rsidRPr="009F7D55">
        <w:rPr>
          <w:rFonts w:ascii="Times New Roman" w:hAnsi="Times New Roman" w:cs="Times New Roman"/>
          <w:sz w:val="24"/>
          <w:szCs w:val="24"/>
        </w:rPr>
        <w:t>fundamental breach is one which entitles the party not in default to elect to terminate the contract. On his doing so the contract comes to an end</w:t>
      </w:r>
      <w:r w:rsidR="00763290" w:rsidRPr="009F7D55">
        <w:rPr>
          <w:rFonts w:ascii="Times New Roman" w:hAnsi="Times New Roman" w:cs="Times New Roman"/>
          <w:sz w:val="24"/>
          <w:szCs w:val="24"/>
        </w:rPr>
        <w:t xml:space="preserve"> together with the </w:t>
      </w:r>
      <w:r w:rsidR="003C103F" w:rsidRPr="009F7D55">
        <w:rPr>
          <w:rFonts w:ascii="Times New Roman" w:hAnsi="Times New Roman" w:cs="Times New Roman"/>
          <w:sz w:val="24"/>
          <w:szCs w:val="24"/>
        </w:rPr>
        <w:t>ex</w:t>
      </w:r>
      <w:r w:rsidR="00763290" w:rsidRPr="009F7D55">
        <w:rPr>
          <w:rFonts w:ascii="Times New Roman" w:hAnsi="Times New Roman" w:cs="Times New Roman"/>
          <w:sz w:val="24"/>
          <w:szCs w:val="24"/>
        </w:rPr>
        <w:t xml:space="preserve">emption </w:t>
      </w:r>
      <w:r w:rsidR="003C103F" w:rsidRPr="009F7D55">
        <w:rPr>
          <w:rFonts w:ascii="Times New Roman" w:hAnsi="Times New Roman" w:cs="Times New Roman"/>
          <w:sz w:val="24"/>
          <w:szCs w:val="24"/>
        </w:rPr>
        <w:t>clause</w:t>
      </w:r>
      <w:r w:rsidR="00763290" w:rsidRPr="009F7D55">
        <w:rPr>
          <w:rFonts w:ascii="Times New Roman" w:hAnsi="Times New Roman" w:cs="Times New Roman"/>
          <w:sz w:val="24"/>
          <w:szCs w:val="24"/>
        </w:rPr>
        <w:t xml:space="preserve"> and the party in fundamental breach cannot </w:t>
      </w:r>
      <w:r w:rsidR="003C103F" w:rsidRPr="009F7D55">
        <w:rPr>
          <w:rFonts w:ascii="Times New Roman" w:hAnsi="Times New Roman" w:cs="Times New Roman"/>
          <w:sz w:val="24"/>
          <w:szCs w:val="24"/>
        </w:rPr>
        <w:t>rely on it.</w:t>
      </w:r>
      <w:r w:rsidRPr="009F7D55">
        <w:rPr>
          <w:rFonts w:ascii="Times New Roman" w:hAnsi="Times New Roman" w:cs="Times New Roman"/>
          <w:sz w:val="24"/>
          <w:szCs w:val="24"/>
        </w:rPr>
        <w:t xml:space="preserve"> </w:t>
      </w:r>
    </w:p>
    <w:p w:rsidR="00763290" w:rsidRPr="009F7D55" w:rsidRDefault="0088027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further support of their lordships quoted above </w:t>
      </w:r>
      <w:r w:rsidR="00C82505" w:rsidRPr="009F7D55">
        <w:rPr>
          <w:rFonts w:ascii="Times New Roman" w:hAnsi="Times New Roman" w:cs="Times New Roman"/>
          <w:sz w:val="24"/>
          <w:szCs w:val="24"/>
        </w:rPr>
        <w:t>Lord Salmon also agreed that the exemption clause should be construed as contracts are construed. He held that:</w:t>
      </w:r>
      <w:r w:rsidR="003C103F" w:rsidRPr="009F7D55">
        <w:rPr>
          <w:rFonts w:ascii="Times New Roman" w:hAnsi="Times New Roman" w:cs="Times New Roman"/>
          <w:sz w:val="24"/>
          <w:szCs w:val="24"/>
        </w:rPr>
        <w:t xml:space="preserve"> </w:t>
      </w:r>
    </w:p>
    <w:p w:rsidR="003C103F" w:rsidRPr="009F7D55" w:rsidRDefault="003C103F"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This appeal turns in my view entirely on certain words in the contract which read as follows</w:t>
      </w:r>
      <w:r w:rsidR="00C82505" w:rsidRPr="009F7D55">
        <w:rPr>
          <w:rFonts w:ascii="Times New Roman" w:hAnsi="Times New Roman" w:cs="Times New Roman"/>
          <w:sz w:val="24"/>
          <w:szCs w:val="24"/>
        </w:rPr>
        <w:t xml:space="preserve"> “...” </w:t>
      </w:r>
    </w:p>
    <w:p w:rsidR="006A11B4" w:rsidRPr="009F7D55" w:rsidRDefault="0006613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There seems to be no authority in Uganda which has addressed the controversy raised in this suit. As a matter of fact</w:t>
      </w:r>
      <w:r w:rsidR="00877B60" w:rsidRPr="009F7D55">
        <w:rPr>
          <w:rFonts w:ascii="Times New Roman" w:hAnsi="Times New Roman" w:cs="Times New Roman"/>
          <w:sz w:val="24"/>
          <w:szCs w:val="24"/>
        </w:rPr>
        <w:t xml:space="preserve"> the case of </w:t>
      </w:r>
      <w:r w:rsidR="00877B60" w:rsidRPr="009F7D55">
        <w:rPr>
          <w:rFonts w:ascii="Times New Roman" w:hAnsi="Times New Roman" w:cs="Times New Roman"/>
          <w:b/>
          <w:iCs/>
          <w:sz w:val="24"/>
          <w:szCs w:val="24"/>
        </w:rPr>
        <w:t xml:space="preserve">SDV </w:t>
      </w:r>
      <w:proofErr w:type="spellStart"/>
      <w:r w:rsidR="00877B60" w:rsidRPr="009F7D55">
        <w:rPr>
          <w:rFonts w:ascii="Times New Roman" w:hAnsi="Times New Roman" w:cs="Times New Roman"/>
          <w:b/>
          <w:iCs/>
          <w:sz w:val="24"/>
          <w:szCs w:val="24"/>
        </w:rPr>
        <w:t>Transami</w:t>
      </w:r>
      <w:proofErr w:type="spellEnd"/>
      <w:r w:rsidR="00877B60" w:rsidRPr="009F7D55">
        <w:rPr>
          <w:rFonts w:ascii="Times New Roman" w:hAnsi="Times New Roman" w:cs="Times New Roman"/>
          <w:b/>
          <w:iCs/>
          <w:sz w:val="24"/>
          <w:szCs w:val="24"/>
        </w:rPr>
        <w:t xml:space="preserve"> (U) Ltd vs. </w:t>
      </w:r>
      <w:proofErr w:type="spellStart"/>
      <w:r w:rsidR="00877B60" w:rsidRPr="009F7D55">
        <w:rPr>
          <w:rFonts w:ascii="Times New Roman" w:hAnsi="Times New Roman" w:cs="Times New Roman"/>
          <w:b/>
          <w:iCs/>
          <w:sz w:val="24"/>
          <w:szCs w:val="24"/>
        </w:rPr>
        <w:t>Nsibambi</w:t>
      </w:r>
      <w:proofErr w:type="spellEnd"/>
      <w:r w:rsidR="00877B60" w:rsidRPr="009F7D55">
        <w:rPr>
          <w:rFonts w:ascii="Times New Roman" w:hAnsi="Times New Roman" w:cs="Times New Roman"/>
          <w:b/>
          <w:iCs/>
          <w:sz w:val="24"/>
          <w:szCs w:val="24"/>
        </w:rPr>
        <w:t xml:space="preserve"> Enterprises, Court of Appeal Civil Appeal Number 56 of 2006 (2008) Uganda Law Reports 497 </w:t>
      </w:r>
      <w:r w:rsidR="00877B60" w:rsidRPr="009F7D55">
        <w:rPr>
          <w:rFonts w:ascii="Times New Roman" w:hAnsi="Times New Roman" w:cs="Times New Roman"/>
          <w:iCs/>
          <w:sz w:val="24"/>
          <w:szCs w:val="24"/>
        </w:rPr>
        <w:t xml:space="preserve">did not consider </w:t>
      </w:r>
      <w:r w:rsidR="006A11B4" w:rsidRPr="009F7D55">
        <w:rPr>
          <w:rFonts w:ascii="Times New Roman" w:hAnsi="Times New Roman" w:cs="Times New Roman"/>
          <w:iCs/>
          <w:sz w:val="24"/>
          <w:szCs w:val="24"/>
        </w:rPr>
        <w:t xml:space="preserve">a controversy as to whether a </w:t>
      </w:r>
      <w:r w:rsidR="0016305C" w:rsidRPr="009F7D55">
        <w:rPr>
          <w:rFonts w:ascii="Times New Roman" w:hAnsi="Times New Roman" w:cs="Times New Roman"/>
          <w:iCs/>
          <w:sz w:val="24"/>
          <w:szCs w:val="24"/>
        </w:rPr>
        <w:t xml:space="preserve">rule of law </w:t>
      </w:r>
      <w:r w:rsidR="006A11B4" w:rsidRPr="009F7D55">
        <w:rPr>
          <w:rFonts w:ascii="Times New Roman" w:hAnsi="Times New Roman" w:cs="Times New Roman"/>
          <w:iCs/>
          <w:sz w:val="24"/>
          <w:szCs w:val="24"/>
        </w:rPr>
        <w:t xml:space="preserve">existed that fundamental breach releases the aggrieved party from the terms of the contract if the exemption clause is raised by the defaulting party. The case was decided on the </w:t>
      </w:r>
      <w:r w:rsidR="0016305C" w:rsidRPr="009F7D55">
        <w:rPr>
          <w:rFonts w:ascii="Times New Roman" w:hAnsi="Times New Roman" w:cs="Times New Roman"/>
          <w:iCs/>
          <w:sz w:val="24"/>
          <w:szCs w:val="24"/>
        </w:rPr>
        <w:t>basis of a general proposition of law and the demands of justice in that case. The validity of the rule is being raised for the first time</w:t>
      </w:r>
      <w:r w:rsidR="00877B60" w:rsidRPr="009F7D55">
        <w:rPr>
          <w:rFonts w:ascii="Times New Roman" w:hAnsi="Times New Roman" w:cs="Times New Roman"/>
          <w:iCs/>
          <w:sz w:val="24"/>
          <w:szCs w:val="24"/>
        </w:rPr>
        <w:t>.</w:t>
      </w:r>
      <w:r w:rsidRPr="009F7D55">
        <w:rPr>
          <w:rFonts w:ascii="Times New Roman" w:hAnsi="Times New Roman" w:cs="Times New Roman"/>
          <w:sz w:val="24"/>
          <w:szCs w:val="24"/>
        </w:rPr>
        <w:t xml:space="preserve"> </w:t>
      </w:r>
      <w:r w:rsidR="00877B60" w:rsidRPr="009F7D55">
        <w:rPr>
          <w:rFonts w:ascii="Times New Roman" w:hAnsi="Times New Roman" w:cs="Times New Roman"/>
          <w:sz w:val="24"/>
          <w:szCs w:val="24"/>
        </w:rPr>
        <w:t xml:space="preserve"> The House of Lords authority in </w:t>
      </w:r>
      <w:r w:rsidR="00877B60" w:rsidRPr="009F7D55">
        <w:rPr>
          <w:rFonts w:ascii="Times New Roman" w:hAnsi="Times New Roman" w:cs="Times New Roman"/>
          <w:b/>
          <w:sz w:val="24"/>
          <w:szCs w:val="24"/>
        </w:rPr>
        <w:t>Photo Production Ltd v Securicor Transport Ltd [1980] 1 All ER 556</w:t>
      </w:r>
      <w:r w:rsidR="00877B60" w:rsidRPr="009F7D55">
        <w:rPr>
          <w:rFonts w:ascii="Times New Roman" w:hAnsi="Times New Roman" w:cs="Times New Roman"/>
          <w:sz w:val="24"/>
          <w:szCs w:val="24"/>
        </w:rPr>
        <w:t xml:space="preserve"> been brought to my attention</w:t>
      </w:r>
      <w:r w:rsidR="0016305C" w:rsidRPr="009F7D55">
        <w:rPr>
          <w:rFonts w:ascii="Times New Roman" w:hAnsi="Times New Roman" w:cs="Times New Roman"/>
          <w:sz w:val="24"/>
          <w:szCs w:val="24"/>
        </w:rPr>
        <w:t xml:space="preserve"> for the first time</w:t>
      </w:r>
      <w:r w:rsidR="00877B60" w:rsidRPr="009F7D55">
        <w:rPr>
          <w:rFonts w:ascii="Times New Roman" w:hAnsi="Times New Roman" w:cs="Times New Roman"/>
          <w:sz w:val="24"/>
          <w:szCs w:val="24"/>
        </w:rPr>
        <w:t xml:space="preserve">. The decision of the Supreme Court was general and never specifically addressed the question of a rule of law. </w:t>
      </w:r>
    </w:p>
    <w:p w:rsidR="00877B60" w:rsidRPr="009F7D55" w:rsidRDefault="00877B60"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That notwithstanding the beginning point of every construction is the perusal of the contract itself. What does the contract provide about exemption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or the limiting of the liability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w:t>
      </w:r>
      <w:r w:rsidR="00375B09" w:rsidRPr="009F7D55">
        <w:rPr>
          <w:rFonts w:ascii="Times New Roman" w:hAnsi="Times New Roman" w:cs="Times New Roman"/>
          <w:sz w:val="24"/>
          <w:szCs w:val="24"/>
        </w:rPr>
        <w:t xml:space="preserve"> Can the matter be resolved by a perusal of the contract itself? </w:t>
      </w:r>
      <w:r w:rsidRPr="009F7D55">
        <w:rPr>
          <w:rFonts w:ascii="Times New Roman" w:hAnsi="Times New Roman" w:cs="Times New Roman"/>
          <w:sz w:val="24"/>
          <w:szCs w:val="24"/>
        </w:rPr>
        <w:t xml:space="preserve"> Clause 5 of the standard conditions of contract provides as follows:</w:t>
      </w:r>
    </w:p>
    <w:p w:rsidR="00877B60" w:rsidRPr="009F7D55" w:rsidRDefault="00877B60" w:rsidP="009F7D55">
      <w:pPr>
        <w:spacing w:line="360" w:lineRule="auto"/>
        <w:ind w:left="720"/>
        <w:jc w:val="both"/>
        <w:rPr>
          <w:rFonts w:ascii="Times New Roman" w:hAnsi="Times New Roman" w:cs="Times New Roman"/>
          <w:sz w:val="24"/>
          <w:szCs w:val="24"/>
        </w:rPr>
      </w:pPr>
      <w:proofErr w:type="gramStart"/>
      <w:r w:rsidRPr="009F7D55">
        <w:rPr>
          <w:rFonts w:ascii="Times New Roman" w:hAnsi="Times New Roman" w:cs="Times New Roman"/>
          <w:sz w:val="24"/>
          <w:szCs w:val="24"/>
        </w:rPr>
        <w:t>"</w:t>
      </w:r>
      <w:r w:rsidRPr="009F7D55">
        <w:rPr>
          <w:rFonts w:ascii="Times New Roman" w:hAnsi="Times New Roman" w:cs="Times New Roman"/>
          <w:b/>
          <w:sz w:val="24"/>
          <w:szCs w:val="24"/>
        </w:rPr>
        <w:t>General provisions as to amount of liability</w:t>
      </w:r>
      <w:r w:rsidRPr="009F7D55">
        <w:rPr>
          <w:rFonts w:ascii="Times New Roman" w:hAnsi="Times New Roman" w:cs="Times New Roman"/>
          <w:sz w:val="24"/>
          <w:szCs w:val="24"/>
        </w:rPr>
        <w:t>.</w:t>
      </w:r>
      <w:proofErr w:type="gramEnd"/>
      <w:r w:rsidRPr="009F7D55">
        <w:rPr>
          <w:rFonts w:ascii="Times New Roman" w:hAnsi="Times New Roman" w:cs="Times New Roman"/>
          <w:sz w:val="24"/>
          <w:szCs w:val="24"/>
        </w:rPr>
        <w:t xml:space="preserve"> If, pursuant to the provisions set out here in, any liability on the part of the Company shall arise (whether an express or implied terms of this contract, or at common law, or in any other way) to the customer for any loss or damage of whatever nature arising out of or connected with the provision of or purported provision of, or failure in the provision of the services covered by this contract such liability shall be limited to the payment by the Company by way of damages of a sum.</w:t>
      </w:r>
    </w:p>
    <w:p w:rsidR="00877B60" w:rsidRPr="009F7D55" w:rsidRDefault="00877B60" w:rsidP="009F7D55">
      <w:pPr>
        <w:pStyle w:val="ListParagraph"/>
        <w:numPr>
          <w:ilvl w:val="0"/>
          <w:numId w:val="6"/>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Not exceeding Uganda shillings 200,000 only in respect of anyone claim arising from any duty assumed by the company which involves the operations, testing, examination, or inspection of the operational condition of any machine, plant or equipment or upon the customer's premises, or which involves the provision of any services not solely related to the prevention or detection of fire or theft.</w:t>
      </w:r>
    </w:p>
    <w:p w:rsidR="00877B60" w:rsidRPr="009F7D55" w:rsidRDefault="00877B60" w:rsidP="009F7D55">
      <w:pPr>
        <w:pStyle w:val="ListParagraph"/>
        <w:numPr>
          <w:ilvl w:val="0"/>
          <w:numId w:val="6"/>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Not exceeding the maximum of Uganda shillings 500,000, for the consequence of any incident involving fire, theft or any other cause of liability in the company under the terms hereof and further provided and total liability of the company shall not in any </w:t>
      </w:r>
      <w:r w:rsidRPr="009F7D55">
        <w:rPr>
          <w:rFonts w:ascii="Times New Roman" w:hAnsi="Times New Roman" w:cs="Times New Roman"/>
          <w:sz w:val="24"/>
          <w:szCs w:val="24"/>
        </w:rPr>
        <w:lastRenderedPageBreak/>
        <w:t>circumstances exceed the sum of Uganda shillings 500,000 in respect of all and any incidents arising during any consecutive period of 12 months.</w:t>
      </w:r>
    </w:p>
    <w:p w:rsidR="00BC7F8E" w:rsidRPr="009F7D55" w:rsidRDefault="00877B60" w:rsidP="009F7D55">
      <w:pPr>
        <w:pStyle w:val="ListParagraph"/>
        <w:numPr>
          <w:ilvl w:val="0"/>
          <w:numId w:val="6"/>
        </w:num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The company shall not be responsible in any circumstances or to any extent for any loss arising out of non-performance, breach or negligence as long as the clients account for services described in clause (2) will have not been cleared by the client."</w:t>
      </w:r>
    </w:p>
    <w:p w:rsidR="00BC7F8E" w:rsidRPr="009F7D55" w:rsidRDefault="003E42ED"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I ha</w:t>
      </w:r>
      <w:r w:rsidR="00456193" w:rsidRPr="009F7D55">
        <w:rPr>
          <w:rFonts w:ascii="Times New Roman" w:hAnsi="Times New Roman" w:cs="Times New Roman"/>
          <w:sz w:val="24"/>
          <w:szCs w:val="24"/>
        </w:rPr>
        <w:t xml:space="preserve">ve carefully </w:t>
      </w:r>
      <w:r w:rsidRPr="009F7D55">
        <w:rPr>
          <w:rFonts w:ascii="Times New Roman" w:hAnsi="Times New Roman" w:cs="Times New Roman"/>
          <w:sz w:val="24"/>
          <w:szCs w:val="24"/>
        </w:rPr>
        <w:t xml:space="preserve">clause 5 (b) </w:t>
      </w:r>
      <w:r w:rsidR="00456193" w:rsidRPr="009F7D55">
        <w:rPr>
          <w:rFonts w:ascii="Times New Roman" w:hAnsi="Times New Roman" w:cs="Times New Roman"/>
          <w:sz w:val="24"/>
          <w:szCs w:val="24"/>
        </w:rPr>
        <w:t xml:space="preserve">which </w:t>
      </w:r>
      <w:r w:rsidRPr="009F7D55">
        <w:rPr>
          <w:rFonts w:ascii="Times New Roman" w:hAnsi="Times New Roman" w:cs="Times New Roman"/>
          <w:sz w:val="24"/>
          <w:szCs w:val="24"/>
        </w:rPr>
        <w:t xml:space="preserve">is the relevant provision. It limits the amount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 pay to Uganda shillings 500,000/= as a maximum for inter alia theft.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case is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servant had stolen the </w:t>
      </w:r>
      <w:r w:rsidR="00ED2966" w:rsidRPr="009F7D55">
        <w:rPr>
          <w:rFonts w:ascii="Times New Roman" w:hAnsi="Times New Roman" w:cs="Times New Roman"/>
          <w:sz w:val="24"/>
          <w:szCs w:val="24"/>
        </w:rPr>
        <w:t>Plaintiff</w:t>
      </w:r>
      <w:r w:rsidR="00DD4756" w:rsidRPr="009F7D55">
        <w:rPr>
          <w:rFonts w:ascii="Times New Roman" w:hAnsi="Times New Roman" w:cs="Times New Roman"/>
          <w:sz w:val="24"/>
          <w:szCs w:val="24"/>
        </w:rPr>
        <w:t>’</w:t>
      </w:r>
      <w:r w:rsidRPr="009F7D55">
        <w:rPr>
          <w:rFonts w:ascii="Times New Roman" w:hAnsi="Times New Roman" w:cs="Times New Roman"/>
          <w:sz w:val="24"/>
          <w:szCs w:val="24"/>
        </w:rPr>
        <w:t xml:space="preserve">s money by breaking in and stealing </w:t>
      </w:r>
      <w:r w:rsidR="00D825E7" w:rsidRPr="009F7D55">
        <w:rPr>
          <w:rFonts w:ascii="Times New Roman" w:hAnsi="Times New Roman" w:cs="Times New Roman"/>
          <w:sz w:val="24"/>
          <w:szCs w:val="24"/>
        </w:rPr>
        <w:t>the Plaintiff’s ‘</w:t>
      </w:r>
      <w:r w:rsidR="00375B09" w:rsidRPr="009F7D55">
        <w:rPr>
          <w:rFonts w:ascii="Times New Roman" w:hAnsi="Times New Roman" w:cs="Times New Roman"/>
          <w:sz w:val="24"/>
          <w:szCs w:val="24"/>
        </w:rPr>
        <w:t>s</w:t>
      </w:r>
      <w:r w:rsidRPr="009F7D55">
        <w:rPr>
          <w:rFonts w:ascii="Times New Roman" w:hAnsi="Times New Roman" w:cs="Times New Roman"/>
          <w:sz w:val="24"/>
          <w:szCs w:val="24"/>
        </w:rPr>
        <w:t>afe</w:t>
      </w:r>
      <w:r w:rsidR="00D825E7" w:rsidRPr="009F7D55">
        <w:rPr>
          <w:rFonts w:ascii="Times New Roman" w:hAnsi="Times New Roman" w:cs="Times New Roman"/>
          <w:sz w:val="24"/>
          <w:szCs w:val="24"/>
        </w:rPr>
        <w:t>’</w:t>
      </w:r>
      <w:r w:rsidRPr="009F7D55">
        <w:rPr>
          <w:rFonts w:ascii="Times New Roman" w:hAnsi="Times New Roman" w:cs="Times New Roman"/>
          <w:sz w:val="24"/>
          <w:szCs w:val="24"/>
        </w:rPr>
        <w:t xml:space="preserve"> </w:t>
      </w:r>
      <w:r w:rsidR="00D825E7" w:rsidRPr="009F7D55">
        <w:rPr>
          <w:rFonts w:ascii="Times New Roman" w:hAnsi="Times New Roman" w:cs="Times New Roman"/>
          <w:sz w:val="24"/>
          <w:szCs w:val="24"/>
        </w:rPr>
        <w:t xml:space="preserve">which contained </w:t>
      </w:r>
      <w:r w:rsidR="00375B09" w:rsidRPr="009F7D55">
        <w:rPr>
          <w:rFonts w:ascii="Times New Roman" w:hAnsi="Times New Roman" w:cs="Times New Roman"/>
          <w:sz w:val="24"/>
          <w:szCs w:val="24"/>
        </w:rPr>
        <w:t>money and also d</w:t>
      </w:r>
      <w:r w:rsidRPr="009F7D55">
        <w:rPr>
          <w:rFonts w:ascii="Times New Roman" w:hAnsi="Times New Roman" w:cs="Times New Roman"/>
          <w:sz w:val="24"/>
          <w:szCs w:val="24"/>
        </w:rPr>
        <w:t xml:space="preserve">amaging items </w:t>
      </w:r>
      <w:r w:rsidR="00375B09" w:rsidRPr="009F7D55">
        <w:rPr>
          <w:rFonts w:ascii="Times New Roman" w:hAnsi="Times New Roman" w:cs="Times New Roman"/>
          <w:sz w:val="24"/>
          <w:szCs w:val="24"/>
        </w:rPr>
        <w:t>in the premises and stealing a computer</w:t>
      </w:r>
      <w:r w:rsidRPr="009F7D55">
        <w:rPr>
          <w:rFonts w:ascii="Times New Roman" w:hAnsi="Times New Roman" w:cs="Times New Roman"/>
          <w:sz w:val="24"/>
          <w:szCs w:val="24"/>
        </w:rPr>
        <w:t xml:space="preserve">. </w:t>
      </w:r>
      <w:r w:rsidR="00BC7F8E" w:rsidRPr="009F7D55">
        <w:rPr>
          <w:rFonts w:ascii="Times New Roman" w:hAnsi="Times New Roman" w:cs="Times New Roman"/>
          <w:sz w:val="24"/>
          <w:szCs w:val="24"/>
        </w:rPr>
        <w:t xml:space="preserve"> </w:t>
      </w:r>
      <w:r w:rsidRPr="009F7D55">
        <w:rPr>
          <w:rFonts w:ascii="Times New Roman" w:hAnsi="Times New Roman" w:cs="Times New Roman"/>
          <w:sz w:val="24"/>
          <w:szCs w:val="24"/>
        </w:rPr>
        <w:t xml:space="preserve">A perusal of clause 1 clearly provides that </w:t>
      </w:r>
      <w:r w:rsidR="00F306F8"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00F306F8" w:rsidRPr="009F7D55">
        <w:rPr>
          <w:rFonts w:ascii="Times New Roman" w:hAnsi="Times New Roman" w:cs="Times New Roman"/>
          <w:sz w:val="24"/>
          <w:szCs w:val="24"/>
        </w:rPr>
        <w:t xml:space="preserve"> is not liable for deliberate wrongful </w:t>
      </w:r>
      <w:r w:rsidR="00456193" w:rsidRPr="009F7D55">
        <w:rPr>
          <w:rFonts w:ascii="Times New Roman" w:hAnsi="Times New Roman" w:cs="Times New Roman"/>
          <w:sz w:val="24"/>
          <w:szCs w:val="24"/>
        </w:rPr>
        <w:t>a</w:t>
      </w:r>
      <w:r w:rsidR="00F306F8" w:rsidRPr="009F7D55">
        <w:rPr>
          <w:rFonts w:ascii="Times New Roman" w:hAnsi="Times New Roman" w:cs="Times New Roman"/>
          <w:sz w:val="24"/>
          <w:szCs w:val="24"/>
        </w:rPr>
        <w:t xml:space="preserve">cts of the </w:t>
      </w:r>
      <w:r w:rsidR="00ED2966" w:rsidRPr="009F7D55">
        <w:rPr>
          <w:rFonts w:ascii="Times New Roman" w:hAnsi="Times New Roman" w:cs="Times New Roman"/>
          <w:sz w:val="24"/>
          <w:szCs w:val="24"/>
        </w:rPr>
        <w:t>Defendant</w:t>
      </w:r>
      <w:r w:rsidR="00DD4756" w:rsidRPr="009F7D55">
        <w:rPr>
          <w:rFonts w:ascii="Times New Roman" w:hAnsi="Times New Roman" w:cs="Times New Roman"/>
          <w:sz w:val="24"/>
          <w:szCs w:val="24"/>
        </w:rPr>
        <w:t>’</w:t>
      </w:r>
      <w:r w:rsidR="00F306F8" w:rsidRPr="009F7D55">
        <w:rPr>
          <w:rFonts w:ascii="Times New Roman" w:hAnsi="Times New Roman" w:cs="Times New Roman"/>
          <w:sz w:val="24"/>
          <w:szCs w:val="24"/>
        </w:rPr>
        <w:t xml:space="preserve">s servants. However the contract under clause 1 makes the </w:t>
      </w:r>
      <w:r w:rsidR="00ED2966" w:rsidRPr="009F7D55">
        <w:rPr>
          <w:rFonts w:ascii="Times New Roman" w:hAnsi="Times New Roman" w:cs="Times New Roman"/>
          <w:sz w:val="24"/>
          <w:szCs w:val="24"/>
        </w:rPr>
        <w:t>Defendant</w:t>
      </w:r>
      <w:r w:rsidR="00F306F8" w:rsidRPr="009F7D55">
        <w:rPr>
          <w:rFonts w:ascii="Times New Roman" w:hAnsi="Times New Roman" w:cs="Times New Roman"/>
          <w:sz w:val="24"/>
          <w:szCs w:val="24"/>
        </w:rPr>
        <w:t xml:space="preserve"> liable for theft. A careful perusal of clause 1 leads me to the conclusion that the theft envisaged in clause 1 is theft by another person other than an employee of the </w:t>
      </w:r>
      <w:r w:rsidR="00ED2966" w:rsidRPr="009F7D55">
        <w:rPr>
          <w:rFonts w:ascii="Times New Roman" w:hAnsi="Times New Roman" w:cs="Times New Roman"/>
          <w:sz w:val="24"/>
          <w:szCs w:val="24"/>
        </w:rPr>
        <w:t>Defendant</w:t>
      </w:r>
      <w:r w:rsidR="00456193" w:rsidRPr="009F7D55">
        <w:rPr>
          <w:rFonts w:ascii="Times New Roman" w:hAnsi="Times New Roman" w:cs="Times New Roman"/>
          <w:sz w:val="24"/>
          <w:szCs w:val="24"/>
        </w:rPr>
        <w:t xml:space="preserve"> and the question remained as to whether any deliberate wrongful act of the </w:t>
      </w:r>
      <w:r w:rsidR="00ED2966" w:rsidRPr="009F7D55">
        <w:rPr>
          <w:rFonts w:ascii="Times New Roman" w:hAnsi="Times New Roman" w:cs="Times New Roman"/>
          <w:sz w:val="24"/>
          <w:szCs w:val="24"/>
        </w:rPr>
        <w:t>Defendant</w:t>
      </w:r>
      <w:r w:rsidR="002C6668" w:rsidRPr="009F7D55">
        <w:rPr>
          <w:rFonts w:ascii="Times New Roman" w:hAnsi="Times New Roman" w:cs="Times New Roman"/>
          <w:sz w:val="24"/>
          <w:szCs w:val="24"/>
        </w:rPr>
        <w:t>’</w:t>
      </w:r>
      <w:r w:rsidR="00456193" w:rsidRPr="009F7D55">
        <w:rPr>
          <w:rFonts w:ascii="Times New Roman" w:hAnsi="Times New Roman" w:cs="Times New Roman"/>
          <w:sz w:val="24"/>
          <w:szCs w:val="24"/>
        </w:rPr>
        <w:t xml:space="preserve">s servant </w:t>
      </w:r>
      <w:r w:rsidR="00D825E7" w:rsidRPr="009F7D55">
        <w:rPr>
          <w:rFonts w:ascii="Times New Roman" w:hAnsi="Times New Roman" w:cs="Times New Roman"/>
          <w:sz w:val="24"/>
          <w:szCs w:val="24"/>
        </w:rPr>
        <w:t xml:space="preserve">which is thereby excluded </w:t>
      </w:r>
      <w:r w:rsidR="00456193" w:rsidRPr="009F7D55">
        <w:rPr>
          <w:rFonts w:ascii="Times New Roman" w:hAnsi="Times New Roman" w:cs="Times New Roman"/>
          <w:sz w:val="24"/>
          <w:szCs w:val="24"/>
        </w:rPr>
        <w:t>includes theft</w:t>
      </w:r>
      <w:r w:rsidR="00D825E7" w:rsidRPr="009F7D55">
        <w:rPr>
          <w:rFonts w:ascii="Times New Roman" w:hAnsi="Times New Roman" w:cs="Times New Roman"/>
          <w:sz w:val="24"/>
          <w:szCs w:val="24"/>
        </w:rPr>
        <w:t xml:space="preserve"> by an employee of the Defendant</w:t>
      </w:r>
      <w:r w:rsidR="00F306F8" w:rsidRPr="009F7D55">
        <w:rPr>
          <w:rFonts w:ascii="Times New Roman" w:hAnsi="Times New Roman" w:cs="Times New Roman"/>
          <w:sz w:val="24"/>
          <w:szCs w:val="24"/>
        </w:rPr>
        <w:t>.</w:t>
      </w:r>
      <w:r w:rsidR="00375B09" w:rsidRPr="009F7D55">
        <w:rPr>
          <w:rFonts w:ascii="Times New Roman" w:hAnsi="Times New Roman" w:cs="Times New Roman"/>
          <w:sz w:val="24"/>
          <w:szCs w:val="24"/>
        </w:rPr>
        <w:t xml:space="preserve"> I further agree with the </w:t>
      </w:r>
      <w:r w:rsidR="00ED2966" w:rsidRPr="009F7D55">
        <w:rPr>
          <w:rFonts w:ascii="Times New Roman" w:hAnsi="Times New Roman" w:cs="Times New Roman"/>
          <w:sz w:val="24"/>
          <w:szCs w:val="24"/>
        </w:rPr>
        <w:t>Plaintiff</w:t>
      </w:r>
      <w:r w:rsidR="00375B09" w:rsidRPr="009F7D55">
        <w:rPr>
          <w:rFonts w:ascii="Times New Roman" w:hAnsi="Times New Roman" w:cs="Times New Roman"/>
          <w:sz w:val="24"/>
          <w:szCs w:val="24"/>
        </w:rPr>
        <w:t>'s analysis of clause 1 and 5 of the contract.</w:t>
      </w:r>
    </w:p>
    <w:p w:rsidR="007A0821" w:rsidRPr="009F7D55" w:rsidRDefault="007A082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Clause I is repeated for ease of reference:</w:t>
      </w:r>
    </w:p>
    <w:p w:rsidR="007A0821" w:rsidRPr="009F7D55" w:rsidRDefault="007A0821" w:rsidP="009F7D55">
      <w:pPr>
        <w:spacing w:line="360" w:lineRule="auto"/>
        <w:ind w:left="720"/>
        <w:jc w:val="both"/>
        <w:rPr>
          <w:rFonts w:ascii="Times New Roman" w:hAnsi="Times New Roman" w:cs="Times New Roman"/>
          <w:sz w:val="24"/>
          <w:szCs w:val="24"/>
        </w:rPr>
      </w:pPr>
      <w:proofErr w:type="gramStart"/>
      <w:r w:rsidRPr="009F7D55">
        <w:rPr>
          <w:rFonts w:ascii="Times New Roman" w:hAnsi="Times New Roman" w:cs="Times New Roman"/>
          <w:sz w:val="24"/>
          <w:szCs w:val="24"/>
        </w:rPr>
        <w:t>"</w:t>
      </w:r>
      <w:r w:rsidRPr="009F7D55">
        <w:rPr>
          <w:rFonts w:ascii="Times New Roman" w:hAnsi="Times New Roman" w:cs="Times New Roman"/>
          <w:b/>
          <w:sz w:val="24"/>
          <w:szCs w:val="24"/>
        </w:rPr>
        <w:t>General provisions as to liability of Company</w:t>
      </w:r>
      <w:r w:rsidRPr="009F7D55">
        <w:rPr>
          <w:rFonts w:ascii="Times New Roman" w:hAnsi="Times New Roman" w:cs="Times New Roman"/>
          <w:sz w:val="24"/>
          <w:szCs w:val="24"/>
        </w:rPr>
        <w:t>.</w:t>
      </w:r>
      <w:proofErr w:type="gramEnd"/>
      <w:r w:rsidRPr="009F7D55">
        <w:rPr>
          <w:rFonts w:ascii="Times New Roman" w:hAnsi="Times New Roman" w:cs="Times New Roman"/>
          <w:sz w:val="24"/>
          <w:szCs w:val="24"/>
        </w:rPr>
        <w:t xml:space="preserve"> The Company in providing services and in acting for the purposes of the contract herein will (to the extent only set out below) be responsible for any want of proper care on the part of the Company itself in the selection of employment of the men put on and in charge of such services. </w:t>
      </w:r>
      <w:r w:rsidRPr="009F7D55">
        <w:rPr>
          <w:rFonts w:ascii="Times New Roman" w:hAnsi="Times New Roman" w:cs="Times New Roman"/>
          <w:i/>
          <w:sz w:val="24"/>
          <w:szCs w:val="24"/>
        </w:rPr>
        <w:t>The Company, however shall not be responsible to the customer under any circumstances whatever for any deliberately wrongful act committed by any servant of the Company in or with reference to such services or otherwise.</w:t>
      </w:r>
      <w:r w:rsidRPr="009F7D55">
        <w:rPr>
          <w:rFonts w:ascii="Times New Roman" w:hAnsi="Times New Roman" w:cs="Times New Roman"/>
          <w:sz w:val="24"/>
          <w:szCs w:val="24"/>
        </w:rPr>
        <w:t xml:space="preserve"> </w:t>
      </w:r>
      <w:r w:rsidRPr="009F7D55">
        <w:rPr>
          <w:rFonts w:ascii="Times New Roman" w:hAnsi="Times New Roman" w:cs="Times New Roman"/>
          <w:i/>
          <w:sz w:val="24"/>
          <w:szCs w:val="24"/>
        </w:rPr>
        <w:t>The company shall as far as concerns any loss suffered by the customer due to burglary theft, fire or any other cause (to the extent set out below) be liable only if and so far as such loss is caused by the sole negligence of the company's employees acting within the course of their employment."</w:t>
      </w:r>
      <w:r w:rsidR="00880B69" w:rsidRPr="009F7D55">
        <w:rPr>
          <w:rFonts w:ascii="Times New Roman" w:hAnsi="Times New Roman" w:cs="Times New Roman"/>
          <w:sz w:val="24"/>
          <w:szCs w:val="24"/>
        </w:rPr>
        <w:t>(Emphasis added)</w:t>
      </w:r>
    </w:p>
    <w:p w:rsidR="009F5C11" w:rsidRPr="009F7D55" w:rsidRDefault="00880B6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Company is not liable under any circumstances whatever for any deliberately wrongful act committed by any servant of the Company in or with reference to such services or otherwise. By </w:t>
      </w:r>
      <w:r w:rsidRPr="009F7D55">
        <w:rPr>
          <w:rFonts w:ascii="Times New Roman" w:hAnsi="Times New Roman" w:cs="Times New Roman"/>
          <w:sz w:val="24"/>
          <w:szCs w:val="24"/>
        </w:rPr>
        <w:lastRenderedPageBreak/>
        <w:t>using the phrase “with reference to the services” in means they are not responsible for a deliberately wrongful act committed in the course of the services</w:t>
      </w:r>
      <w:r w:rsidR="00D825E7" w:rsidRPr="009F7D55">
        <w:rPr>
          <w:rFonts w:ascii="Times New Roman" w:hAnsi="Times New Roman" w:cs="Times New Roman"/>
          <w:sz w:val="24"/>
          <w:szCs w:val="24"/>
        </w:rPr>
        <w:t xml:space="preserve"> contracted</w:t>
      </w:r>
      <w:r w:rsidRPr="009F7D55">
        <w:rPr>
          <w:rFonts w:ascii="Times New Roman" w:hAnsi="Times New Roman" w:cs="Times New Roman"/>
          <w:sz w:val="24"/>
          <w:szCs w:val="24"/>
        </w:rPr>
        <w:t xml:space="preserve">. They also excluded liability for selection of their employees. If they are not responsible for any deliberate wrongful </w:t>
      </w:r>
      <w:r w:rsidR="002C6668" w:rsidRPr="009F7D55">
        <w:rPr>
          <w:rFonts w:ascii="Times New Roman" w:hAnsi="Times New Roman" w:cs="Times New Roman"/>
          <w:sz w:val="24"/>
          <w:szCs w:val="24"/>
        </w:rPr>
        <w:t>a</w:t>
      </w:r>
      <w:r w:rsidRPr="009F7D55">
        <w:rPr>
          <w:rFonts w:ascii="Times New Roman" w:hAnsi="Times New Roman" w:cs="Times New Roman"/>
          <w:sz w:val="24"/>
          <w:szCs w:val="24"/>
        </w:rPr>
        <w:t xml:space="preserve">ct why are they responsible for theft (except in a limited sense) under clause 5? My conclusion is that the deliberate acts </w:t>
      </w:r>
      <w:r w:rsidR="00D825E7" w:rsidRPr="009F7D55">
        <w:rPr>
          <w:rFonts w:ascii="Times New Roman" w:hAnsi="Times New Roman" w:cs="Times New Roman"/>
          <w:sz w:val="24"/>
          <w:szCs w:val="24"/>
        </w:rPr>
        <w:t xml:space="preserve">of an employee </w:t>
      </w:r>
      <w:r w:rsidRPr="009F7D55">
        <w:rPr>
          <w:rFonts w:ascii="Times New Roman" w:hAnsi="Times New Roman" w:cs="Times New Roman"/>
          <w:sz w:val="24"/>
          <w:szCs w:val="24"/>
        </w:rPr>
        <w:t>envisaged cannot extend to cover theft</w:t>
      </w:r>
      <w:r w:rsidR="00D825E7" w:rsidRPr="009F7D55">
        <w:rPr>
          <w:rFonts w:ascii="Times New Roman" w:hAnsi="Times New Roman" w:cs="Times New Roman"/>
          <w:sz w:val="24"/>
          <w:szCs w:val="24"/>
        </w:rPr>
        <w:t xml:space="preserve"> by an employee</w:t>
      </w:r>
      <w:r w:rsidRPr="009F7D55">
        <w:rPr>
          <w:rFonts w:ascii="Times New Roman" w:hAnsi="Times New Roman" w:cs="Times New Roman"/>
          <w:sz w:val="24"/>
          <w:szCs w:val="24"/>
        </w:rPr>
        <w:t xml:space="preserve">. Secondly the provision for liability for loss occasioned by theft covers theft due to negligence of the employees and not theft by the employees. The provision is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company shall as far as concerns any loss suffered by the customer due to burglary theft, fire or any other cause to the extent set out </w:t>
      </w:r>
      <w:r w:rsidR="002C6668" w:rsidRPr="009F7D55">
        <w:rPr>
          <w:rFonts w:ascii="Times New Roman" w:hAnsi="Times New Roman" w:cs="Times New Roman"/>
          <w:sz w:val="24"/>
          <w:szCs w:val="24"/>
        </w:rPr>
        <w:t xml:space="preserve">in clause 5 </w:t>
      </w:r>
      <w:r w:rsidRPr="009F7D55">
        <w:rPr>
          <w:rFonts w:ascii="Times New Roman" w:hAnsi="Times New Roman" w:cs="Times New Roman"/>
          <w:sz w:val="24"/>
          <w:szCs w:val="24"/>
        </w:rPr>
        <w:t>be liable only if and so far as such loss is caused by the sole negligence of the company's employees acting within the course of their employment.</w:t>
      </w:r>
      <w:r w:rsidR="00D825E7" w:rsidRPr="009F7D55">
        <w:rPr>
          <w:rFonts w:ascii="Times New Roman" w:hAnsi="Times New Roman" w:cs="Times New Roman"/>
          <w:sz w:val="24"/>
          <w:szCs w:val="24"/>
        </w:rPr>
        <w:t xml:space="preserve"> The theft by an Employee of the Defendant of the goods the Defendant was contracted to guard is outside the purview of clause 5 of the services contract.</w:t>
      </w:r>
    </w:p>
    <w:p w:rsidR="007A0821" w:rsidRPr="009F7D55" w:rsidRDefault="009F5C11"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case of </w:t>
      </w:r>
      <w:r w:rsidRPr="009F7D55">
        <w:rPr>
          <w:rFonts w:ascii="Times New Roman" w:hAnsi="Times New Roman" w:cs="Times New Roman"/>
          <w:b/>
          <w:sz w:val="24"/>
          <w:szCs w:val="24"/>
        </w:rPr>
        <w:t xml:space="preserve">Photo Production Ltd versus Securicor Transport Ltd [1980] 1 All ER </w:t>
      </w:r>
      <w:r w:rsidRPr="009F7D55">
        <w:rPr>
          <w:rFonts w:ascii="Times New Roman" w:hAnsi="Times New Roman" w:cs="Times New Roman"/>
          <w:sz w:val="24"/>
          <w:szCs w:val="24"/>
        </w:rPr>
        <w:t xml:space="preserve">(supra) it was the </w:t>
      </w:r>
      <w:r w:rsidR="00ED2966" w:rsidRPr="009F7D55">
        <w:rPr>
          <w:rFonts w:ascii="Times New Roman" w:hAnsi="Times New Roman" w:cs="Times New Roman"/>
          <w:sz w:val="24"/>
          <w:szCs w:val="24"/>
        </w:rPr>
        <w:t>Defendant</w:t>
      </w:r>
      <w:r w:rsidR="00B57C1B" w:rsidRPr="009F7D55">
        <w:rPr>
          <w:rFonts w:ascii="Times New Roman" w:hAnsi="Times New Roman" w:cs="Times New Roman"/>
          <w:sz w:val="24"/>
          <w:szCs w:val="24"/>
        </w:rPr>
        <w:t>’</w:t>
      </w:r>
      <w:r w:rsidRPr="009F7D55">
        <w:rPr>
          <w:rFonts w:ascii="Times New Roman" w:hAnsi="Times New Roman" w:cs="Times New Roman"/>
          <w:sz w:val="24"/>
          <w:szCs w:val="24"/>
        </w:rPr>
        <w:t xml:space="preserve">s employee who had deliberately lit a fire. It was clear that the employees tried to put out the fire but they could not control it. In the case before the court, the act complained about is a criminal act.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apparently excluded liability for negligence in recruiting its staff. However this is not </w:t>
      </w:r>
      <w:r w:rsidR="00B57C1B" w:rsidRPr="009F7D55">
        <w:rPr>
          <w:rFonts w:ascii="Times New Roman" w:hAnsi="Times New Roman" w:cs="Times New Roman"/>
          <w:sz w:val="24"/>
          <w:szCs w:val="24"/>
        </w:rPr>
        <w:t>a</w:t>
      </w:r>
      <w:r w:rsidRPr="009F7D55">
        <w:rPr>
          <w:rFonts w:ascii="Times New Roman" w:hAnsi="Times New Roman" w:cs="Times New Roman"/>
          <w:sz w:val="24"/>
          <w:szCs w:val="24"/>
        </w:rPr>
        <w:t xml:space="preserve"> case of negligence in recruiting staff.</w:t>
      </w:r>
      <w:r w:rsidR="008B632A" w:rsidRPr="009F7D55">
        <w:rPr>
          <w:rFonts w:ascii="Times New Roman" w:hAnsi="Times New Roman" w:cs="Times New Roman"/>
          <w:sz w:val="24"/>
          <w:szCs w:val="24"/>
        </w:rPr>
        <w:t xml:space="preserve"> As I will demonstrate hereunder, the primary services undertaken by the </w:t>
      </w:r>
      <w:r w:rsidR="00ED2966" w:rsidRPr="009F7D55">
        <w:rPr>
          <w:rFonts w:ascii="Times New Roman" w:hAnsi="Times New Roman" w:cs="Times New Roman"/>
          <w:sz w:val="24"/>
          <w:szCs w:val="24"/>
        </w:rPr>
        <w:t>Defendant</w:t>
      </w:r>
      <w:r w:rsidR="008B632A" w:rsidRPr="009F7D55">
        <w:rPr>
          <w:rFonts w:ascii="Times New Roman" w:hAnsi="Times New Roman" w:cs="Times New Roman"/>
          <w:sz w:val="24"/>
          <w:szCs w:val="24"/>
        </w:rPr>
        <w:t xml:space="preserve"> are expressly provided for under the contract. The rest of the services may be implied because there are not explicitly provided for.</w:t>
      </w:r>
    </w:p>
    <w:p w:rsidR="008B632A" w:rsidRPr="009F7D55" w:rsidRDefault="000963F8"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There are no clear and unambiguous words excluding liability for the theft by a servant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The primary duty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r w:rsidR="008B632A" w:rsidRPr="009F7D55">
        <w:rPr>
          <w:rFonts w:ascii="Times New Roman" w:hAnsi="Times New Roman" w:cs="Times New Roman"/>
          <w:sz w:val="24"/>
          <w:szCs w:val="24"/>
        </w:rPr>
        <w:t xml:space="preserve">which can be implied </w:t>
      </w:r>
      <w:r w:rsidRPr="009F7D55">
        <w:rPr>
          <w:rFonts w:ascii="Times New Roman" w:hAnsi="Times New Roman" w:cs="Times New Roman"/>
          <w:sz w:val="24"/>
          <w:szCs w:val="24"/>
        </w:rPr>
        <w:t>was to prevent loss of property and life at the premises.</w:t>
      </w:r>
      <w:r w:rsidR="00152CD6" w:rsidRPr="009F7D55">
        <w:rPr>
          <w:rFonts w:ascii="Times New Roman" w:hAnsi="Times New Roman" w:cs="Times New Roman"/>
          <w:sz w:val="24"/>
          <w:szCs w:val="24"/>
        </w:rPr>
        <w:t xml:space="preserve"> The co</w:t>
      </w:r>
      <w:r w:rsidR="008B632A" w:rsidRPr="009F7D55">
        <w:rPr>
          <w:rFonts w:ascii="Times New Roman" w:hAnsi="Times New Roman" w:cs="Times New Roman"/>
          <w:sz w:val="24"/>
          <w:szCs w:val="24"/>
        </w:rPr>
        <w:t xml:space="preserve">ntract exhibit P1 provides in clause 2 of the contract the details of the service to be provided by the </w:t>
      </w:r>
      <w:r w:rsidR="00ED2966" w:rsidRPr="009F7D55">
        <w:rPr>
          <w:rFonts w:ascii="Times New Roman" w:hAnsi="Times New Roman" w:cs="Times New Roman"/>
          <w:sz w:val="24"/>
          <w:szCs w:val="24"/>
        </w:rPr>
        <w:t>Defendant</w:t>
      </w:r>
      <w:r w:rsidR="008B632A" w:rsidRPr="009F7D55">
        <w:rPr>
          <w:rFonts w:ascii="Times New Roman" w:hAnsi="Times New Roman" w:cs="Times New Roman"/>
          <w:sz w:val="24"/>
          <w:szCs w:val="24"/>
        </w:rPr>
        <w:t xml:space="preserve"> </w:t>
      </w:r>
      <w:r w:rsidR="00D825E7" w:rsidRPr="009F7D55">
        <w:rPr>
          <w:rFonts w:ascii="Times New Roman" w:hAnsi="Times New Roman" w:cs="Times New Roman"/>
          <w:sz w:val="24"/>
          <w:szCs w:val="24"/>
        </w:rPr>
        <w:t xml:space="preserve">which </w:t>
      </w:r>
      <w:r w:rsidR="00B57C1B" w:rsidRPr="009F7D55">
        <w:rPr>
          <w:rFonts w:ascii="Times New Roman" w:hAnsi="Times New Roman" w:cs="Times New Roman"/>
          <w:sz w:val="24"/>
          <w:szCs w:val="24"/>
        </w:rPr>
        <w:t xml:space="preserve">are </w:t>
      </w:r>
      <w:r w:rsidR="008B632A" w:rsidRPr="009F7D55">
        <w:rPr>
          <w:rFonts w:ascii="Times New Roman" w:hAnsi="Times New Roman" w:cs="Times New Roman"/>
          <w:sz w:val="24"/>
          <w:szCs w:val="24"/>
        </w:rPr>
        <w:t>as follows:</w:t>
      </w:r>
    </w:p>
    <w:p w:rsidR="000963F8" w:rsidRPr="009F7D55" w:rsidRDefault="008B632A" w:rsidP="009F7D55">
      <w:pPr>
        <w:spacing w:line="360" w:lineRule="auto"/>
        <w:ind w:left="720"/>
        <w:jc w:val="both"/>
        <w:rPr>
          <w:rFonts w:ascii="Times New Roman" w:hAnsi="Times New Roman" w:cs="Times New Roman"/>
          <w:sz w:val="24"/>
          <w:szCs w:val="24"/>
        </w:rPr>
      </w:pPr>
      <w:r w:rsidRPr="009F7D55">
        <w:rPr>
          <w:rFonts w:ascii="Times New Roman" w:hAnsi="Times New Roman" w:cs="Times New Roman"/>
          <w:sz w:val="24"/>
          <w:szCs w:val="24"/>
        </w:rPr>
        <w:t>"To</w:t>
      </w:r>
      <w:r w:rsidR="004C497A" w:rsidRPr="009F7D55">
        <w:rPr>
          <w:rFonts w:ascii="Times New Roman" w:hAnsi="Times New Roman" w:cs="Times New Roman"/>
          <w:sz w:val="24"/>
          <w:szCs w:val="24"/>
        </w:rPr>
        <w:t xml:space="preserve"> deploy </w:t>
      </w:r>
      <w:r w:rsidRPr="009F7D55">
        <w:rPr>
          <w:rFonts w:ascii="Times New Roman" w:hAnsi="Times New Roman" w:cs="Times New Roman"/>
          <w:sz w:val="24"/>
          <w:szCs w:val="24"/>
        </w:rPr>
        <w:t>t</w:t>
      </w:r>
      <w:r w:rsidR="004C497A" w:rsidRPr="009F7D55">
        <w:rPr>
          <w:rFonts w:ascii="Times New Roman" w:hAnsi="Times New Roman" w:cs="Times New Roman"/>
          <w:sz w:val="24"/>
          <w:szCs w:val="24"/>
        </w:rPr>
        <w:t>w</w:t>
      </w:r>
      <w:r w:rsidRPr="009F7D55">
        <w:rPr>
          <w:rFonts w:ascii="Times New Roman" w:hAnsi="Times New Roman" w:cs="Times New Roman"/>
          <w:sz w:val="24"/>
          <w:szCs w:val="24"/>
        </w:rPr>
        <w:t xml:space="preserve">o </w:t>
      </w:r>
      <w:r w:rsidR="004C497A" w:rsidRPr="009F7D55">
        <w:rPr>
          <w:rFonts w:ascii="Times New Roman" w:hAnsi="Times New Roman" w:cs="Times New Roman"/>
          <w:sz w:val="24"/>
          <w:szCs w:val="24"/>
        </w:rPr>
        <w:t>day</w:t>
      </w:r>
      <w:r w:rsidRPr="009F7D55">
        <w:rPr>
          <w:rFonts w:ascii="Times New Roman" w:hAnsi="Times New Roman" w:cs="Times New Roman"/>
          <w:sz w:val="24"/>
          <w:szCs w:val="24"/>
        </w:rPr>
        <w:t xml:space="preserve"> guards and t</w:t>
      </w:r>
      <w:r w:rsidR="004C497A" w:rsidRPr="009F7D55">
        <w:rPr>
          <w:rFonts w:ascii="Times New Roman" w:hAnsi="Times New Roman" w:cs="Times New Roman"/>
          <w:sz w:val="24"/>
          <w:szCs w:val="24"/>
        </w:rPr>
        <w:t>w</w:t>
      </w:r>
      <w:r w:rsidRPr="009F7D55">
        <w:rPr>
          <w:rFonts w:ascii="Times New Roman" w:hAnsi="Times New Roman" w:cs="Times New Roman"/>
          <w:sz w:val="24"/>
          <w:szCs w:val="24"/>
        </w:rPr>
        <w:t xml:space="preserve">o </w:t>
      </w:r>
      <w:r w:rsidR="004C497A" w:rsidRPr="009F7D55">
        <w:rPr>
          <w:rFonts w:ascii="Times New Roman" w:hAnsi="Times New Roman" w:cs="Times New Roman"/>
          <w:sz w:val="24"/>
          <w:szCs w:val="24"/>
        </w:rPr>
        <w:t xml:space="preserve">night guards </w:t>
      </w:r>
      <w:r w:rsidRPr="009F7D55">
        <w:rPr>
          <w:rFonts w:ascii="Times New Roman" w:hAnsi="Times New Roman" w:cs="Times New Roman"/>
          <w:sz w:val="24"/>
          <w:szCs w:val="24"/>
        </w:rPr>
        <w:t>at the above-mentioned premises to guard, patrol within the perimeter fence a</w:t>
      </w:r>
      <w:r w:rsidR="004C497A" w:rsidRPr="009F7D55">
        <w:rPr>
          <w:rFonts w:ascii="Times New Roman" w:hAnsi="Times New Roman" w:cs="Times New Roman"/>
          <w:sz w:val="24"/>
          <w:szCs w:val="24"/>
        </w:rPr>
        <w:t xml:space="preserve">t </w:t>
      </w:r>
      <w:r w:rsidRPr="009F7D55">
        <w:rPr>
          <w:rFonts w:ascii="Times New Roman" w:hAnsi="Times New Roman" w:cs="Times New Roman"/>
          <w:sz w:val="24"/>
          <w:szCs w:val="24"/>
        </w:rPr>
        <w:t xml:space="preserve">the above </w:t>
      </w:r>
      <w:r w:rsidR="004C497A" w:rsidRPr="009F7D55">
        <w:rPr>
          <w:rFonts w:ascii="Times New Roman" w:hAnsi="Times New Roman" w:cs="Times New Roman"/>
          <w:sz w:val="24"/>
          <w:szCs w:val="24"/>
        </w:rPr>
        <w:t>depot</w:t>
      </w:r>
      <w:r w:rsidRPr="009F7D55">
        <w:rPr>
          <w:rFonts w:ascii="Times New Roman" w:hAnsi="Times New Roman" w:cs="Times New Roman"/>
          <w:sz w:val="24"/>
          <w:szCs w:val="24"/>
        </w:rPr>
        <w:t xml:space="preserve"> (total of four guards)</w:t>
      </w:r>
      <w:r w:rsidR="004C497A" w:rsidRPr="009F7D55">
        <w:rPr>
          <w:rFonts w:ascii="Times New Roman" w:hAnsi="Times New Roman" w:cs="Times New Roman"/>
          <w:sz w:val="24"/>
          <w:szCs w:val="24"/>
        </w:rPr>
        <w:t xml:space="preserve"> a</w:t>
      </w:r>
      <w:r w:rsidRPr="009F7D55">
        <w:rPr>
          <w:rFonts w:ascii="Times New Roman" w:hAnsi="Times New Roman" w:cs="Times New Roman"/>
          <w:sz w:val="24"/>
          <w:szCs w:val="24"/>
        </w:rPr>
        <w:t>t the rate of eleven thousand eight hundred only per guard VAT inclusive payable at the end of the month.</w:t>
      </w:r>
      <w:r w:rsidR="004C497A" w:rsidRPr="009F7D55">
        <w:rPr>
          <w:rFonts w:ascii="Times New Roman" w:hAnsi="Times New Roman" w:cs="Times New Roman"/>
          <w:sz w:val="24"/>
          <w:szCs w:val="24"/>
        </w:rPr>
        <w:t>"</w:t>
      </w:r>
    </w:p>
    <w:p w:rsidR="004A4B3C" w:rsidRPr="009F7D55" w:rsidRDefault="00880B6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loss suffered by </w:t>
      </w:r>
      <w:r w:rsidR="00ED2966" w:rsidRPr="009F7D55">
        <w:rPr>
          <w:rFonts w:ascii="Times New Roman" w:hAnsi="Times New Roman" w:cs="Times New Roman"/>
          <w:sz w:val="24"/>
          <w:szCs w:val="24"/>
        </w:rPr>
        <w:t>Plaintiff</w:t>
      </w:r>
      <w:r w:rsidR="002C6668" w:rsidRPr="009F7D55">
        <w:rPr>
          <w:rFonts w:ascii="Times New Roman" w:hAnsi="Times New Roman" w:cs="Times New Roman"/>
          <w:sz w:val="24"/>
          <w:szCs w:val="24"/>
        </w:rPr>
        <w:t xml:space="preserve"> was </w:t>
      </w:r>
      <w:r w:rsidRPr="009F7D55">
        <w:rPr>
          <w:rFonts w:ascii="Times New Roman" w:hAnsi="Times New Roman" w:cs="Times New Roman"/>
          <w:sz w:val="24"/>
          <w:szCs w:val="24"/>
        </w:rPr>
        <w:t xml:space="preserve">caused </w:t>
      </w:r>
      <w:r w:rsidR="002C6668" w:rsidRPr="009F7D55">
        <w:rPr>
          <w:rFonts w:ascii="Times New Roman" w:hAnsi="Times New Roman" w:cs="Times New Roman"/>
          <w:sz w:val="24"/>
          <w:szCs w:val="24"/>
        </w:rPr>
        <w:t xml:space="preserve">among other persons </w:t>
      </w:r>
      <w:r w:rsidRPr="009F7D55">
        <w:rPr>
          <w:rFonts w:ascii="Times New Roman" w:hAnsi="Times New Roman" w:cs="Times New Roman"/>
          <w:sz w:val="24"/>
          <w:szCs w:val="24"/>
        </w:rPr>
        <w:t xml:space="preserve">by the theft </w:t>
      </w:r>
      <w:r w:rsidR="00D825E7" w:rsidRPr="009F7D55">
        <w:rPr>
          <w:rFonts w:ascii="Times New Roman" w:hAnsi="Times New Roman" w:cs="Times New Roman"/>
          <w:sz w:val="24"/>
          <w:szCs w:val="24"/>
        </w:rPr>
        <w:t xml:space="preserve">by </w:t>
      </w:r>
      <w:r w:rsidRPr="009F7D55">
        <w:rPr>
          <w:rFonts w:ascii="Times New Roman" w:hAnsi="Times New Roman" w:cs="Times New Roman"/>
          <w:sz w:val="24"/>
          <w:szCs w:val="24"/>
        </w:rPr>
        <w:t>an employee</w:t>
      </w:r>
      <w:r w:rsidR="00B57C1B" w:rsidRPr="009F7D55">
        <w:rPr>
          <w:rFonts w:ascii="Times New Roman" w:hAnsi="Times New Roman" w:cs="Times New Roman"/>
          <w:sz w:val="24"/>
          <w:szCs w:val="24"/>
        </w:rPr>
        <w:t xml:space="preserve"> of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The other guard </w:t>
      </w:r>
      <w:r w:rsidR="0091512A" w:rsidRPr="009F7D55">
        <w:rPr>
          <w:rFonts w:ascii="Times New Roman" w:hAnsi="Times New Roman" w:cs="Times New Roman"/>
          <w:sz w:val="24"/>
          <w:szCs w:val="24"/>
        </w:rPr>
        <w:t xml:space="preserve">deployed by the </w:t>
      </w:r>
      <w:r w:rsidR="00ED2966" w:rsidRPr="009F7D55">
        <w:rPr>
          <w:rFonts w:ascii="Times New Roman" w:hAnsi="Times New Roman" w:cs="Times New Roman"/>
          <w:sz w:val="24"/>
          <w:szCs w:val="24"/>
        </w:rPr>
        <w:t>Defendant</w:t>
      </w:r>
      <w:r w:rsidR="0091512A" w:rsidRPr="009F7D55">
        <w:rPr>
          <w:rFonts w:ascii="Times New Roman" w:hAnsi="Times New Roman" w:cs="Times New Roman"/>
          <w:sz w:val="24"/>
          <w:szCs w:val="24"/>
        </w:rPr>
        <w:t xml:space="preserve"> </w:t>
      </w:r>
      <w:r w:rsidRPr="009F7D55">
        <w:rPr>
          <w:rFonts w:ascii="Times New Roman" w:hAnsi="Times New Roman" w:cs="Times New Roman"/>
          <w:sz w:val="24"/>
          <w:szCs w:val="24"/>
        </w:rPr>
        <w:t>had been drugged and could not do anything.</w:t>
      </w:r>
      <w:r w:rsidR="0091512A" w:rsidRPr="009F7D55">
        <w:rPr>
          <w:rFonts w:ascii="Times New Roman" w:hAnsi="Times New Roman" w:cs="Times New Roman"/>
          <w:sz w:val="24"/>
          <w:szCs w:val="24"/>
        </w:rPr>
        <w:t xml:space="preserve"> One Joseph </w:t>
      </w:r>
      <w:proofErr w:type="spellStart"/>
      <w:r w:rsidR="0091512A" w:rsidRPr="009F7D55">
        <w:rPr>
          <w:rFonts w:ascii="Times New Roman" w:hAnsi="Times New Roman" w:cs="Times New Roman"/>
          <w:sz w:val="24"/>
          <w:szCs w:val="24"/>
        </w:rPr>
        <w:t>O</w:t>
      </w:r>
      <w:r w:rsidR="00D825E7" w:rsidRPr="009F7D55">
        <w:rPr>
          <w:rFonts w:ascii="Times New Roman" w:hAnsi="Times New Roman" w:cs="Times New Roman"/>
          <w:sz w:val="24"/>
          <w:szCs w:val="24"/>
        </w:rPr>
        <w:t>mwony</w:t>
      </w:r>
      <w:proofErr w:type="spellEnd"/>
      <w:r w:rsidR="00D825E7" w:rsidRPr="009F7D55">
        <w:rPr>
          <w:rFonts w:ascii="Times New Roman" w:hAnsi="Times New Roman" w:cs="Times New Roman"/>
          <w:sz w:val="24"/>
          <w:szCs w:val="24"/>
        </w:rPr>
        <w:t xml:space="preserve"> </w:t>
      </w:r>
      <w:r w:rsidR="0091512A" w:rsidRPr="009F7D55">
        <w:rPr>
          <w:rFonts w:ascii="Times New Roman" w:hAnsi="Times New Roman" w:cs="Times New Roman"/>
          <w:sz w:val="24"/>
          <w:szCs w:val="24"/>
        </w:rPr>
        <w:t xml:space="preserve">participated in the store breaking and theft and was </w:t>
      </w:r>
      <w:r w:rsidR="002C6668" w:rsidRPr="009F7D55">
        <w:rPr>
          <w:rFonts w:ascii="Times New Roman" w:hAnsi="Times New Roman" w:cs="Times New Roman"/>
          <w:sz w:val="24"/>
          <w:szCs w:val="24"/>
        </w:rPr>
        <w:t xml:space="preserve">arrested, charged, tried, </w:t>
      </w:r>
      <w:r w:rsidR="0091512A" w:rsidRPr="009F7D55">
        <w:rPr>
          <w:rFonts w:ascii="Times New Roman" w:hAnsi="Times New Roman" w:cs="Times New Roman"/>
          <w:sz w:val="24"/>
          <w:szCs w:val="24"/>
        </w:rPr>
        <w:t>convicted</w:t>
      </w:r>
      <w:r w:rsidR="002C6668" w:rsidRPr="009F7D55">
        <w:rPr>
          <w:rFonts w:ascii="Times New Roman" w:hAnsi="Times New Roman" w:cs="Times New Roman"/>
          <w:sz w:val="24"/>
          <w:szCs w:val="24"/>
        </w:rPr>
        <w:t xml:space="preserve"> and sentenced by the </w:t>
      </w:r>
      <w:proofErr w:type="spellStart"/>
      <w:r w:rsidR="002C6668" w:rsidRPr="009F7D55">
        <w:rPr>
          <w:rFonts w:ascii="Times New Roman" w:hAnsi="Times New Roman" w:cs="Times New Roman"/>
          <w:sz w:val="24"/>
          <w:szCs w:val="24"/>
        </w:rPr>
        <w:t>Nakawa</w:t>
      </w:r>
      <w:proofErr w:type="spellEnd"/>
      <w:r w:rsidR="002C6668" w:rsidRPr="009F7D55">
        <w:rPr>
          <w:rFonts w:ascii="Times New Roman" w:hAnsi="Times New Roman" w:cs="Times New Roman"/>
          <w:sz w:val="24"/>
          <w:szCs w:val="24"/>
        </w:rPr>
        <w:t xml:space="preserve"> Chief Magistrates Court</w:t>
      </w:r>
      <w:r w:rsidR="0091512A" w:rsidRPr="009F7D55">
        <w:rPr>
          <w:rFonts w:ascii="Times New Roman" w:hAnsi="Times New Roman" w:cs="Times New Roman"/>
          <w:sz w:val="24"/>
          <w:szCs w:val="24"/>
        </w:rPr>
        <w:t>.</w:t>
      </w:r>
      <w:r w:rsidRPr="009F7D55">
        <w:rPr>
          <w:rFonts w:ascii="Times New Roman" w:hAnsi="Times New Roman" w:cs="Times New Roman"/>
          <w:sz w:val="24"/>
          <w:szCs w:val="24"/>
        </w:rPr>
        <w:t xml:space="preserve"> </w:t>
      </w:r>
      <w:r w:rsidR="004C497A" w:rsidRPr="009F7D55">
        <w:rPr>
          <w:rFonts w:ascii="Times New Roman" w:hAnsi="Times New Roman" w:cs="Times New Roman"/>
          <w:sz w:val="24"/>
          <w:szCs w:val="24"/>
        </w:rPr>
        <w:t xml:space="preserve">There was breach of a fundamental term of the contract. It is clearly implied that the guards would keep the </w:t>
      </w:r>
      <w:r w:rsidR="00ED2966" w:rsidRPr="009F7D55">
        <w:rPr>
          <w:rFonts w:ascii="Times New Roman" w:hAnsi="Times New Roman" w:cs="Times New Roman"/>
          <w:sz w:val="24"/>
          <w:szCs w:val="24"/>
        </w:rPr>
        <w:t>Plaintiff</w:t>
      </w:r>
      <w:r w:rsidR="00B57C1B" w:rsidRPr="009F7D55">
        <w:rPr>
          <w:rFonts w:ascii="Times New Roman" w:hAnsi="Times New Roman" w:cs="Times New Roman"/>
          <w:sz w:val="24"/>
          <w:szCs w:val="24"/>
        </w:rPr>
        <w:t>’</w:t>
      </w:r>
      <w:r w:rsidR="004C497A" w:rsidRPr="009F7D55">
        <w:rPr>
          <w:rFonts w:ascii="Times New Roman" w:hAnsi="Times New Roman" w:cs="Times New Roman"/>
          <w:sz w:val="24"/>
          <w:szCs w:val="24"/>
        </w:rPr>
        <w:t xml:space="preserve">s property safe from other intruders such as thieves. This was </w:t>
      </w:r>
      <w:r w:rsidR="00B57C1B" w:rsidRPr="009F7D55">
        <w:rPr>
          <w:rFonts w:ascii="Times New Roman" w:hAnsi="Times New Roman" w:cs="Times New Roman"/>
          <w:sz w:val="24"/>
          <w:szCs w:val="24"/>
        </w:rPr>
        <w:t xml:space="preserve">the </w:t>
      </w:r>
      <w:r w:rsidR="004C497A" w:rsidRPr="009F7D55">
        <w:rPr>
          <w:rFonts w:ascii="Times New Roman" w:hAnsi="Times New Roman" w:cs="Times New Roman"/>
          <w:sz w:val="24"/>
          <w:szCs w:val="24"/>
        </w:rPr>
        <w:t xml:space="preserve">very core purpose for which the </w:t>
      </w:r>
      <w:r w:rsidR="00ED2966" w:rsidRPr="009F7D55">
        <w:rPr>
          <w:rFonts w:ascii="Times New Roman" w:hAnsi="Times New Roman" w:cs="Times New Roman"/>
          <w:sz w:val="24"/>
          <w:szCs w:val="24"/>
        </w:rPr>
        <w:t>Plaintiff</w:t>
      </w:r>
      <w:r w:rsidR="004C497A" w:rsidRPr="009F7D55">
        <w:rPr>
          <w:rFonts w:ascii="Times New Roman" w:hAnsi="Times New Roman" w:cs="Times New Roman"/>
          <w:sz w:val="24"/>
          <w:szCs w:val="24"/>
        </w:rPr>
        <w:t xml:space="preserve"> engaged the services of the </w:t>
      </w:r>
      <w:r w:rsidR="00ED2966" w:rsidRPr="009F7D55">
        <w:rPr>
          <w:rFonts w:ascii="Times New Roman" w:hAnsi="Times New Roman" w:cs="Times New Roman"/>
          <w:sz w:val="24"/>
          <w:szCs w:val="24"/>
        </w:rPr>
        <w:t>Defendant</w:t>
      </w:r>
      <w:r w:rsidR="004C497A" w:rsidRPr="009F7D55">
        <w:rPr>
          <w:rFonts w:ascii="Times New Roman" w:hAnsi="Times New Roman" w:cs="Times New Roman"/>
          <w:sz w:val="24"/>
          <w:szCs w:val="24"/>
        </w:rPr>
        <w:t>.</w:t>
      </w:r>
      <w:r w:rsidR="009E752B" w:rsidRPr="009F7D55">
        <w:rPr>
          <w:rFonts w:ascii="Times New Roman" w:hAnsi="Times New Roman" w:cs="Times New Roman"/>
          <w:sz w:val="24"/>
          <w:szCs w:val="24"/>
        </w:rPr>
        <w:t xml:space="preserve"> I agree with the </w:t>
      </w:r>
      <w:r w:rsidR="00ED2966" w:rsidRPr="009F7D55">
        <w:rPr>
          <w:rFonts w:ascii="Times New Roman" w:hAnsi="Times New Roman" w:cs="Times New Roman"/>
          <w:sz w:val="24"/>
          <w:szCs w:val="24"/>
        </w:rPr>
        <w:t>Plaintiff</w:t>
      </w:r>
      <w:r w:rsidR="009E752B"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9E752B" w:rsidRPr="009F7D55">
        <w:rPr>
          <w:rFonts w:ascii="Times New Roman" w:hAnsi="Times New Roman" w:cs="Times New Roman"/>
          <w:sz w:val="24"/>
          <w:szCs w:val="24"/>
        </w:rPr>
        <w:t xml:space="preserve"> that the </w:t>
      </w:r>
      <w:r w:rsidR="00ED2966" w:rsidRPr="009F7D55">
        <w:rPr>
          <w:rFonts w:ascii="Times New Roman" w:hAnsi="Times New Roman" w:cs="Times New Roman"/>
          <w:sz w:val="24"/>
          <w:szCs w:val="24"/>
        </w:rPr>
        <w:t>Plaintiff</w:t>
      </w:r>
      <w:r w:rsidR="009E752B" w:rsidRPr="009F7D55">
        <w:rPr>
          <w:rFonts w:ascii="Times New Roman" w:hAnsi="Times New Roman" w:cs="Times New Roman"/>
          <w:sz w:val="24"/>
          <w:szCs w:val="24"/>
        </w:rPr>
        <w:t xml:space="preserve">, </w:t>
      </w:r>
      <w:r w:rsidR="00B57C1B" w:rsidRPr="009F7D55">
        <w:rPr>
          <w:rFonts w:ascii="Times New Roman" w:hAnsi="Times New Roman" w:cs="Times New Roman"/>
          <w:sz w:val="24"/>
          <w:szCs w:val="24"/>
        </w:rPr>
        <w:t xml:space="preserve">and </w:t>
      </w:r>
      <w:r w:rsidR="009E752B" w:rsidRPr="009F7D55">
        <w:rPr>
          <w:rFonts w:ascii="Times New Roman" w:hAnsi="Times New Roman" w:cs="Times New Roman"/>
          <w:sz w:val="24"/>
          <w:szCs w:val="24"/>
        </w:rPr>
        <w:t xml:space="preserve">if the </w:t>
      </w:r>
      <w:r w:rsidR="00ED2966" w:rsidRPr="009F7D55">
        <w:rPr>
          <w:rFonts w:ascii="Times New Roman" w:hAnsi="Times New Roman" w:cs="Times New Roman"/>
          <w:sz w:val="24"/>
          <w:szCs w:val="24"/>
        </w:rPr>
        <w:t>Plaintiff</w:t>
      </w:r>
      <w:r w:rsidR="001E59F8" w:rsidRPr="009F7D55">
        <w:rPr>
          <w:rFonts w:ascii="Times New Roman" w:hAnsi="Times New Roman" w:cs="Times New Roman"/>
          <w:sz w:val="24"/>
          <w:szCs w:val="24"/>
        </w:rPr>
        <w:t>’</w:t>
      </w:r>
      <w:r w:rsidR="009E752B" w:rsidRPr="009F7D55">
        <w:rPr>
          <w:rFonts w:ascii="Times New Roman" w:hAnsi="Times New Roman" w:cs="Times New Roman"/>
          <w:sz w:val="24"/>
          <w:szCs w:val="24"/>
        </w:rPr>
        <w:t>s directors are reasonable people, woul</w:t>
      </w:r>
      <w:r w:rsidR="001B67AF" w:rsidRPr="009F7D55">
        <w:rPr>
          <w:rFonts w:ascii="Times New Roman" w:hAnsi="Times New Roman" w:cs="Times New Roman"/>
          <w:sz w:val="24"/>
          <w:szCs w:val="24"/>
        </w:rPr>
        <w:t>d not be expected to execute an</w:t>
      </w:r>
      <w:r w:rsidR="009E752B" w:rsidRPr="009F7D55">
        <w:rPr>
          <w:rFonts w:ascii="Times New Roman" w:hAnsi="Times New Roman" w:cs="Times New Roman"/>
          <w:sz w:val="24"/>
          <w:szCs w:val="24"/>
        </w:rPr>
        <w:t xml:space="preserve"> agreement to protect its property and premises if </w:t>
      </w:r>
      <w:r w:rsidR="001B67AF" w:rsidRPr="009F7D55">
        <w:rPr>
          <w:rFonts w:ascii="Times New Roman" w:hAnsi="Times New Roman" w:cs="Times New Roman"/>
          <w:sz w:val="24"/>
          <w:szCs w:val="24"/>
        </w:rPr>
        <w:t xml:space="preserve">they </w:t>
      </w:r>
      <w:r w:rsidR="009E752B" w:rsidRPr="009F7D55">
        <w:rPr>
          <w:rFonts w:ascii="Times New Roman" w:hAnsi="Times New Roman" w:cs="Times New Roman"/>
          <w:sz w:val="24"/>
          <w:szCs w:val="24"/>
        </w:rPr>
        <w:t xml:space="preserve">knew that the </w:t>
      </w:r>
      <w:r w:rsidR="00ED2966" w:rsidRPr="009F7D55">
        <w:rPr>
          <w:rFonts w:ascii="Times New Roman" w:hAnsi="Times New Roman" w:cs="Times New Roman"/>
          <w:sz w:val="24"/>
          <w:szCs w:val="24"/>
        </w:rPr>
        <w:t>Defendant</w:t>
      </w:r>
      <w:r w:rsidR="009E752B" w:rsidRPr="009F7D55">
        <w:rPr>
          <w:rFonts w:ascii="Times New Roman" w:hAnsi="Times New Roman" w:cs="Times New Roman"/>
          <w:sz w:val="24"/>
          <w:szCs w:val="24"/>
        </w:rPr>
        <w:t xml:space="preserve"> would not be bound or liable for the theft </w:t>
      </w:r>
      <w:r w:rsidR="001B67AF" w:rsidRPr="009F7D55">
        <w:rPr>
          <w:rFonts w:ascii="Times New Roman" w:hAnsi="Times New Roman" w:cs="Times New Roman"/>
          <w:sz w:val="24"/>
          <w:szCs w:val="24"/>
        </w:rPr>
        <w:t xml:space="preserve">by </w:t>
      </w:r>
      <w:r w:rsidR="009E752B" w:rsidRPr="009F7D55">
        <w:rPr>
          <w:rFonts w:ascii="Times New Roman" w:hAnsi="Times New Roman" w:cs="Times New Roman"/>
          <w:sz w:val="24"/>
          <w:szCs w:val="24"/>
        </w:rPr>
        <w:t>the very people who were engaged to prevent the theft.</w:t>
      </w:r>
    </w:p>
    <w:p w:rsidR="00B57C1B" w:rsidRPr="009F7D55" w:rsidRDefault="001B67AF" w:rsidP="009F7D55">
      <w:pPr>
        <w:spacing w:line="360" w:lineRule="auto"/>
        <w:jc w:val="both"/>
        <w:rPr>
          <w:rFonts w:ascii="Times New Roman" w:eastAsia="Calibri" w:hAnsi="Times New Roman" w:cs="Times New Roman"/>
          <w:sz w:val="24"/>
          <w:szCs w:val="24"/>
        </w:rPr>
      </w:pPr>
      <w:r w:rsidRPr="009F7D55">
        <w:rPr>
          <w:rFonts w:ascii="Times New Roman" w:hAnsi="Times New Roman" w:cs="Times New Roman"/>
          <w:sz w:val="24"/>
          <w:szCs w:val="24"/>
        </w:rPr>
        <w:t>For instance i</w:t>
      </w:r>
      <w:r w:rsidR="001E59F8" w:rsidRPr="009F7D55">
        <w:rPr>
          <w:rFonts w:ascii="Times New Roman" w:hAnsi="Times New Roman" w:cs="Times New Roman"/>
          <w:sz w:val="24"/>
          <w:szCs w:val="24"/>
        </w:rPr>
        <w:t>n contracts of bailment, the custodian of the goods</w:t>
      </w:r>
      <w:r w:rsidR="001E59F8" w:rsidRPr="009F7D55">
        <w:rPr>
          <w:rFonts w:ascii="Times New Roman" w:eastAsia="Calibri" w:hAnsi="Times New Roman" w:cs="Times New Roman"/>
          <w:sz w:val="24"/>
          <w:szCs w:val="24"/>
        </w:rPr>
        <w:t xml:space="preserve"> is bound to take reasonable care to see that the chattel is in proper custody according to the case of </w:t>
      </w:r>
      <w:r w:rsidR="001E59F8" w:rsidRPr="009F7D55">
        <w:rPr>
          <w:rFonts w:ascii="Times New Roman" w:eastAsia="Calibri" w:hAnsi="Times New Roman" w:cs="Times New Roman"/>
          <w:b/>
          <w:sz w:val="24"/>
          <w:szCs w:val="24"/>
        </w:rPr>
        <w:t>United Service Co., Johnston’s claim (1870) 6 Ch App 212</w:t>
      </w:r>
      <w:r w:rsidR="001E59F8" w:rsidRPr="009F7D55">
        <w:rPr>
          <w:rFonts w:ascii="Times New Roman" w:eastAsia="Calibri" w:hAnsi="Times New Roman" w:cs="Times New Roman"/>
          <w:sz w:val="24"/>
          <w:szCs w:val="24"/>
        </w:rPr>
        <w:t xml:space="preserve">. The custodian is expected to seek to recover the stolen chattel if it is stolen according to the case of </w:t>
      </w:r>
      <w:proofErr w:type="spellStart"/>
      <w:r w:rsidR="001E59F8" w:rsidRPr="009F7D55">
        <w:rPr>
          <w:rFonts w:ascii="Times New Roman" w:eastAsia="Calibri" w:hAnsi="Times New Roman" w:cs="Times New Roman"/>
          <w:b/>
          <w:sz w:val="24"/>
          <w:szCs w:val="24"/>
        </w:rPr>
        <w:t>Coldman</w:t>
      </w:r>
      <w:proofErr w:type="spellEnd"/>
      <w:r w:rsidR="001E59F8" w:rsidRPr="009F7D55">
        <w:rPr>
          <w:rFonts w:ascii="Times New Roman" w:eastAsia="Calibri" w:hAnsi="Times New Roman" w:cs="Times New Roman"/>
          <w:b/>
          <w:sz w:val="24"/>
          <w:szCs w:val="24"/>
        </w:rPr>
        <w:t xml:space="preserve"> v Hill [1919] 1 K.B. 443,</w:t>
      </w:r>
      <w:r w:rsidR="001E59F8" w:rsidRPr="009F7D55">
        <w:rPr>
          <w:rFonts w:ascii="Times New Roman" w:eastAsia="Calibri" w:hAnsi="Times New Roman" w:cs="Times New Roman"/>
          <w:sz w:val="24"/>
          <w:szCs w:val="24"/>
        </w:rPr>
        <w:t xml:space="preserve"> </w:t>
      </w:r>
      <w:r w:rsidR="001E75BB" w:rsidRPr="009F7D55">
        <w:rPr>
          <w:rFonts w:ascii="Times New Roman" w:eastAsia="Calibri" w:hAnsi="Times New Roman" w:cs="Times New Roman"/>
          <w:sz w:val="24"/>
          <w:szCs w:val="24"/>
        </w:rPr>
        <w:t xml:space="preserve">even where the theft occurred without the default of the </w:t>
      </w:r>
      <w:proofErr w:type="spellStart"/>
      <w:r w:rsidR="001E75BB" w:rsidRPr="009F7D55">
        <w:rPr>
          <w:rFonts w:ascii="Times New Roman" w:eastAsia="Calibri" w:hAnsi="Times New Roman" w:cs="Times New Roman"/>
          <w:sz w:val="24"/>
          <w:szCs w:val="24"/>
        </w:rPr>
        <w:t>bail</w:t>
      </w:r>
      <w:r w:rsidRPr="009F7D55">
        <w:rPr>
          <w:rFonts w:ascii="Times New Roman" w:eastAsia="Calibri" w:hAnsi="Times New Roman" w:cs="Times New Roman"/>
          <w:sz w:val="24"/>
          <w:szCs w:val="24"/>
        </w:rPr>
        <w:t>ee</w:t>
      </w:r>
      <w:proofErr w:type="spellEnd"/>
      <w:r w:rsidR="001E75BB" w:rsidRPr="009F7D55">
        <w:rPr>
          <w:rFonts w:ascii="Times New Roman" w:eastAsia="Calibri" w:hAnsi="Times New Roman" w:cs="Times New Roman"/>
          <w:sz w:val="24"/>
          <w:szCs w:val="24"/>
        </w:rPr>
        <w:t xml:space="preserve">. </w:t>
      </w:r>
    </w:p>
    <w:p w:rsidR="004A4B3C" w:rsidRPr="009F7D55" w:rsidRDefault="001E75BB" w:rsidP="009F7D55">
      <w:pPr>
        <w:spacing w:line="360" w:lineRule="auto"/>
        <w:jc w:val="both"/>
        <w:rPr>
          <w:rFonts w:ascii="Times New Roman" w:hAnsi="Times New Roman" w:cs="Times New Roman"/>
          <w:sz w:val="24"/>
          <w:szCs w:val="24"/>
        </w:rPr>
      </w:pPr>
      <w:r w:rsidRPr="009F7D55">
        <w:rPr>
          <w:rFonts w:ascii="Times New Roman" w:eastAsia="Calibri" w:hAnsi="Times New Roman" w:cs="Times New Roman"/>
          <w:sz w:val="24"/>
          <w:szCs w:val="24"/>
        </w:rPr>
        <w:t>What is the case where the custodian of the goods engaged to provide security from intruders such as thieves</w:t>
      </w:r>
      <w:r w:rsidR="001B67AF" w:rsidRPr="009F7D55">
        <w:rPr>
          <w:rFonts w:ascii="Times New Roman" w:eastAsia="Calibri" w:hAnsi="Times New Roman" w:cs="Times New Roman"/>
          <w:sz w:val="24"/>
          <w:szCs w:val="24"/>
        </w:rPr>
        <w:t xml:space="preserve"> steals the goods</w:t>
      </w:r>
      <w:r w:rsidRPr="009F7D55">
        <w:rPr>
          <w:rFonts w:ascii="Times New Roman" w:eastAsia="Calibri" w:hAnsi="Times New Roman" w:cs="Times New Roman"/>
          <w:sz w:val="24"/>
          <w:szCs w:val="24"/>
        </w:rPr>
        <w:t xml:space="preserve">? The duty of care should be equivalent to that of a </w:t>
      </w:r>
      <w:proofErr w:type="spellStart"/>
      <w:r w:rsidRPr="009F7D55">
        <w:rPr>
          <w:rFonts w:ascii="Times New Roman" w:eastAsia="Calibri" w:hAnsi="Times New Roman" w:cs="Times New Roman"/>
          <w:sz w:val="24"/>
          <w:szCs w:val="24"/>
        </w:rPr>
        <w:t>bailee</w:t>
      </w:r>
      <w:proofErr w:type="spellEnd"/>
      <w:r w:rsidRPr="009F7D55">
        <w:rPr>
          <w:rFonts w:ascii="Times New Roman" w:eastAsia="Calibri" w:hAnsi="Times New Roman" w:cs="Times New Roman"/>
          <w:sz w:val="24"/>
          <w:szCs w:val="24"/>
        </w:rPr>
        <w:t xml:space="preserve">. If anything where the </w:t>
      </w:r>
      <w:proofErr w:type="spellStart"/>
      <w:r w:rsidRPr="009F7D55">
        <w:rPr>
          <w:rFonts w:ascii="Times New Roman" w:eastAsia="Calibri" w:hAnsi="Times New Roman" w:cs="Times New Roman"/>
          <w:sz w:val="24"/>
          <w:szCs w:val="24"/>
        </w:rPr>
        <w:t>bailee</w:t>
      </w:r>
      <w:proofErr w:type="spellEnd"/>
      <w:r w:rsidRPr="009F7D55">
        <w:rPr>
          <w:rFonts w:ascii="Times New Roman" w:eastAsia="Calibri" w:hAnsi="Times New Roman" w:cs="Times New Roman"/>
          <w:sz w:val="24"/>
          <w:szCs w:val="24"/>
        </w:rPr>
        <w:t xml:space="preserve"> gets involved in the theft, it would be a breach of a fundamental implied term of every contract where a custodian of goods is expected to take good care of the goods.</w:t>
      </w:r>
    </w:p>
    <w:p w:rsidR="004A4B3C" w:rsidRPr="009F7D55" w:rsidRDefault="001E75BB" w:rsidP="009F7D55">
      <w:pPr>
        <w:spacing w:line="360" w:lineRule="auto"/>
        <w:jc w:val="both"/>
        <w:rPr>
          <w:rFonts w:ascii="Times New Roman" w:eastAsia="Calibri" w:hAnsi="Times New Roman" w:cs="Times New Roman"/>
          <w:sz w:val="24"/>
          <w:szCs w:val="24"/>
        </w:rPr>
      </w:pPr>
      <w:r w:rsidRPr="009F7D55">
        <w:rPr>
          <w:rFonts w:ascii="Times New Roman" w:eastAsia="Calibri" w:hAnsi="Times New Roman" w:cs="Times New Roman"/>
          <w:sz w:val="24"/>
          <w:szCs w:val="24"/>
        </w:rPr>
        <w:t xml:space="preserve">A </w:t>
      </w:r>
      <w:proofErr w:type="spellStart"/>
      <w:r w:rsidRPr="009F7D55">
        <w:rPr>
          <w:rFonts w:ascii="Times New Roman" w:eastAsia="Calibri" w:hAnsi="Times New Roman" w:cs="Times New Roman"/>
          <w:sz w:val="24"/>
          <w:szCs w:val="24"/>
        </w:rPr>
        <w:t>bailee</w:t>
      </w:r>
      <w:proofErr w:type="spellEnd"/>
      <w:r w:rsidRPr="009F7D55">
        <w:rPr>
          <w:rFonts w:ascii="Times New Roman" w:eastAsia="Calibri" w:hAnsi="Times New Roman" w:cs="Times New Roman"/>
          <w:sz w:val="24"/>
          <w:szCs w:val="24"/>
        </w:rPr>
        <w:t xml:space="preserve"> is answerable for the manner in which the servant or agent carries out his or her duties according to the case of </w:t>
      </w:r>
      <w:r w:rsidRPr="009F7D55">
        <w:rPr>
          <w:rFonts w:ascii="Times New Roman" w:eastAsia="Calibri" w:hAnsi="Times New Roman" w:cs="Times New Roman"/>
          <w:b/>
          <w:sz w:val="24"/>
          <w:szCs w:val="24"/>
        </w:rPr>
        <w:t>Morris v C.W. Martin and Sons Ltd [1956] 2 ALL ER 725</w:t>
      </w:r>
      <w:r w:rsidR="00B57C1B" w:rsidRPr="009F7D55">
        <w:rPr>
          <w:rFonts w:ascii="Times New Roman" w:eastAsia="Calibri" w:hAnsi="Times New Roman" w:cs="Times New Roman"/>
          <w:b/>
          <w:sz w:val="24"/>
          <w:szCs w:val="24"/>
        </w:rPr>
        <w:t>.</w:t>
      </w:r>
      <w:r w:rsidRPr="009F7D55">
        <w:rPr>
          <w:rFonts w:ascii="Times New Roman" w:eastAsia="Calibri" w:hAnsi="Times New Roman" w:cs="Times New Roman"/>
          <w:sz w:val="24"/>
          <w:szCs w:val="24"/>
        </w:rPr>
        <w:t xml:space="preserve"> </w:t>
      </w:r>
      <w:r w:rsidR="009E7BE8" w:rsidRPr="009F7D55">
        <w:rPr>
          <w:rFonts w:ascii="Times New Roman" w:eastAsia="Calibri" w:hAnsi="Times New Roman" w:cs="Times New Roman"/>
          <w:sz w:val="24"/>
          <w:szCs w:val="24"/>
        </w:rPr>
        <w:t>Lord Denning</w:t>
      </w:r>
      <w:r w:rsidRPr="009F7D55">
        <w:rPr>
          <w:rFonts w:ascii="Times New Roman" w:eastAsia="Calibri" w:hAnsi="Times New Roman" w:cs="Times New Roman"/>
          <w:sz w:val="24"/>
          <w:szCs w:val="24"/>
        </w:rPr>
        <w:t xml:space="preserve"> MR </w:t>
      </w:r>
      <w:r w:rsidR="009E7BE8" w:rsidRPr="009F7D55">
        <w:rPr>
          <w:rFonts w:ascii="Times New Roman" w:eastAsia="Calibri" w:hAnsi="Times New Roman" w:cs="Times New Roman"/>
          <w:sz w:val="24"/>
          <w:szCs w:val="24"/>
        </w:rPr>
        <w:t xml:space="preserve">at page </w:t>
      </w:r>
      <w:r w:rsidRPr="009F7D55">
        <w:rPr>
          <w:rFonts w:ascii="Times New Roman" w:eastAsia="Calibri" w:hAnsi="Times New Roman" w:cs="Times New Roman"/>
          <w:sz w:val="24"/>
          <w:szCs w:val="24"/>
        </w:rPr>
        <w:t>731</w:t>
      </w:r>
      <w:r w:rsidR="009E7BE8" w:rsidRPr="009F7D55">
        <w:rPr>
          <w:rFonts w:ascii="Times New Roman" w:eastAsia="Calibri" w:hAnsi="Times New Roman" w:cs="Times New Roman"/>
          <w:sz w:val="24"/>
          <w:szCs w:val="24"/>
        </w:rPr>
        <w:t xml:space="preserve"> held that where a man takes charge of goods </w:t>
      </w:r>
      <w:r w:rsidRPr="009F7D55">
        <w:rPr>
          <w:rFonts w:ascii="Times New Roman" w:eastAsia="Calibri" w:hAnsi="Times New Roman" w:cs="Times New Roman"/>
          <w:sz w:val="24"/>
          <w:szCs w:val="24"/>
        </w:rPr>
        <w:t>for reward,</w:t>
      </w:r>
    </w:p>
    <w:p w:rsidR="004A4B3C" w:rsidRPr="009F7D55" w:rsidRDefault="009E7BE8" w:rsidP="009F7D55">
      <w:pPr>
        <w:spacing w:line="360" w:lineRule="auto"/>
        <w:ind w:left="720"/>
        <w:jc w:val="both"/>
        <w:rPr>
          <w:rFonts w:ascii="Times New Roman" w:hAnsi="Times New Roman" w:cs="Times New Roman"/>
          <w:sz w:val="24"/>
          <w:szCs w:val="24"/>
        </w:rPr>
      </w:pPr>
      <w:r w:rsidRPr="009F7D55">
        <w:rPr>
          <w:rFonts w:ascii="Times New Roman" w:eastAsia="Calibri" w:hAnsi="Times New Roman" w:cs="Times New Roman"/>
          <w:sz w:val="24"/>
          <w:szCs w:val="24"/>
        </w:rPr>
        <w:t>“</w:t>
      </w:r>
      <w:r w:rsidR="001E75BB" w:rsidRPr="009F7D55">
        <w:rPr>
          <w:rFonts w:ascii="Times New Roman" w:eastAsia="Calibri" w:hAnsi="Times New Roman" w:cs="Times New Roman"/>
          <w:sz w:val="24"/>
          <w:szCs w:val="24"/>
        </w:rPr>
        <w:t>it is his duty to take reasonable care to keep them safe</w:t>
      </w:r>
      <w:r w:rsidRPr="009F7D55">
        <w:rPr>
          <w:rFonts w:ascii="Times New Roman" w:eastAsia="Calibri" w:hAnsi="Times New Roman" w:cs="Times New Roman"/>
          <w:sz w:val="24"/>
          <w:szCs w:val="24"/>
        </w:rPr>
        <w:t xml:space="preserve"> and i</w:t>
      </w:r>
      <w:r w:rsidR="001E75BB" w:rsidRPr="009F7D55">
        <w:rPr>
          <w:rFonts w:ascii="Times New Roman" w:eastAsia="Calibri" w:hAnsi="Times New Roman" w:cs="Times New Roman"/>
          <w:sz w:val="24"/>
          <w:szCs w:val="24"/>
        </w:rPr>
        <w:t>f the goods are lost or damaged, whilst they are in his possession, he is liable unless he can show—and the burden is on him to show—that the loss or damage occurred without any neglect or default or misconduct of himself or of any of the servants to whom he delegated his duty</w:t>
      </w:r>
      <w:r w:rsidRPr="009F7D55">
        <w:rPr>
          <w:rFonts w:ascii="Times New Roman" w:eastAsia="Calibri" w:hAnsi="Times New Roman" w:cs="Times New Roman"/>
          <w:sz w:val="24"/>
          <w:szCs w:val="24"/>
        </w:rPr>
        <w:t>”</w:t>
      </w:r>
      <w:r w:rsidR="001E75BB" w:rsidRPr="009F7D55">
        <w:rPr>
          <w:rFonts w:ascii="Times New Roman" w:eastAsia="Calibri" w:hAnsi="Times New Roman" w:cs="Times New Roman"/>
          <w:sz w:val="24"/>
          <w:szCs w:val="24"/>
        </w:rPr>
        <w:t>.</w:t>
      </w:r>
      <w:r w:rsidRPr="009F7D55">
        <w:rPr>
          <w:rFonts w:ascii="Times New Roman" w:eastAsia="Calibri" w:hAnsi="Times New Roman" w:cs="Times New Roman"/>
          <w:sz w:val="24"/>
          <w:szCs w:val="24"/>
        </w:rPr>
        <w:t xml:space="preserve"> </w:t>
      </w:r>
    </w:p>
    <w:p w:rsidR="004A4B3C" w:rsidRPr="009F7D55" w:rsidRDefault="009E7BE8" w:rsidP="009F7D55">
      <w:pPr>
        <w:spacing w:line="360" w:lineRule="auto"/>
        <w:jc w:val="both"/>
        <w:rPr>
          <w:rFonts w:ascii="Times New Roman" w:hAnsi="Times New Roman" w:cs="Times New Roman"/>
          <w:sz w:val="24"/>
          <w:szCs w:val="24"/>
        </w:rPr>
      </w:pPr>
      <w:r w:rsidRPr="009F7D55">
        <w:rPr>
          <w:rFonts w:ascii="Times New Roman" w:eastAsia="Calibri" w:hAnsi="Times New Roman" w:cs="Times New Roman"/>
          <w:sz w:val="24"/>
          <w:szCs w:val="24"/>
        </w:rPr>
        <w:lastRenderedPageBreak/>
        <w:t xml:space="preserve">He further held that in </w:t>
      </w:r>
      <w:r w:rsidR="001B67AF" w:rsidRPr="009F7D55">
        <w:rPr>
          <w:rFonts w:ascii="Times New Roman" w:eastAsia="Calibri" w:hAnsi="Times New Roman" w:cs="Times New Roman"/>
          <w:sz w:val="24"/>
          <w:szCs w:val="24"/>
        </w:rPr>
        <w:t xml:space="preserve">a </w:t>
      </w:r>
      <w:r w:rsidRPr="009F7D55">
        <w:rPr>
          <w:rFonts w:ascii="Times New Roman" w:eastAsia="Calibri" w:hAnsi="Times New Roman" w:cs="Times New Roman"/>
          <w:sz w:val="24"/>
          <w:szCs w:val="24"/>
        </w:rPr>
        <w:t>c</w:t>
      </w:r>
      <w:r w:rsidR="001E75BB" w:rsidRPr="009F7D55">
        <w:rPr>
          <w:rFonts w:ascii="Times New Roman" w:eastAsia="Calibri" w:hAnsi="Times New Roman" w:cs="Times New Roman"/>
          <w:sz w:val="24"/>
          <w:szCs w:val="24"/>
        </w:rPr>
        <w:t xml:space="preserve">ontract to take care </w:t>
      </w:r>
      <w:r w:rsidR="00B57C1B" w:rsidRPr="009F7D55">
        <w:rPr>
          <w:rFonts w:ascii="Times New Roman" w:eastAsia="Calibri" w:hAnsi="Times New Roman" w:cs="Times New Roman"/>
          <w:sz w:val="24"/>
          <w:szCs w:val="24"/>
        </w:rPr>
        <w:t xml:space="preserve">or </w:t>
      </w:r>
      <w:r w:rsidR="001E75BB" w:rsidRPr="009F7D55">
        <w:rPr>
          <w:rFonts w:ascii="Times New Roman" w:eastAsia="Calibri" w:hAnsi="Times New Roman" w:cs="Times New Roman"/>
          <w:sz w:val="24"/>
          <w:szCs w:val="24"/>
        </w:rPr>
        <w:t>to protect the goods</w:t>
      </w:r>
      <w:r w:rsidRPr="009F7D55">
        <w:rPr>
          <w:rFonts w:ascii="Times New Roman" w:eastAsia="Calibri" w:hAnsi="Times New Roman" w:cs="Times New Roman"/>
          <w:sz w:val="24"/>
          <w:szCs w:val="24"/>
        </w:rPr>
        <w:t>, although th</w:t>
      </w:r>
      <w:r w:rsidR="003C4025" w:rsidRPr="009F7D55">
        <w:rPr>
          <w:rFonts w:ascii="Times New Roman" w:eastAsia="Calibri" w:hAnsi="Times New Roman" w:cs="Times New Roman"/>
          <w:sz w:val="24"/>
          <w:szCs w:val="24"/>
        </w:rPr>
        <w:t>ere may be no b</w:t>
      </w:r>
      <w:r w:rsidR="001E75BB" w:rsidRPr="009F7D55">
        <w:rPr>
          <w:rFonts w:ascii="Times New Roman" w:eastAsia="Calibri" w:hAnsi="Times New Roman" w:cs="Times New Roman"/>
          <w:sz w:val="24"/>
          <w:szCs w:val="24"/>
        </w:rPr>
        <w:t xml:space="preserve">ailment, </w:t>
      </w:r>
    </w:p>
    <w:p w:rsidR="004A4B3C" w:rsidRPr="009F7D55" w:rsidRDefault="003C4025" w:rsidP="009F7D55">
      <w:pPr>
        <w:spacing w:line="360" w:lineRule="auto"/>
        <w:ind w:left="720"/>
        <w:jc w:val="both"/>
        <w:rPr>
          <w:rFonts w:ascii="Times New Roman" w:hAnsi="Times New Roman" w:cs="Times New Roman"/>
          <w:sz w:val="24"/>
          <w:szCs w:val="24"/>
        </w:rPr>
      </w:pPr>
      <w:r w:rsidRPr="009F7D55">
        <w:rPr>
          <w:rFonts w:ascii="Times New Roman" w:eastAsia="Calibri" w:hAnsi="Times New Roman" w:cs="Times New Roman"/>
          <w:sz w:val="24"/>
          <w:szCs w:val="24"/>
        </w:rPr>
        <w:t>“</w:t>
      </w:r>
      <w:proofErr w:type="gramStart"/>
      <w:r w:rsidR="001E75BB" w:rsidRPr="009F7D55">
        <w:rPr>
          <w:rFonts w:ascii="Times New Roman" w:eastAsia="Calibri" w:hAnsi="Times New Roman" w:cs="Times New Roman"/>
          <w:sz w:val="24"/>
          <w:szCs w:val="24"/>
        </w:rPr>
        <w:t>nevertheless</w:t>
      </w:r>
      <w:proofErr w:type="gramEnd"/>
      <w:r w:rsidR="001E75BB" w:rsidRPr="009F7D55">
        <w:rPr>
          <w:rFonts w:ascii="Times New Roman" w:eastAsia="Calibri" w:hAnsi="Times New Roman" w:cs="Times New Roman"/>
          <w:sz w:val="24"/>
          <w:szCs w:val="24"/>
        </w:rPr>
        <w:t xml:space="preserve"> circumstances often arise in which a person is under a contractual duty to take care to protect goods from theft or depredation</w:t>
      </w:r>
      <w:r w:rsidRPr="009F7D55">
        <w:rPr>
          <w:rFonts w:ascii="Times New Roman" w:eastAsia="Calibri" w:hAnsi="Times New Roman" w:cs="Times New Roman"/>
          <w:sz w:val="24"/>
          <w:szCs w:val="24"/>
        </w:rPr>
        <w:t xml:space="preserve">”. </w:t>
      </w:r>
      <w:r w:rsidR="001E75BB" w:rsidRPr="009F7D55">
        <w:rPr>
          <w:rFonts w:ascii="Times New Roman" w:eastAsia="Calibri" w:hAnsi="Times New Roman" w:cs="Times New Roman"/>
          <w:sz w:val="24"/>
          <w:szCs w:val="24"/>
        </w:rPr>
        <w:t xml:space="preserve">He is under an implied contract to take reasonable care for the safety of property brought into the house by a guest. If his own servants are negligent and leave the place open so that thieves get in and </w:t>
      </w:r>
      <w:r w:rsidRPr="009F7D55">
        <w:rPr>
          <w:rFonts w:ascii="Times New Roman" w:eastAsia="Calibri" w:hAnsi="Times New Roman" w:cs="Times New Roman"/>
          <w:sz w:val="24"/>
          <w:szCs w:val="24"/>
        </w:rPr>
        <w:t xml:space="preserve">steal, he is liable ... </w:t>
      </w:r>
      <w:r w:rsidR="001E75BB" w:rsidRPr="009F7D55">
        <w:rPr>
          <w:rFonts w:ascii="Times New Roman" w:eastAsia="Calibri" w:hAnsi="Times New Roman" w:cs="Times New Roman"/>
          <w:sz w:val="24"/>
          <w:szCs w:val="24"/>
        </w:rPr>
        <w:t xml:space="preserve"> </w:t>
      </w:r>
      <w:r w:rsidR="001E75BB" w:rsidRPr="009F7D55">
        <w:rPr>
          <w:rFonts w:ascii="Times New Roman" w:eastAsia="Calibri" w:hAnsi="Times New Roman" w:cs="Times New Roman"/>
          <w:i/>
          <w:sz w:val="24"/>
          <w:szCs w:val="24"/>
        </w:rPr>
        <w:t>So also if they are fraudulent and collaborate with the thieves</w:t>
      </w:r>
      <w:r w:rsidR="001E75BB" w:rsidRPr="009F7D55">
        <w:rPr>
          <w:rFonts w:ascii="Times New Roman" w:eastAsia="Calibri" w:hAnsi="Times New Roman" w:cs="Times New Roman"/>
          <w:sz w:val="24"/>
          <w:szCs w:val="24"/>
        </w:rPr>
        <w:t>.</w:t>
      </w:r>
      <w:r w:rsidR="00B57C1B" w:rsidRPr="009F7D55">
        <w:rPr>
          <w:rFonts w:ascii="Times New Roman" w:eastAsia="Calibri" w:hAnsi="Times New Roman" w:cs="Times New Roman"/>
          <w:sz w:val="24"/>
          <w:szCs w:val="24"/>
        </w:rPr>
        <w:t xml:space="preserve"> (Emphasis added).</w:t>
      </w:r>
    </w:p>
    <w:p w:rsidR="004A4B3C" w:rsidRPr="009F7D55" w:rsidRDefault="001E75BB" w:rsidP="009F7D55">
      <w:pPr>
        <w:spacing w:line="360" w:lineRule="auto"/>
        <w:jc w:val="both"/>
        <w:rPr>
          <w:rFonts w:ascii="Times New Roman" w:hAnsi="Times New Roman" w:cs="Times New Roman"/>
          <w:sz w:val="24"/>
          <w:szCs w:val="24"/>
        </w:rPr>
      </w:pPr>
      <w:r w:rsidRPr="009F7D55">
        <w:rPr>
          <w:rFonts w:ascii="Times New Roman" w:eastAsia="Calibri" w:hAnsi="Times New Roman" w:cs="Times New Roman"/>
          <w:sz w:val="24"/>
          <w:szCs w:val="24"/>
        </w:rPr>
        <w:t>The obligation to take care exists independently of contract</w:t>
      </w:r>
      <w:r w:rsidR="0006238B" w:rsidRPr="009F7D55">
        <w:rPr>
          <w:rFonts w:ascii="Times New Roman" w:eastAsia="Calibri" w:hAnsi="Times New Roman" w:cs="Times New Roman"/>
          <w:sz w:val="24"/>
          <w:szCs w:val="24"/>
        </w:rPr>
        <w:t xml:space="preserve"> </w:t>
      </w:r>
      <w:r w:rsidRPr="009F7D55">
        <w:rPr>
          <w:rFonts w:ascii="Times New Roman" w:eastAsia="Calibri" w:hAnsi="Times New Roman" w:cs="Times New Roman"/>
          <w:sz w:val="24"/>
          <w:szCs w:val="24"/>
        </w:rPr>
        <w:t>and an action based on breach of obligation is an action founded on tort</w:t>
      </w:r>
      <w:r w:rsidR="001B67AF" w:rsidRPr="009F7D55">
        <w:rPr>
          <w:rFonts w:ascii="Times New Roman" w:eastAsia="Calibri" w:hAnsi="Times New Roman" w:cs="Times New Roman"/>
          <w:sz w:val="24"/>
          <w:szCs w:val="24"/>
        </w:rPr>
        <w:t xml:space="preserve">. In </w:t>
      </w:r>
      <w:r w:rsidRPr="009F7D55">
        <w:rPr>
          <w:rFonts w:ascii="Times New Roman" w:eastAsia="Calibri" w:hAnsi="Times New Roman" w:cs="Times New Roman"/>
          <w:b/>
          <w:sz w:val="24"/>
          <w:szCs w:val="24"/>
        </w:rPr>
        <w:t>Jackson v Mayfair Window Cleaning Co. Ltd [1952] 1 ALL ER 215</w:t>
      </w:r>
      <w:r w:rsidRPr="009F7D55">
        <w:rPr>
          <w:rFonts w:ascii="Times New Roman" w:eastAsia="Calibri" w:hAnsi="Times New Roman" w:cs="Times New Roman"/>
          <w:sz w:val="24"/>
          <w:szCs w:val="24"/>
        </w:rPr>
        <w:t xml:space="preserve"> </w:t>
      </w:r>
      <w:r w:rsidR="001B67AF" w:rsidRPr="009F7D55">
        <w:rPr>
          <w:rFonts w:ascii="Times New Roman" w:eastAsia="Calibri" w:hAnsi="Times New Roman" w:cs="Times New Roman"/>
          <w:sz w:val="24"/>
          <w:szCs w:val="24"/>
        </w:rPr>
        <w:t>t</w:t>
      </w:r>
      <w:r w:rsidR="003C4025" w:rsidRPr="009F7D55">
        <w:rPr>
          <w:rFonts w:ascii="Times New Roman" w:eastAsia="Calibri" w:hAnsi="Times New Roman" w:cs="Times New Roman"/>
          <w:sz w:val="24"/>
          <w:szCs w:val="24"/>
        </w:rPr>
        <w:t xml:space="preserve">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had contracted with the second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 to overhaul her chandelier and five months later with the first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s to clean it. In the course of the cleaning the chandelier fell from the ceiling. The court held that the second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 had improperly carried out the work under her contract and that servants of the first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s had failed to exercise sufficient care in the cleaning and awarded the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£90 damages against both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s. The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xml:space="preserve">s contended that the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’s claim against the first </w:t>
      </w:r>
      <w:r w:rsidR="00ED2966" w:rsidRPr="009F7D55">
        <w:rPr>
          <w:rFonts w:ascii="Times New Roman" w:eastAsia="Calibri" w:hAnsi="Times New Roman" w:cs="Times New Roman"/>
          <w:sz w:val="24"/>
          <w:szCs w:val="24"/>
        </w:rPr>
        <w:t>Defendant</w:t>
      </w:r>
      <w:r w:rsidR="003C4025" w:rsidRPr="009F7D55">
        <w:rPr>
          <w:rFonts w:ascii="Times New Roman" w:eastAsia="Calibri" w:hAnsi="Times New Roman" w:cs="Times New Roman"/>
          <w:sz w:val="24"/>
          <w:szCs w:val="24"/>
        </w:rPr>
        <w:t>, though framed in tort, was founded on contract, and that, therefore, under the County Courts Act, 1934, s 47(1</w:t>
      </w:r>
      <w:proofErr w:type="gramStart"/>
      <w:r w:rsidR="003C4025" w:rsidRPr="009F7D55">
        <w:rPr>
          <w:rFonts w:ascii="Times New Roman" w:eastAsia="Calibri" w:hAnsi="Times New Roman" w:cs="Times New Roman"/>
          <w:sz w:val="24"/>
          <w:szCs w:val="24"/>
        </w:rPr>
        <w:t>)(</w:t>
      </w:r>
      <w:proofErr w:type="gramEnd"/>
      <w:r w:rsidR="003C4025" w:rsidRPr="009F7D55">
        <w:rPr>
          <w:rFonts w:ascii="Times New Roman" w:eastAsia="Calibri" w:hAnsi="Times New Roman" w:cs="Times New Roman"/>
          <w:sz w:val="24"/>
          <w:szCs w:val="24"/>
        </w:rPr>
        <w:t xml:space="preserve">b)(i), the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having recovered more than £40 but not more than £100, should be limited to the costs to which she would have been entitled if the action had been brought in a county court. The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contended that the claim was founded on tort, and, therefore, that s 47(1</w:t>
      </w:r>
      <w:proofErr w:type="gramStart"/>
      <w:r w:rsidR="003C4025" w:rsidRPr="009F7D55">
        <w:rPr>
          <w:rFonts w:ascii="Times New Roman" w:eastAsia="Calibri" w:hAnsi="Times New Roman" w:cs="Times New Roman"/>
          <w:sz w:val="24"/>
          <w:szCs w:val="24"/>
        </w:rPr>
        <w:t>)(</w:t>
      </w:r>
      <w:proofErr w:type="gramEnd"/>
      <w:r w:rsidR="003C4025" w:rsidRPr="009F7D55">
        <w:rPr>
          <w:rFonts w:ascii="Times New Roman" w:eastAsia="Calibri" w:hAnsi="Times New Roman" w:cs="Times New Roman"/>
          <w:sz w:val="24"/>
          <w:szCs w:val="24"/>
        </w:rPr>
        <w:t>b)(i) of the Act of 1934 had no application and costs on the High Court scale could be awarded.</w:t>
      </w:r>
    </w:p>
    <w:p w:rsidR="004A4B3C" w:rsidRPr="009F7D55" w:rsidRDefault="003C4025" w:rsidP="009F7D55">
      <w:pPr>
        <w:spacing w:line="360" w:lineRule="auto"/>
        <w:jc w:val="both"/>
        <w:rPr>
          <w:rFonts w:ascii="Times New Roman" w:hAnsi="Times New Roman" w:cs="Times New Roman"/>
          <w:sz w:val="24"/>
          <w:szCs w:val="24"/>
        </w:rPr>
      </w:pPr>
      <w:r w:rsidRPr="009F7D55">
        <w:rPr>
          <w:rFonts w:ascii="Times New Roman" w:eastAsia="Calibri" w:hAnsi="Times New Roman" w:cs="Times New Roman"/>
          <w:sz w:val="24"/>
          <w:szCs w:val="24"/>
        </w:rPr>
        <w:t>BARRY J held at page 218:</w:t>
      </w:r>
    </w:p>
    <w:p w:rsidR="004A4B3C" w:rsidRPr="009F7D55" w:rsidRDefault="003C4025" w:rsidP="009F7D55">
      <w:pPr>
        <w:spacing w:line="360" w:lineRule="auto"/>
        <w:ind w:left="720"/>
        <w:jc w:val="both"/>
        <w:rPr>
          <w:rFonts w:ascii="Times New Roman" w:hAnsi="Times New Roman" w:cs="Times New Roman"/>
          <w:sz w:val="24"/>
          <w:szCs w:val="24"/>
        </w:rPr>
      </w:pPr>
      <w:r w:rsidRPr="009F7D55">
        <w:rPr>
          <w:rFonts w:ascii="Times New Roman" w:eastAsia="Calibri" w:hAnsi="Times New Roman" w:cs="Times New Roman"/>
          <w:sz w:val="24"/>
          <w:szCs w:val="24"/>
        </w:rPr>
        <w:t>“</w:t>
      </w:r>
      <w:proofErr w:type="gramStart"/>
      <w:r w:rsidRPr="009F7D55">
        <w:rPr>
          <w:rFonts w:ascii="Times New Roman" w:eastAsia="Calibri" w:hAnsi="Times New Roman" w:cs="Times New Roman"/>
          <w:sz w:val="24"/>
          <w:szCs w:val="24"/>
        </w:rPr>
        <w:t>on</w:t>
      </w:r>
      <w:proofErr w:type="gramEnd"/>
      <w:r w:rsidRPr="009F7D55">
        <w:rPr>
          <w:rFonts w:ascii="Times New Roman" w:eastAsia="Calibri" w:hAnsi="Times New Roman" w:cs="Times New Roman"/>
          <w:sz w:val="24"/>
          <w:szCs w:val="24"/>
        </w:rPr>
        <w:t xml:space="preserve"> the evidence in this case, the </w:t>
      </w:r>
      <w:r w:rsidR="00ED2966" w:rsidRPr="009F7D55">
        <w:rPr>
          <w:rFonts w:ascii="Times New Roman" w:eastAsia="Calibri" w:hAnsi="Times New Roman" w:cs="Times New Roman"/>
          <w:sz w:val="24"/>
          <w:szCs w:val="24"/>
        </w:rPr>
        <w:t>Plaintiff</w:t>
      </w:r>
      <w:r w:rsidRPr="009F7D55">
        <w:rPr>
          <w:rFonts w:ascii="Times New Roman" w:eastAsia="Calibri" w:hAnsi="Times New Roman" w:cs="Times New Roman"/>
          <w:sz w:val="24"/>
          <w:szCs w:val="24"/>
        </w:rPr>
        <w:t xml:space="preserve"> would have been equally entitled to recover damages had the </w:t>
      </w:r>
      <w:r w:rsidR="00ED2966" w:rsidRPr="009F7D55">
        <w:rPr>
          <w:rFonts w:ascii="Times New Roman" w:eastAsia="Calibri" w:hAnsi="Times New Roman" w:cs="Times New Roman"/>
          <w:sz w:val="24"/>
          <w:szCs w:val="24"/>
        </w:rPr>
        <w:t>Defendant</w:t>
      </w:r>
      <w:r w:rsidRPr="009F7D55">
        <w:rPr>
          <w:rFonts w:ascii="Times New Roman" w:eastAsia="Calibri" w:hAnsi="Times New Roman" w:cs="Times New Roman"/>
          <w:sz w:val="24"/>
          <w:szCs w:val="24"/>
        </w:rPr>
        <w:t xml:space="preserve">s carried out this work gratuitously or had the contract for cleaning been made by some third party, not her agent, on which contract she could found no right of action. </w:t>
      </w:r>
      <w:r w:rsidRPr="009F7D55">
        <w:rPr>
          <w:rFonts w:ascii="Times New Roman" w:eastAsia="Calibri" w:hAnsi="Times New Roman" w:cs="Times New Roman"/>
          <w:i/>
          <w:sz w:val="24"/>
          <w:szCs w:val="24"/>
        </w:rPr>
        <w:t xml:space="preserve">In either of those hypothetical cases the </w:t>
      </w:r>
      <w:r w:rsidR="00ED2966" w:rsidRPr="009F7D55">
        <w:rPr>
          <w:rFonts w:ascii="Times New Roman" w:eastAsia="Calibri" w:hAnsi="Times New Roman" w:cs="Times New Roman"/>
          <w:i/>
          <w:sz w:val="24"/>
          <w:szCs w:val="24"/>
        </w:rPr>
        <w:t>Defendant</w:t>
      </w:r>
      <w:r w:rsidRPr="009F7D55">
        <w:rPr>
          <w:rFonts w:ascii="Times New Roman" w:eastAsia="Calibri" w:hAnsi="Times New Roman" w:cs="Times New Roman"/>
          <w:i/>
          <w:sz w:val="24"/>
          <w:szCs w:val="24"/>
        </w:rPr>
        <w:t xml:space="preserve">s would, I think, owe a duty to the </w:t>
      </w:r>
      <w:r w:rsidR="00ED2966" w:rsidRPr="009F7D55">
        <w:rPr>
          <w:rFonts w:ascii="Times New Roman" w:eastAsia="Calibri" w:hAnsi="Times New Roman" w:cs="Times New Roman"/>
          <w:i/>
          <w:sz w:val="24"/>
          <w:szCs w:val="24"/>
        </w:rPr>
        <w:t>Plaintiff</w:t>
      </w:r>
      <w:r w:rsidRPr="009F7D55">
        <w:rPr>
          <w:rFonts w:ascii="Times New Roman" w:eastAsia="Calibri" w:hAnsi="Times New Roman" w:cs="Times New Roman"/>
          <w:i/>
          <w:sz w:val="24"/>
          <w:szCs w:val="24"/>
        </w:rPr>
        <w:t xml:space="preserve">—independently of contract—to take due care not to </w:t>
      </w:r>
      <w:r w:rsidRPr="009F7D55">
        <w:rPr>
          <w:rFonts w:ascii="Times New Roman" w:eastAsia="Calibri" w:hAnsi="Times New Roman" w:cs="Times New Roman"/>
          <w:i/>
          <w:sz w:val="24"/>
          <w:szCs w:val="24"/>
        </w:rPr>
        <w:lastRenderedPageBreak/>
        <w:t>damage her property. Any breach of this duty would render them liable to an action for negligence</w:t>
      </w:r>
      <w:r w:rsidRPr="009F7D55">
        <w:rPr>
          <w:rFonts w:ascii="Times New Roman" w:eastAsia="Calibri" w:hAnsi="Times New Roman" w:cs="Times New Roman"/>
          <w:sz w:val="24"/>
          <w:szCs w:val="24"/>
        </w:rPr>
        <w:t>.</w:t>
      </w:r>
      <w:r w:rsidR="0006238B" w:rsidRPr="009F7D55">
        <w:rPr>
          <w:rFonts w:ascii="Times New Roman" w:eastAsia="Calibri" w:hAnsi="Times New Roman" w:cs="Times New Roman"/>
          <w:sz w:val="24"/>
          <w:szCs w:val="24"/>
        </w:rPr>
        <w:t xml:space="preserve"> (Emphasis added).</w:t>
      </w:r>
    </w:p>
    <w:p w:rsidR="004A4B3C" w:rsidRPr="009F7D55" w:rsidRDefault="00657DF9" w:rsidP="009F7D55">
      <w:pPr>
        <w:spacing w:line="360" w:lineRule="auto"/>
        <w:jc w:val="both"/>
        <w:rPr>
          <w:rFonts w:ascii="Times New Roman" w:hAnsi="Times New Roman" w:cs="Times New Roman"/>
          <w:sz w:val="24"/>
          <w:szCs w:val="24"/>
        </w:rPr>
      </w:pPr>
      <w:r w:rsidRPr="009F7D55">
        <w:rPr>
          <w:rFonts w:ascii="Times New Roman" w:eastAsia="Calibri" w:hAnsi="Times New Roman" w:cs="Times New Roman"/>
          <w:sz w:val="24"/>
          <w:szCs w:val="24"/>
        </w:rPr>
        <w:t xml:space="preserve">In </w:t>
      </w:r>
      <w:proofErr w:type="spellStart"/>
      <w:r w:rsidR="003C4025" w:rsidRPr="009F7D55">
        <w:rPr>
          <w:rFonts w:ascii="Times New Roman" w:eastAsia="Calibri" w:hAnsi="Times New Roman" w:cs="Times New Roman"/>
          <w:b/>
          <w:sz w:val="24"/>
          <w:szCs w:val="24"/>
        </w:rPr>
        <w:t>Chesworth</w:t>
      </w:r>
      <w:proofErr w:type="spellEnd"/>
      <w:r w:rsidR="003C4025" w:rsidRPr="009F7D55">
        <w:rPr>
          <w:rFonts w:ascii="Times New Roman" w:eastAsia="Calibri" w:hAnsi="Times New Roman" w:cs="Times New Roman"/>
          <w:b/>
          <w:sz w:val="24"/>
          <w:szCs w:val="24"/>
        </w:rPr>
        <w:t xml:space="preserve"> v Farrar and Another [1966] 2 All ER 107</w:t>
      </w:r>
      <w:r w:rsidRPr="009F7D55">
        <w:rPr>
          <w:rFonts w:ascii="Times New Roman" w:eastAsia="Calibri" w:hAnsi="Times New Roman" w:cs="Times New Roman"/>
          <w:sz w:val="24"/>
          <w:szCs w:val="24"/>
        </w:rPr>
        <w:t xml:space="preserve"> t</w:t>
      </w:r>
      <w:r w:rsidR="003C4025" w:rsidRPr="009F7D55">
        <w:rPr>
          <w:rFonts w:ascii="Times New Roman" w:eastAsia="Calibri" w:hAnsi="Times New Roman" w:cs="Times New Roman"/>
          <w:sz w:val="24"/>
          <w:szCs w:val="24"/>
        </w:rPr>
        <w:t xml:space="preserve">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w:t>
      </w:r>
      <w:r w:rsidRPr="009F7D55">
        <w:rPr>
          <w:rFonts w:ascii="Times New Roman" w:eastAsia="Calibri" w:hAnsi="Times New Roman" w:cs="Times New Roman"/>
          <w:sz w:val="24"/>
          <w:szCs w:val="24"/>
        </w:rPr>
        <w:t xml:space="preserve">has been a </w:t>
      </w:r>
      <w:r w:rsidR="003C4025" w:rsidRPr="009F7D55">
        <w:rPr>
          <w:rFonts w:ascii="Times New Roman" w:eastAsia="Calibri" w:hAnsi="Times New Roman" w:cs="Times New Roman"/>
          <w:sz w:val="24"/>
          <w:szCs w:val="24"/>
        </w:rPr>
        <w:t>tenant of an antique shop and dwelling</w:t>
      </w:r>
      <w:r w:rsidR="004A4B3C" w:rsidRPr="009F7D55">
        <w:rPr>
          <w:rFonts w:ascii="Times New Roman" w:eastAsia="Calibri" w:hAnsi="Times New Roman" w:cs="Times New Roman"/>
          <w:sz w:val="24"/>
          <w:szCs w:val="24"/>
        </w:rPr>
        <w:t xml:space="preserve"> </w:t>
      </w:r>
      <w:r w:rsidR="003C4025" w:rsidRPr="009F7D55">
        <w:rPr>
          <w:rFonts w:ascii="Times New Roman" w:eastAsia="Calibri" w:hAnsi="Times New Roman" w:cs="Times New Roman"/>
          <w:sz w:val="24"/>
          <w:szCs w:val="24"/>
        </w:rPr>
        <w:t>house</w:t>
      </w:r>
      <w:r w:rsidRPr="009F7D55">
        <w:rPr>
          <w:rFonts w:ascii="Times New Roman" w:eastAsia="Calibri" w:hAnsi="Times New Roman" w:cs="Times New Roman"/>
          <w:sz w:val="24"/>
          <w:szCs w:val="24"/>
        </w:rPr>
        <w:t xml:space="preserve"> and then went absent for some time whereupon the landlord obtained an order </w:t>
      </w:r>
      <w:r w:rsidR="003C4025" w:rsidRPr="009F7D55">
        <w:rPr>
          <w:rFonts w:ascii="Times New Roman" w:eastAsia="Calibri" w:hAnsi="Times New Roman" w:cs="Times New Roman"/>
          <w:sz w:val="24"/>
          <w:szCs w:val="24"/>
        </w:rPr>
        <w:t>for possession and for payment of arrears of rent</w:t>
      </w:r>
      <w:r w:rsidRPr="009F7D55">
        <w:rPr>
          <w:rFonts w:ascii="Times New Roman" w:eastAsia="Calibri" w:hAnsi="Times New Roman" w:cs="Times New Roman"/>
          <w:sz w:val="24"/>
          <w:szCs w:val="24"/>
        </w:rPr>
        <w:t xml:space="preserve">. When the </w:t>
      </w:r>
      <w:r w:rsidR="003C4025" w:rsidRPr="009F7D55">
        <w:rPr>
          <w:rFonts w:ascii="Times New Roman" w:eastAsia="Calibri" w:hAnsi="Times New Roman" w:cs="Times New Roman"/>
          <w:sz w:val="24"/>
          <w:szCs w:val="24"/>
        </w:rPr>
        <w:t>landlord took possession</w:t>
      </w:r>
      <w:r w:rsidRPr="009F7D55">
        <w:rPr>
          <w:rFonts w:ascii="Times New Roman" w:eastAsia="Calibri" w:hAnsi="Times New Roman" w:cs="Times New Roman"/>
          <w:sz w:val="24"/>
          <w:szCs w:val="24"/>
        </w:rPr>
        <w:t xml:space="preserve"> he </w:t>
      </w:r>
      <w:r w:rsidR="003C4025" w:rsidRPr="009F7D55">
        <w:rPr>
          <w:rFonts w:ascii="Times New Roman" w:eastAsia="Calibri" w:hAnsi="Times New Roman" w:cs="Times New Roman"/>
          <w:sz w:val="24"/>
          <w:szCs w:val="24"/>
        </w:rPr>
        <w:t xml:space="preserve">became </w:t>
      </w:r>
      <w:r w:rsidRPr="009F7D55">
        <w:rPr>
          <w:rFonts w:ascii="Times New Roman" w:eastAsia="Calibri" w:hAnsi="Times New Roman" w:cs="Times New Roman"/>
          <w:sz w:val="24"/>
          <w:szCs w:val="24"/>
        </w:rPr>
        <w:t xml:space="preserve">a </w:t>
      </w:r>
      <w:proofErr w:type="spellStart"/>
      <w:r w:rsidR="003C4025" w:rsidRPr="009F7D55">
        <w:rPr>
          <w:rFonts w:ascii="Times New Roman" w:eastAsia="Calibri" w:hAnsi="Times New Roman" w:cs="Times New Roman"/>
          <w:sz w:val="24"/>
          <w:szCs w:val="24"/>
        </w:rPr>
        <w:t>bailee</w:t>
      </w:r>
      <w:proofErr w:type="spellEnd"/>
      <w:r w:rsidR="003C4025" w:rsidRPr="009F7D55">
        <w:rPr>
          <w:rFonts w:ascii="Times New Roman" w:eastAsia="Calibri" w:hAnsi="Times New Roman" w:cs="Times New Roman"/>
          <w:sz w:val="24"/>
          <w:szCs w:val="24"/>
        </w:rPr>
        <w:t xml:space="preserve"> of her goods </w:t>
      </w:r>
      <w:r w:rsidRPr="009F7D55">
        <w:rPr>
          <w:rFonts w:ascii="Times New Roman" w:eastAsia="Calibri" w:hAnsi="Times New Roman" w:cs="Times New Roman"/>
          <w:sz w:val="24"/>
          <w:szCs w:val="24"/>
        </w:rPr>
        <w:t xml:space="preserve">left in the </w:t>
      </w:r>
      <w:r w:rsidR="003C4025" w:rsidRPr="009F7D55">
        <w:rPr>
          <w:rFonts w:ascii="Times New Roman" w:eastAsia="Calibri" w:hAnsi="Times New Roman" w:cs="Times New Roman"/>
          <w:sz w:val="24"/>
          <w:szCs w:val="24"/>
        </w:rPr>
        <w:t>premises</w:t>
      </w:r>
      <w:r w:rsidRPr="009F7D55">
        <w:rPr>
          <w:rFonts w:ascii="Times New Roman" w:eastAsia="Calibri" w:hAnsi="Times New Roman" w:cs="Times New Roman"/>
          <w:sz w:val="24"/>
          <w:szCs w:val="24"/>
        </w:rPr>
        <w:t xml:space="preserve"> </w:t>
      </w:r>
      <w:r w:rsidR="00DC3B1C" w:rsidRPr="009F7D55">
        <w:rPr>
          <w:rFonts w:ascii="Times New Roman" w:eastAsia="Calibri" w:hAnsi="Times New Roman" w:cs="Times New Roman"/>
          <w:sz w:val="24"/>
          <w:szCs w:val="24"/>
        </w:rPr>
        <w:t xml:space="preserve">in her </w:t>
      </w:r>
      <w:r w:rsidR="003C4025" w:rsidRPr="009F7D55">
        <w:rPr>
          <w:rFonts w:ascii="Times New Roman" w:eastAsia="Calibri" w:hAnsi="Times New Roman" w:cs="Times New Roman"/>
          <w:sz w:val="24"/>
          <w:szCs w:val="24"/>
        </w:rPr>
        <w:t>absen</w:t>
      </w:r>
      <w:r w:rsidR="00DC3B1C" w:rsidRPr="009F7D55">
        <w:rPr>
          <w:rFonts w:ascii="Times New Roman" w:eastAsia="Calibri" w:hAnsi="Times New Roman" w:cs="Times New Roman"/>
          <w:sz w:val="24"/>
          <w:szCs w:val="24"/>
        </w:rPr>
        <w:t>ce</w:t>
      </w:r>
      <w:r w:rsidR="003C4025" w:rsidRPr="009F7D55">
        <w:rPr>
          <w:rFonts w:ascii="Times New Roman" w:eastAsia="Calibri" w:hAnsi="Times New Roman" w:cs="Times New Roman"/>
          <w:sz w:val="24"/>
          <w:szCs w:val="24"/>
        </w:rPr>
        <w:t xml:space="preserve">. The </w:t>
      </w:r>
      <w:r w:rsidR="00ED2966" w:rsidRPr="009F7D55">
        <w:rPr>
          <w:rFonts w:ascii="Times New Roman" w:eastAsia="Calibri" w:hAnsi="Times New Roman" w:cs="Times New Roman"/>
          <w:sz w:val="24"/>
          <w:szCs w:val="24"/>
        </w:rPr>
        <w:t>Plaintiff</w:t>
      </w:r>
      <w:r w:rsidR="003C4025" w:rsidRPr="009F7D55">
        <w:rPr>
          <w:rFonts w:ascii="Times New Roman" w:eastAsia="Calibri" w:hAnsi="Times New Roman" w:cs="Times New Roman"/>
          <w:sz w:val="24"/>
          <w:szCs w:val="24"/>
        </w:rPr>
        <w:t xml:space="preserve"> alleged that antiques </w:t>
      </w:r>
      <w:r w:rsidRPr="009F7D55">
        <w:rPr>
          <w:rFonts w:ascii="Times New Roman" w:eastAsia="Calibri" w:hAnsi="Times New Roman" w:cs="Times New Roman"/>
          <w:sz w:val="24"/>
          <w:szCs w:val="24"/>
        </w:rPr>
        <w:t xml:space="preserve">worth </w:t>
      </w:r>
      <w:r w:rsidR="003C4025" w:rsidRPr="009F7D55">
        <w:rPr>
          <w:rFonts w:ascii="Times New Roman" w:eastAsia="Calibri" w:hAnsi="Times New Roman" w:cs="Times New Roman"/>
          <w:sz w:val="24"/>
          <w:szCs w:val="24"/>
        </w:rPr>
        <w:t xml:space="preserve">£2,291 17s 6d remained unaccounted </w:t>
      </w:r>
      <w:r w:rsidRPr="009F7D55">
        <w:rPr>
          <w:rFonts w:ascii="Times New Roman" w:eastAsia="Calibri" w:hAnsi="Times New Roman" w:cs="Times New Roman"/>
          <w:sz w:val="24"/>
          <w:szCs w:val="24"/>
        </w:rPr>
        <w:t>after the landlord sold some to recover rent arrears</w:t>
      </w:r>
      <w:r w:rsidR="003C4025" w:rsidRPr="009F7D55">
        <w:rPr>
          <w:rFonts w:ascii="Times New Roman" w:eastAsia="Calibri" w:hAnsi="Times New Roman" w:cs="Times New Roman"/>
          <w:sz w:val="24"/>
          <w:szCs w:val="24"/>
        </w:rPr>
        <w:t>.</w:t>
      </w:r>
      <w:r w:rsidRPr="009F7D55">
        <w:rPr>
          <w:rFonts w:ascii="Times New Roman" w:eastAsia="Calibri" w:hAnsi="Times New Roman" w:cs="Times New Roman"/>
          <w:sz w:val="24"/>
          <w:szCs w:val="24"/>
        </w:rPr>
        <w:t xml:space="preserve"> </w:t>
      </w:r>
      <w:r w:rsidR="00DC3B1C" w:rsidRPr="009F7D55">
        <w:rPr>
          <w:rFonts w:ascii="Times New Roman" w:eastAsia="Calibri" w:hAnsi="Times New Roman" w:cs="Times New Roman"/>
          <w:sz w:val="24"/>
          <w:szCs w:val="24"/>
        </w:rPr>
        <w:t>Edmund Davies </w:t>
      </w:r>
      <w:r w:rsidRPr="009F7D55">
        <w:rPr>
          <w:rFonts w:ascii="Times New Roman" w:eastAsia="Calibri" w:hAnsi="Times New Roman" w:cs="Times New Roman"/>
          <w:sz w:val="24"/>
          <w:szCs w:val="24"/>
        </w:rPr>
        <w:t xml:space="preserve">J agreed with the principle that the </w:t>
      </w:r>
      <w:r w:rsidRPr="009F7D55">
        <w:rPr>
          <w:rFonts w:ascii="Times New Roman" w:hAnsi="Times New Roman" w:cs="Times New Roman"/>
          <w:sz w:val="24"/>
          <w:szCs w:val="24"/>
        </w:rPr>
        <w:t xml:space="preserve">alleged failure to take proper care as </w:t>
      </w:r>
      <w:proofErr w:type="spellStart"/>
      <w:r w:rsidRPr="009F7D55">
        <w:rPr>
          <w:rFonts w:ascii="Times New Roman" w:hAnsi="Times New Roman" w:cs="Times New Roman"/>
          <w:sz w:val="24"/>
          <w:szCs w:val="24"/>
        </w:rPr>
        <w:t>bailee</w:t>
      </w:r>
      <w:proofErr w:type="spellEnd"/>
      <w:r w:rsidRPr="009F7D55">
        <w:rPr>
          <w:rFonts w:ascii="Times New Roman" w:hAnsi="Times New Roman" w:cs="Times New Roman"/>
          <w:sz w:val="24"/>
          <w:szCs w:val="24"/>
        </w:rPr>
        <w:t xml:space="preserve"> of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goods rested on the fact of the landlord’s possession of the </w:t>
      </w:r>
      <w:r w:rsidR="00DC3B1C" w:rsidRPr="009F7D55">
        <w:rPr>
          <w:rFonts w:ascii="Times New Roman" w:hAnsi="Times New Roman" w:cs="Times New Roman"/>
          <w:sz w:val="24"/>
          <w:szCs w:val="24"/>
        </w:rPr>
        <w:t xml:space="preserve">goods </w:t>
      </w:r>
      <w:r w:rsidRPr="009F7D55">
        <w:rPr>
          <w:rFonts w:ascii="Times New Roman" w:hAnsi="Times New Roman" w:cs="Times New Roman"/>
          <w:sz w:val="24"/>
          <w:szCs w:val="24"/>
        </w:rPr>
        <w:t>independent of the circumstances giving rise to that possession (such as contract) and was a cause of action in tort.</w:t>
      </w:r>
      <w:r w:rsidR="00DC3B1C" w:rsidRPr="009F7D55">
        <w:rPr>
          <w:rFonts w:ascii="Times New Roman" w:hAnsi="Times New Roman" w:cs="Times New Roman"/>
          <w:sz w:val="24"/>
          <w:szCs w:val="24"/>
        </w:rPr>
        <w:t xml:space="preserve"> </w:t>
      </w:r>
    </w:p>
    <w:p w:rsidR="00DC3B1C" w:rsidRPr="009F7D55" w:rsidRDefault="00DC3B1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My conclusion is that </w:t>
      </w:r>
      <w:r w:rsidR="00ED2966" w:rsidRPr="009F7D55">
        <w:rPr>
          <w:rFonts w:ascii="Times New Roman" w:hAnsi="Times New Roman" w:cs="Times New Roman"/>
          <w:sz w:val="24"/>
          <w:szCs w:val="24"/>
        </w:rPr>
        <w:t>torts impose</w:t>
      </w:r>
      <w:r w:rsidRPr="009F7D55">
        <w:rPr>
          <w:rFonts w:ascii="Times New Roman" w:hAnsi="Times New Roman" w:cs="Times New Roman"/>
          <w:sz w:val="24"/>
          <w:szCs w:val="24"/>
        </w:rPr>
        <w:t xml:space="preserve"> duties by law independent of contract.</w:t>
      </w:r>
    </w:p>
    <w:p w:rsidR="004A4B3C" w:rsidRPr="009F7D55" w:rsidRDefault="00657DF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Having considered all the relevant factors, I am satisfied that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was in breach of a fundamental term and the exclusion clause itself when read in context of the express words in clauses 1 and 5 as well as the implied terms of contract does not apply to the circumstances and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cannot rely on it.</w:t>
      </w:r>
      <w:r w:rsidR="00DC3B1C" w:rsidRPr="009F7D55">
        <w:rPr>
          <w:rFonts w:ascii="Times New Roman" w:hAnsi="Times New Roman" w:cs="Times New Roman"/>
          <w:sz w:val="24"/>
          <w:szCs w:val="24"/>
        </w:rPr>
        <w:t xml:space="preserve"> The exclusion clause does not cover acts of theft of a servant of the </w:t>
      </w:r>
      <w:r w:rsidR="00ED2966" w:rsidRPr="009F7D55">
        <w:rPr>
          <w:rFonts w:ascii="Times New Roman" w:hAnsi="Times New Roman" w:cs="Times New Roman"/>
          <w:sz w:val="24"/>
          <w:szCs w:val="24"/>
        </w:rPr>
        <w:t>Defendant</w:t>
      </w:r>
      <w:r w:rsidR="00DC3B1C" w:rsidRPr="009F7D55">
        <w:rPr>
          <w:rFonts w:ascii="Times New Roman" w:hAnsi="Times New Roman" w:cs="Times New Roman"/>
          <w:sz w:val="24"/>
          <w:szCs w:val="24"/>
        </w:rPr>
        <w:t xml:space="preserve"> which act is contrary to the purpose of the </w:t>
      </w:r>
      <w:r w:rsidR="00ED2966" w:rsidRPr="009F7D55">
        <w:rPr>
          <w:rFonts w:ascii="Times New Roman" w:hAnsi="Times New Roman" w:cs="Times New Roman"/>
          <w:sz w:val="24"/>
          <w:szCs w:val="24"/>
        </w:rPr>
        <w:t>Defendant</w:t>
      </w:r>
      <w:r w:rsidR="00DC3B1C" w:rsidRPr="009F7D55">
        <w:rPr>
          <w:rFonts w:ascii="Times New Roman" w:hAnsi="Times New Roman" w:cs="Times New Roman"/>
          <w:sz w:val="24"/>
          <w:szCs w:val="24"/>
        </w:rPr>
        <w:t>’s services.</w:t>
      </w:r>
    </w:p>
    <w:p w:rsidR="004A4B3C" w:rsidRPr="009F7D55" w:rsidRDefault="00DC3B1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Remedies</w:t>
      </w:r>
    </w:p>
    <w:p w:rsidR="004A4B3C" w:rsidRPr="009F7D55" w:rsidRDefault="00657DF9"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have considered the submissions of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on the claim in the main suit and counterclaim. Starting with a counterclaim</w:t>
      </w:r>
      <w:r w:rsidR="00632C8E" w:rsidRPr="009F7D55">
        <w:rPr>
          <w:rFonts w:ascii="Times New Roman" w:hAnsi="Times New Roman" w:cs="Times New Roman"/>
          <w:sz w:val="24"/>
          <w:szCs w:val="24"/>
        </w:rPr>
        <w:t xml:space="preserve"> I believe the testimony of DW1 that the </w:t>
      </w:r>
      <w:r w:rsidR="00ED2966" w:rsidRPr="009F7D55">
        <w:rPr>
          <w:rFonts w:ascii="Times New Roman" w:hAnsi="Times New Roman" w:cs="Times New Roman"/>
          <w:sz w:val="24"/>
          <w:szCs w:val="24"/>
        </w:rPr>
        <w:t>Plaintiff</w:t>
      </w:r>
      <w:r w:rsidR="00632C8E" w:rsidRPr="009F7D55">
        <w:rPr>
          <w:rFonts w:ascii="Times New Roman" w:hAnsi="Times New Roman" w:cs="Times New Roman"/>
          <w:sz w:val="24"/>
          <w:szCs w:val="24"/>
        </w:rPr>
        <w:t xml:space="preserve"> owes </w:t>
      </w:r>
      <w:r w:rsidR="006260D5" w:rsidRPr="009F7D55">
        <w:rPr>
          <w:rFonts w:ascii="Times New Roman" w:hAnsi="Times New Roman" w:cs="Times New Roman"/>
          <w:sz w:val="24"/>
          <w:szCs w:val="24"/>
        </w:rPr>
        <w:t xml:space="preserve">some money but not </w:t>
      </w:r>
      <w:r w:rsidR="00632C8E" w:rsidRPr="009F7D55">
        <w:rPr>
          <w:rFonts w:ascii="Times New Roman" w:hAnsi="Times New Roman" w:cs="Times New Roman"/>
          <w:sz w:val="24"/>
          <w:szCs w:val="24"/>
        </w:rPr>
        <w:t>Uganda shillings 21,062,800/= in respect of all sites gu</w:t>
      </w:r>
      <w:r w:rsidR="00F76195" w:rsidRPr="009F7D55">
        <w:rPr>
          <w:rFonts w:ascii="Times New Roman" w:hAnsi="Times New Roman" w:cs="Times New Roman"/>
          <w:sz w:val="24"/>
          <w:szCs w:val="24"/>
        </w:rPr>
        <w:t xml:space="preserve">arded </w:t>
      </w:r>
      <w:r w:rsidR="00632C8E" w:rsidRPr="009F7D55">
        <w:rPr>
          <w:rFonts w:ascii="Times New Roman" w:hAnsi="Times New Roman" w:cs="Times New Roman"/>
          <w:sz w:val="24"/>
          <w:szCs w:val="24"/>
        </w:rPr>
        <w:t xml:space="preserve">by the </w:t>
      </w:r>
      <w:r w:rsidR="00ED2966" w:rsidRPr="009F7D55">
        <w:rPr>
          <w:rFonts w:ascii="Times New Roman" w:hAnsi="Times New Roman" w:cs="Times New Roman"/>
          <w:sz w:val="24"/>
          <w:szCs w:val="24"/>
        </w:rPr>
        <w:t>Defendant</w:t>
      </w:r>
      <w:r w:rsidR="00632C8E" w:rsidRPr="009F7D55">
        <w:rPr>
          <w:rFonts w:ascii="Times New Roman" w:hAnsi="Times New Roman" w:cs="Times New Roman"/>
          <w:sz w:val="24"/>
          <w:szCs w:val="24"/>
        </w:rPr>
        <w:t xml:space="preserve">. </w:t>
      </w:r>
      <w:r w:rsidR="006260D5" w:rsidRPr="009F7D55">
        <w:rPr>
          <w:rFonts w:ascii="Times New Roman" w:hAnsi="Times New Roman" w:cs="Times New Roman"/>
          <w:sz w:val="24"/>
          <w:szCs w:val="24"/>
        </w:rPr>
        <w:t xml:space="preserve">The testimony is supported by exhibit D1 which is an account statement of the dues and payments by the </w:t>
      </w:r>
      <w:r w:rsidR="00ED2966" w:rsidRPr="009F7D55">
        <w:rPr>
          <w:rFonts w:ascii="Times New Roman" w:hAnsi="Times New Roman" w:cs="Times New Roman"/>
          <w:sz w:val="24"/>
          <w:szCs w:val="24"/>
        </w:rPr>
        <w:t>Plaintiff</w:t>
      </w:r>
      <w:r w:rsidR="006260D5" w:rsidRPr="009F7D55">
        <w:rPr>
          <w:rFonts w:ascii="Times New Roman" w:hAnsi="Times New Roman" w:cs="Times New Roman"/>
          <w:sz w:val="24"/>
          <w:szCs w:val="24"/>
        </w:rPr>
        <w:t xml:space="preserve"> to the </w:t>
      </w:r>
      <w:r w:rsidR="00ED2966" w:rsidRPr="009F7D55">
        <w:rPr>
          <w:rFonts w:ascii="Times New Roman" w:hAnsi="Times New Roman" w:cs="Times New Roman"/>
          <w:sz w:val="24"/>
          <w:szCs w:val="24"/>
        </w:rPr>
        <w:t>Defendant</w:t>
      </w:r>
      <w:r w:rsidR="006260D5" w:rsidRPr="009F7D55">
        <w:rPr>
          <w:rFonts w:ascii="Times New Roman" w:hAnsi="Times New Roman" w:cs="Times New Roman"/>
          <w:sz w:val="24"/>
          <w:szCs w:val="24"/>
        </w:rPr>
        <w:t xml:space="preserve"> and exhibit D6 which shows that the </w:t>
      </w:r>
      <w:r w:rsidR="00ED2966" w:rsidRPr="009F7D55">
        <w:rPr>
          <w:rFonts w:ascii="Times New Roman" w:hAnsi="Times New Roman" w:cs="Times New Roman"/>
          <w:sz w:val="24"/>
          <w:szCs w:val="24"/>
        </w:rPr>
        <w:t>Plaintiff</w:t>
      </w:r>
      <w:r w:rsidR="006260D5" w:rsidRPr="009F7D55">
        <w:rPr>
          <w:rFonts w:ascii="Times New Roman" w:hAnsi="Times New Roman" w:cs="Times New Roman"/>
          <w:sz w:val="24"/>
          <w:szCs w:val="24"/>
        </w:rPr>
        <w:t xml:space="preserve"> had been in arrears by the 9</w:t>
      </w:r>
      <w:r w:rsidR="006260D5" w:rsidRPr="009F7D55">
        <w:rPr>
          <w:rFonts w:ascii="Times New Roman" w:hAnsi="Times New Roman" w:cs="Times New Roman"/>
          <w:sz w:val="24"/>
          <w:szCs w:val="24"/>
          <w:vertAlign w:val="superscript"/>
        </w:rPr>
        <w:t>th</w:t>
      </w:r>
      <w:r w:rsidR="006260D5" w:rsidRPr="009F7D55">
        <w:rPr>
          <w:rFonts w:ascii="Times New Roman" w:hAnsi="Times New Roman" w:cs="Times New Roman"/>
          <w:sz w:val="24"/>
          <w:szCs w:val="24"/>
        </w:rPr>
        <w:t xml:space="preserve"> of May 2013 to the tune of Uganda shillings 10,502,000/= . The </w:t>
      </w:r>
      <w:r w:rsidR="00ED2966" w:rsidRPr="009F7D55">
        <w:rPr>
          <w:rFonts w:ascii="Times New Roman" w:hAnsi="Times New Roman" w:cs="Times New Roman"/>
          <w:sz w:val="24"/>
          <w:szCs w:val="24"/>
        </w:rPr>
        <w:t>Defendant</w:t>
      </w:r>
      <w:r w:rsidR="006260D5" w:rsidRPr="009F7D55">
        <w:rPr>
          <w:rFonts w:ascii="Times New Roman" w:hAnsi="Times New Roman" w:cs="Times New Roman"/>
          <w:sz w:val="24"/>
          <w:szCs w:val="24"/>
        </w:rPr>
        <w:t xml:space="preserve"> threatened to terminate the services if payment is not made. The </w:t>
      </w:r>
      <w:r w:rsidR="00ED2966" w:rsidRPr="009F7D55">
        <w:rPr>
          <w:rFonts w:ascii="Times New Roman" w:hAnsi="Times New Roman" w:cs="Times New Roman"/>
          <w:sz w:val="24"/>
          <w:szCs w:val="24"/>
        </w:rPr>
        <w:t>Plaintiff</w:t>
      </w:r>
      <w:r w:rsidR="006260D5" w:rsidRPr="009F7D55">
        <w:rPr>
          <w:rFonts w:ascii="Times New Roman" w:hAnsi="Times New Roman" w:cs="Times New Roman"/>
          <w:sz w:val="24"/>
          <w:szCs w:val="24"/>
        </w:rPr>
        <w:t xml:space="preserve"> filed this action in June 2013. By that time </w:t>
      </w:r>
      <w:r w:rsidR="00DC3B1C" w:rsidRPr="009F7D55">
        <w:rPr>
          <w:rFonts w:ascii="Times New Roman" w:hAnsi="Times New Roman" w:cs="Times New Roman"/>
          <w:sz w:val="24"/>
          <w:szCs w:val="24"/>
        </w:rPr>
        <w:t xml:space="preserve">of </w:t>
      </w:r>
      <w:r w:rsidR="006260D5" w:rsidRPr="009F7D55">
        <w:rPr>
          <w:rFonts w:ascii="Times New Roman" w:hAnsi="Times New Roman" w:cs="Times New Roman"/>
          <w:sz w:val="24"/>
          <w:szCs w:val="24"/>
        </w:rPr>
        <w:t xml:space="preserve">the </w:t>
      </w:r>
      <w:r w:rsidR="004067F2" w:rsidRPr="009F7D55">
        <w:rPr>
          <w:rFonts w:ascii="Times New Roman" w:hAnsi="Times New Roman" w:cs="Times New Roman"/>
          <w:sz w:val="24"/>
          <w:szCs w:val="24"/>
        </w:rPr>
        <w:t xml:space="preserve">of termination of services what was owing to the </w:t>
      </w:r>
      <w:r w:rsidR="00ED2966" w:rsidRPr="009F7D55">
        <w:rPr>
          <w:rFonts w:ascii="Times New Roman" w:hAnsi="Times New Roman" w:cs="Times New Roman"/>
          <w:sz w:val="24"/>
          <w:szCs w:val="24"/>
        </w:rPr>
        <w:t>Defendant</w:t>
      </w:r>
      <w:r w:rsidR="004067F2" w:rsidRPr="009F7D55">
        <w:rPr>
          <w:rFonts w:ascii="Times New Roman" w:hAnsi="Times New Roman" w:cs="Times New Roman"/>
          <w:sz w:val="24"/>
          <w:szCs w:val="24"/>
        </w:rPr>
        <w:t xml:space="preserve"> for the various sites was Uganda shillings 10,502,000/=</w:t>
      </w:r>
    </w:p>
    <w:p w:rsidR="004A4B3C" w:rsidRPr="009F7D55" w:rsidRDefault="00632C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entitled to claim from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Uganda shillings </w:t>
      </w:r>
      <w:r w:rsidR="004067F2" w:rsidRPr="009F7D55">
        <w:rPr>
          <w:rFonts w:ascii="Times New Roman" w:hAnsi="Times New Roman" w:cs="Times New Roman"/>
          <w:sz w:val="24"/>
          <w:szCs w:val="24"/>
        </w:rPr>
        <w:t>10,502,202</w:t>
      </w:r>
      <w:r w:rsidRPr="009F7D55">
        <w:rPr>
          <w:rFonts w:ascii="Times New Roman" w:hAnsi="Times New Roman" w:cs="Times New Roman"/>
          <w:sz w:val="24"/>
          <w:szCs w:val="24"/>
        </w:rPr>
        <w:t xml:space="preserve">/= and the same is hereby awarded to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w:t>
      </w:r>
    </w:p>
    <w:p w:rsidR="004A4B3C" w:rsidRPr="009F7D55" w:rsidRDefault="004067F2"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As far as the claim for damages is concerned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awarded Uganda shillings 2,000,000/=</w:t>
      </w:r>
      <w:r w:rsidR="004A4B3C" w:rsidRPr="009F7D55">
        <w:rPr>
          <w:rFonts w:ascii="Times New Roman" w:hAnsi="Times New Roman" w:cs="Times New Roman"/>
          <w:sz w:val="24"/>
          <w:szCs w:val="24"/>
        </w:rPr>
        <w:t>.</w:t>
      </w:r>
    </w:p>
    <w:p w:rsidR="004A4B3C" w:rsidRPr="009F7D55" w:rsidRDefault="004067F2"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above principal claim sum attracts interest at 19% per annum from the date of filing the suit till date of judgment. Furthermore interest is awarded on the aggregate sum constituting the principal claim, general damages and interest from the date of judgment at the rate of 19% per annum till payment in full. </w:t>
      </w:r>
    </w:p>
    <w:p w:rsidR="004A4B3C" w:rsidRPr="009F7D55" w:rsidRDefault="00632C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is also awarded costs of the counterclaim.</w:t>
      </w:r>
    </w:p>
    <w:p w:rsidR="009908B7" w:rsidRPr="009F7D55" w:rsidRDefault="009908B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 challenged the claim on the ground that it was a special damage which had not been proved. Paragraph 5 (VI) only particularises the claim but does not aver special damage. </w:t>
      </w:r>
    </w:p>
    <w:p w:rsidR="004A4B3C" w:rsidRPr="009F7D55" w:rsidRDefault="009908B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It is a claim for loss of property on account of theft which was proved on the balance of probabilities. </w:t>
      </w:r>
      <w:r w:rsidR="00632C8E" w:rsidRPr="009F7D55">
        <w:rPr>
          <w:rFonts w:ascii="Times New Roman" w:hAnsi="Times New Roman" w:cs="Times New Roman"/>
          <w:sz w:val="24"/>
          <w:szCs w:val="24"/>
        </w:rPr>
        <w:t xml:space="preserve">As far as the claim of the </w:t>
      </w:r>
      <w:r w:rsidR="00ED2966" w:rsidRPr="009F7D55">
        <w:rPr>
          <w:rFonts w:ascii="Times New Roman" w:hAnsi="Times New Roman" w:cs="Times New Roman"/>
          <w:sz w:val="24"/>
          <w:szCs w:val="24"/>
        </w:rPr>
        <w:t>Plaintiff</w:t>
      </w:r>
      <w:r w:rsidR="00632C8E" w:rsidRPr="009F7D55">
        <w:rPr>
          <w:rFonts w:ascii="Times New Roman" w:hAnsi="Times New Roman" w:cs="Times New Roman"/>
          <w:sz w:val="24"/>
          <w:szCs w:val="24"/>
        </w:rPr>
        <w:t xml:space="preserve"> is concerned the </w:t>
      </w:r>
      <w:r w:rsidR="00ED2966" w:rsidRPr="009F7D55">
        <w:rPr>
          <w:rFonts w:ascii="Times New Roman" w:hAnsi="Times New Roman" w:cs="Times New Roman"/>
          <w:sz w:val="24"/>
          <w:szCs w:val="24"/>
        </w:rPr>
        <w:t>Plaintiff</w:t>
      </w:r>
      <w:r w:rsidR="00632C8E" w:rsidRPr="009F7D55">
        <w:rPr>
          <w:rFonts w:ascii="Times New Roman" w:hAnsi="Times New Roman" w:cs="Times New Roman"/>
          <w:sz w:val="24"/>
          <w:szCs w:val="24"/>
        </w:rPr>
        <w:t xml:space="preserve"> proved l</w:t>
      </w:r>
      <w:r w:rsidR="004067F2" w:rsidRPr="009F7D55">
        <w:rPr>
          <w:rFonts w:ascii="Times New Roman" w:hAnsi="Times New Roman" w:cs="Times New Roman"/>
          <w:sz w:val="24"/>
          <w:szCs w:val="24"/>
        </w:rPr>
        <w:t>oss</w:t>
      </w:r>
      <w:r w:rsidRPr="009F7D55">
        <w:rPr>
          <w:rFonts w:ascii="Times New Roman" w:hAnsi="Times New Roman" w:cs="Times New Roman"/>
          <w:sz w:val="24"/>
          <w:szCs w:val="24"/>
        </w:rPr>
        <w:t xml:space="preserve"> of Uganda </w:t>
      </w:r>
      <w:r w:rsidR="00632C8E" w:rsidRPr="009F7D55">
        <w:rPr>
          <w:rFonts w:ascii="Times New Roman" w:hAnsi="Times New Roman" w:cs="Times New Roman"/>
          <w:sz w:val="24"/>
          <w:szCs w:val="24"/>
        </w:rPr>
        <w:t xml:space="preserve">shillings 102,226,000/= stolen on the </w:t>
      </w:r>
      <w:r w:rsidR="004067F2" w:rsidRPr="009F7D55">
        <w:rPr>
          <w:rFonts w:ascii="Times New Roman" w:hAnsi="Times New Roman" w:cs="Times New Roman"/>
          <w:sz w:val="24"/>
          <w:szCs w:val="24"/>
        </w:rPr>
        <w:t>9</w:t>
      </w:r>
      <w:r w:rsidR="004067F2" w:rsidRPr="009F7D55">
        <w:rPr>
          <w:rFonts w:ascii="Times New Roman" w:hAnsi="Times New Roman" w:cs="Times New Roman"/>
          <w:sz w:val="24"/>
          <w:szCs w:val="24"/>
          <w:vertAlign w:val="superscript"/>
        </w:rPr>
        <w:t>th</w:t>
      </w:r>
      <w:r w:rsidR="004067F2" w:rsidRPr="009F7D55">
        <w:rPr>
          <w:rFonts w:ascii="Times New Roman" w:hAnsi="Times New Roman" w:cs="Times New Roman"/>
          <w:sz w:val="24"/>
          <w:szCs w:val="24"/>
        </w:rPr>
        <w:t xml:space="preserve"> </w:t>
      </w:r>
      <w:r w:rsidR="00632C8E" w:rsidRPr="009F7D55">
        <w:rPr>
          <w:rFonts w:ascii="Times New Roman" w:hAnsi="Times New Roman" w:cs="Times New Roman"/>
          <w:sz w:val="24"/>
          <w:szCs w:val="24"/>
        </w:rPr>
        <w:t xml:space="preserve">of May 2010. Secondly the </w:t>
      </w:r>
      <w:r w:rsidR="00ED2966" w:rsidRPr="009F7D55">
        <w:rPr>
          <w:rFonts w:ascii="Times New Roman" w:hAnsi="Times New Roman" w:cs="Times New Roman"/>
          <w:sz w:val="24"/>
          <w:szCs w:val="24"/>
        </w:rPr>
        <w:t>Plaintiff</w:t>
      </w:r>
      <w:r w:rsidR="004067F2" w:rsidRPr="009F7D55">
        <w:rPr>
          <w:rFonts w:ascii="Times New Roman" w:hAnsi="Times New Roman" w:cs="Times New Roman"/>
          <w:sz w:val="24"/>
          <w:szCs w:val="24"/>
        </w:rPr>
        <w:t>’s</w:t>
      </w:r>
      <w:r w:rsidR="00632C8E" w:rsidRPr="009F7D55">
        <w:rPr>
          <w:rFonts w:ascii="Times New Roman" w:hAnsi="Times New Roman" w:cs="Times New Roman"/>
          <w:sz w:val="24"/>
          <w:szCs w:val="24"/>
        </w:rPr>
        <w:t xml:space="preserve"> </w:t>
      </w:r>
      <w:r w:rsidR="004067F2" w:rsidRPr="009F7D55">
        <w:rPr>
          <w:rFonts w:ascii="Times New Roman" w:hAnsi="Times New Roman" w:cs="Times New Roman"/>
          <w:sz w:val="24"/>
          <w:szCs w:val="24"/>
        </w:rPr>
        <w:t xml:space="preserve">claim for </w:t>
      </w:r>
      <w:r w:rsidR="00632C8E" w:rsidRPr="009F7D55">
        <w:rPr>
          <w:rFonts w:ascii="Times New Roman" w:hAnsi="Times New Roman" w:cs="Times New Roman"/>
          <w:sz w:val="24"/>
          <w:szCs w:val="24"/>
        </w:rPr>
        <w:t>Uganda shillings 7,000,000/= as the cost of replacing the stolen safe</w:t>
      </w:r>
      <w:r w:rsidR="004067F2" w:rsidRPr="009F7D55">
        <w:rPr>
          <w:rFonts w:ascii="Times New Roman" w:hAnsi="Times New Roman" w:cs="Times New Roman"/>
          <w:sz w:val="24"/>
          <w:szCs w:val="24"/>
        </w:rPr>
        <w:t xml:space="preserve"> succeeds on the balance of probabilities. The safe was not recovered and had been </w:t>
      </w:r>
      <w:r w:rsidR="00DC3B1C" w:rsidRPr="009F7D55">
        <w:rPr>
          <w:rFonts w:ascii="Times New Roman" w:hAnsi="Times New Roman" w:cs="Times New Roman"/>
          <w:sz w:val="24"/>
          <w:szCs w:val="24"/>
        </w:rPr>
        <w:t>damaged</w:t>
      </w:r>
      <w:r w:rsidR="004067F2" w:rsidRPr="009F7D55">
        <w:rPr>
          <w:rFonts w:ascii="Times New Roman" w:hAnsi="Times New Roman" w:cs="Times New Roman"/>
          <w:sz w:val="24"/>
          <w:szCs w:val="24"/>
        </w:rPr>
        <w:t xml:space="preserve">. </w:t>
      </w:r>
      <w:r w:rsidR="00632C8E" w:rsidRPr="009F7D55">
        <w:rPr>
          <w:rFonts w:ascii="Times New Roman" w:hAnsi="Times New Roman" w:cs="Times New Roman"/>
          <w:sz w:val="24"/>
          <w:szCs w:val="24"/>
        </w:rPr>
        <w:t xml:space="preserve">Uganda shillings 4,510,000/= </w:t>
      </w:r>
      <w:r w:rsidR="004067F2" w:rsidRPr="009F7D55">
        <w:rPr>
          <w:rFonts w:ascii="Times New Roman" w:hAnsi="Times New Roman" w:cs="Times New Roman"/>
          <w:sz w:val="24"/>
          <w:szCs w:val="24"/>
        </w:rPr>
        <w:t xml:space="preserve">for the </w:t>
      </w:r>
      <w:r w:rsidR="00632C8E" w:rsidRPr="009F7D55">
        <w:rPr>
          <w:rFonts w:ascii="Times New Roman" w:hAnsi="Times New Roman" w:cs="Times New Roman"/>
          <w:sz w:val="24"/>
          <w:szCs w:val="24"/>
        </w:rPr>
        <w:t xml:space="preserve">cost of repairs </w:t>
      </w:r>
      <w:r w:rsidR="004067F2" w:rsidRPr="009F7D55">
        <w:rPr>
          <w:rFonts w:ascii="Times New Roman" w:hAnsi="Times New Roman" w:cs="Times New Roman"/>
          <w:sz w:val="24"/>
          <w:szCs w:val="24"/>
        </w:rPr>
        <w:t xml:space="preserve">due to </w:t>
      </w:r>
      <w:r w:rsidR="00632C8E" w:rsidRPr="009F7D55">
        <w:rPr>
          <w:rFonts w:ascii="Times New Roman" w:hAnsi="Times New Roman" w:cs="Times New Roman"/>
          <w:sz w:val="24"/>
          <w:szCs w:val="24"/>
        </w:rPr>
        <w:t xml:space="preserve">damages </w:t>
      </w:r>
      <w:r w:rsidR="004067F2" w:rsidRPr="009F7D55">
        <w:rPr>
          <w:rFonts w:ascii="Times New Roman" w:hAnsi="Times New Roman" w:cs="Times New Roman"/>
          <w:sz w:val="24"/>
          <w:szCs w:val="24"/>
        </w:rPr>
        <w:t xml:space="preserve">occasioned to the premises succeeds. Last but not least Uganda </w:t>
      </w:r>
      <w:r w:rsidR="00632C8E" w:rsidRPr="009F7D55">
        <w:rPr>
          <w:rFonts w:ascii="Times New Roman" w:hAnsi="Times New Roman" w:cs="Times New Roman"/>
          <w:sz w:val="24"/>
          <w:szCs w:val="24"/>
        </w:rPr>
        <w:t>shillings 1,200,000/= as the cost of replacing the Compaq Computer</w:t>
      </w:r>
      <w:r w:rsidR="004067F2" w:rsidRPr="009F7D55">
        <w:rPr>
          <w:rFonts w:ascii="Times New Roman" w:hAnsi="Times New Roman" w:cs="Times New Roman"/>
          <w:sz w:val="24"/>
          <w:szCs w:val="24"/>
        </w:rPr>
        <w:t xml:space="preserve"> succeeds</w:t>
      </w:r>
      <w:r w:rsidR="00632C8E" w:rsidRPr="009F7D55">
        <w:rPr>
          <w:rFonts w:ascii="Times New Roman" w:hAnsi="Times New Roman" w:cs="Times New Roman"/>
          <w:sz w:val="24"/>
          <w:szCs w:val="24"/>
        </w:rPr>
        <w:t xml:space="preserve">. </w:t>
      </w:r>
    </w:p>
    <w:p w:rsidR="004A4B3C" w:rsidRPr="009F7D55" w:rsidRDefault="00632C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awarded Uganda shillings 114,936,000/=</w:t>
      </w:r>
      <w:r w:rsidR="009908B7" w:rsidRPr="009F7D55">
        <w:rPr>
          <w:rFonts w:ascii="Times New Roman" w:hAnsi="Times New Roman" w:cs="Times New Roman"/>
          <w:sz w:val="24"/>
          <w:szCs w:val="24"/>
        </w:rPr>
        <w:t xml:space="preserve"> for loss of property occasioned by theft and breakages as General Damages.</w:t>
      </w:r>
    </w:p>
    <w:p w:rsidR="004A4B3C" w:rsidRPr="009F7D55" w:rsidRDefault="00632C8E"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As far as </w:t>
      </w:r>
      <w:r w:rsidR="009908B7" w:rsidRPr="009F7D55">
        <w:rPr>
          <w:rFonts w:ascii="Times New Roman" w:hAnsi="Times New Roman" w:cs="Times New Roman"/>
          <w:sz w:val="24"/>
          <w:szCs w:val="24"/>
        </w:rPr>
        <w:t xml:space="preserve">loss of future earnings claimed as </w:t>
      </w:r>
      <w:r w:rsidRPr="009F7D55">
        <w:rPr>
          <w:rFonts w:ascii="Times New Roman" w:hAnsi="Times New Roman" w:cs="Times New Roman"/>
          <w:sz w:val="24"/>
          <w:szCs w:val="24"/>
        </w:rPr>
        <w:t xml:space="preserve">general damages are concerned, they are </w:t>
      </w:r>
      <w:r w:rsidR="009908B7" w:rsidRPr="009F7D55">
        <w:rPr>
          <w:rFonts w:ascii="Times New Roman" w:hAnsi="Times New Roman" w:cs="Times New Roman"/>
          <w:sz w:val="24"/>
          <w:szCs w:val="24"/>
        </w:rPr>
        <w:t xml:space="preserve">supposed to be </w:t>
      </w:r>
      <w:r w:rsidRPr="009F7D55">
        <w:rPr>
          <w:rFonts w:ascii="Times New Roman" w:hAnsi="Times New Roman" w:cs="Times New Roman"/>
          <w:sz w:val="24"/>
          <w:szCs w:val="24"/>
        </w:rPr>
        <w:t xml:space="preserve">compensatory.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relied on the evidence of PW2 that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's average daily income and profit margin for </w:t>
      </w:r>
      <w:proofErr w:type="spellStart"/>
      <w:r w:rsidRPr="009F7D55">
        <w:rPr>
          <w:rFonts w:ascii="Times New Roman" w:hAnsi="Times New Roman" w:cs="Times New Roman"/>
          <w:sz w:val="24"/>
          <w:szCs w:val="24"/>
        </w:rPr>
        <w:t>Najjanankumbi</w:t>
      </w:r>
      <w:proofErr w:type="spellEnd"/>
      <w:r w:rsidRPr="009F7D55">
        <w:rPr>
          <w:rFonts w:ascii="Times New Roman" w:hAnsi="Times New Roman" w:cs="Times New Roman"/>
          <w:sz w:val="24"/>
          <w:szCs w:val="24"/>
        </w:rPr>
        <w:t xml:space="preserve"> d</w:t>
      </w:r>
      <w:r w:rsidR="00360C06" w:rsidRPr="009F7D55">
        <w:rPr>
          <w:rFonts w:ascii="Times New Roman" w:hAnsi="Times New Roman" w:cs="Times New Roman"/>
          <w:sz w:val="24"/>
          <w:szCs w:val="24"/>
        </w:rPr>
        <w:t xml:space="preserve">epot </w:t>
      </w:r>
      <w:r w:rsidRPr="009F7D55">
        <w:rPr>
          <w:rFonts w:ascii="Times New Roman" w:hAnsi="Times New Roman" w:cs="Times New Roman"/>
          <w:sz w:val="24"/>
          <w:szCs w:val="24"/>
        </w:rPr>
        <w:t>was greatly affected.</w:t>
      </w:r>
      <w:r w:rsidR="00360C06" w:rsidRPr="009F7D55">
        <w:rPr>
          <w:rFonts w:ascii="Times New Roman" w:hAnsi="Times New Roman" w:cs="Times New Roman"/>
          <w:sz w:val="24"/>
          <w:szCs w:val="24"/>
        </w:rPr>
        <w:t xml:space="preserve"> In the premises the </w:t>
      </w:r>
      <w:r w:rsidR="00ED2966" w:rsidRPr="009F7D55">
        <w:rPr>
          <w:rFonts w:ascii="Times New Roman" w:hAnsi="Times New Roman" w:cs="Times New Roman"/>
          <w:sz w:val="24"/>
          <w:szCs w:val="24"/>
        </w:rPr>
        <w:t>Plaintiff</w:t>
      </w:r>
      <w:r w:rsidR="00360C06"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360C06" w:rsidRPr="009F7D55">
        <w:rPr>
          <w:rFonts w:ascii="Times New Roman" w:hAnsi="Times New Roman" w:cs="Times New Roman"/>
          <w:sz w:val="24"/>
          <w:szCs w:val="24"/>
        </w:rPr>
        <w:t xml:space="preserve"> prayed for damages of Uganda shillings 613,355,940/=</w:t>
      </w:r>
      <w:r w:rsidR="009908B7" w:rsidRPr="009F7D55">
        <w:rPr>
          <w:rFonts w:ascii="Times New Roman" w:hAnsi="Times New Roman" w:cs="Times New Roman"/>
          <w:sz w:val="24"/>
          <w:szCs w:val="24"/>
        </w:rPr>
        <w:t xml:space="preserve"> being the loss of earnings for six months immediately after the theft of the goods.</w:t>
      </w:r>
    </w:p>
    <w:p w:rsidR="004A4B3C" w:rsidRPr="009F7D55" w:rsidRDefault="00360C0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On the other hand the </w:t>
      </w:r>
      <w:r w:rsidR="00ED2966" w:rsidRPr="009F7D55">
        <w:rPr>
          <w:rFonts w:ascii="Times New Roman" w:hAnsi="Times New Roman" w:cs="Times New Roman"/>
          <w:sz w:val="24"/>
          <w:szCs w:val="24"/>
        </w:rPr>
        <w:t>Defendant</w:t>
      </w:r>
      <w:r w:rsidR="00DC3B1C" w:rsidRPr="009F7D55">
        <w:rPr>
          <w:rFonts w:ascii="Times New Roman" w:hAnsi="Times New Roman" w:cs="Times New Roman"/>
          <w:sz w:val="24"/>
          <w:szCs w:val="24"/>
        </w:rPr>
        <w: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contended that the claim was a claim for special damages</w:t>
      </w:r>
      <w:r w:rsidR="000B3BFC" w:rsidRPr="009F7D55">
        <w:rPr>
          <w:rFonts w:ascii="Times New Roman" w:hAnsi="Times New Roman" w:cs="Times New Roman"/>
          <w:sz w:val="24"/>
          <w:szCs w:val="24"/>
        </w:rPr>
        <w:t xml:space="preserve"> which were not proved and there was a high likelihood that the claims were fabricated </w:t>
      </w:r>
      <w:r w:rsidR="000B3BFC" w:rsidRPr="009F7D55">
        <w:rPr>
          <w:rFonts w:ascii="Times New Roman" w:hAnsi="Times New Roman" w:cs="Times New Roman"/>
          <w:sz w:val="24"/>
          <w:szCs w:val="24"/>
        </w:rPr>
        <w:lastRenderedPageBreak/>
        <w:t xml:space="preserve">by the </w:t>
      </w:r>
      <w:r w:rsidR="00ED2966" w:rsidRPr="009F7D55">
        <w:rPr>
          <w:rFonts w:ascii="Times New Roman" w:hAnsi="Times New Roman" w:cs="Times New Roman"/>
          <w:sz w:val="24"/>
          <w:szCs w:val="24"/>
        </w:rPr>
        <w:t>Plaintiff</w:t>
      </w:r>
      <w:r w:rsidR="004067F2" w:rsidRPr="009F7D55">
        <w:rPr>
          <w:rFonts w:ascii="Times New Roman" w:hAnsi="Times New Roman" w:cs="Times New Roman"/>
          <w:sz w:val="24"/>
          <w:szCs w:val="24"/>
        </w:rPr>
        <w:t>’</w:t>
      </w:r>
      <w:r w:rsidR="000B3BFC" w:rsidRPr="009F7D55">
        <w:rPr>
          <w:rFonts w:ascii="Times New Roman" w:hAnsi="Times New Roman" w:cs="Times New Roman"/>
          <w:sz w:val="24"/>
          <w:szCs w:val="24"/>
        </w:rPr>
        <w:t xml:space="preserve">s witnesses. He wondered how the </w:t>
      </w:r>
      <w:r w:rsidR="00ED2966" w:rsidRPr="009F7D55">
        <w:rPr>
          <w:rFonts w:ascii="Times New Roman" w:hAnsi="Times New Roman" w:cs="Times New Roman"/>
          <w:sz w:val="24"/>
          <w:szCs w:val="24"/>
        </w:rPr>
        <w:t>Plaintiff</w:t>
      </w:r>
      <w:r w:rsidR="000B3BFC" w:rsidRPr="009F7D55">
        <w:rPr>
          <w:rFonts w:ascii="Times New Roman" w:hAnsi="Times New Roman" w:cs="Times New Roman"/>
          <w:sz w:val="24"/>
          <w:szCs w:val="24"/>
        </w:rPr>
        <w:t xml:space="preserve"> who fail</w:t>
      </w:r>
      <w:r w:rsidR="004067F2" w:rsidRPr="009F7D55">
        <w:rPr>
          <w:rFonts w:ascii="Times New Roman" w:hAnsi="Times New Roman" w:cs="Times New Roman"/>
          <w:sz w:val="24"/>
          <w:szCs w:val="24"/>
        </w:rPr>
        <w:t>ed</w:t>
      </w:r>
      <w:r w:rsidR="000B3BFC" w:rsidRPr="009F7D55">
        <w:rPr>
          <w:rFonts w:ascii="Times New Roman" w:hAnsi="Times New Roman" w:cs="Times New Roman"/>
          <w:sz w:val="24"/>
          <w:szCs w:val="24"/>
        </w:rPr>
        <w:t xml:space="preserve"> to pay for security services </w:t>
      </w:r>
      <w:r w:rsidR="00DC3B1C" w:rsidRPr="009F7D55">
        <w:rPr>
          <w:rFonts w:ascii="Times New Roman" w:hAnsi="Times New Roman" w:cs="Times New Roman"/>
          <w:sz w:val="24"/>
          <w:szCs w:val="24"/>
        </w:rPr>
        <w:t>can claim</w:t>
      </w:r>
      <w:r w:rsidR="000B3BFC" w:rsidRPr="009F7D55">
        <w:rPr>
          <w:rFonts w:ascii="Times New Roman" w:hAnsi="Times New Roman" w:cs="Times New Roman"/>
          <w:sz w:val="24"/>
          <w:szCs w:val="24"/>
        </w:rPr>
        <w:t xml:space="preserve"> to have such a huge profit margin. Lastly there was no evidence proving the connection between the theft and the loss of earnings. The </w:t>
      </w:r>
      <w:r w:rsidR="00ED2966" w:rsidRPr="009F7D55">
        <w:rPr>
          <w:rFonts w:ascii="Times New Roman" w:hAnsi="Times New Roman" w:cs="Times New Roman"/>
          <w:sz w:val="24"/>
          <w:szCs w:val="24"/>
        </w:rPr>
        <w:t>Defendant</w:t>
      </w:r>
      <w:r w:rsidR="004067F2" w:rsidRPr="009F7D55">
        <w:rPr>
          <w:rFonts w:ascii="Times New Roman" w:hAnsi="Times New Roman" w:cs="Times New Roman"/>
          <w:sz w:val="24"/>
          <w:szCs w:val="24"/>
        </w:rPr>
        <w:t>’</w:t>
      </w:r>
      <w:r w:rsidR="000B3BFC"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000B3BFC" w:rsidRPr="009F7D55">
        <w:rPr>
          <w:rFonts w:ascii="Times New Roman" w:hAnsi="Times New Roman" w:cs="Times New Roman"/>
          <w:sz w:val="24"/>
          <w:szCs w:val="24"/>
        </w:rPr>
        <w:t xml:space="preserve"> invited me to consider exhibits D3 which is a letter for termination of the </w:t>
      </w:r>
      <w:r w:rsidR="00ED2966" w:rsidRPr="009F7D55">
        <w:rPr>
          <w:rFonts w:ascii="Times New Roman" w:hAnsi="Times New Roman" w:cs="Times New Roman"/>
          <w:sz w:val="24"/>
          <w:szCs w:val="24"/>
        </w:rPr>
        <w:t>Defendant</w:t>
      </w:r>
      <w:r w:rsidR="00181E2A" w:rsidRPr="009F7D55">
        <w:rPr>
          <w:rFonts w:ascii="Times New Roman" w:hAnsi="Times New Roman" w:cs="Times New Roman"/>
          <w:sz w:val="24"/>
          <w:szCs w:val="24"/>
        </w:rPr>
        <w:t>’</w:t>
      </w:r>
      <w:r w:rsidR="000B3BFC" w:rsidRPr="009F7D55">
        <w:rPr>
          <w:rFonts w:ascii="Times New Roman" w:hAnsi="Times New Roman" w:cs="Times New Roman"/>
          <w:sz w:val="24"/>
          <w:szCs w:val="24"/>
        </w:rPr>
        <w:t xml:space="preserve">s services at </w:t>
      </w:r>
      <w:proofErr w:type="spellStart"/>
      <w:r w:rsidR="000B3BFC" w:rsidRPr="009F7D55">
        <w:rPr>
          <w:rFonts w:ascii="Times New Roman" w:hAnsi="Times New Roman" w:cs="Times New Roman"/>
          <w:sz w:val="24"/>
          <w:szCs w:val="24"/>
        </w:rPr>
        <w:t>Makindye</w:t>
      </w:r>
      <w:proofErr w:type="spellEnd"/>
      <w:r w:rsidR="000B3BFC" w:rsidRPr="009F7D55">
        <w:rPr>
          <w:rFonts w:ascii="Times New Roman" w:hAnsi="Times New Roman" w:cs="Times New Roman"/>
          <w:sz w:val="24"/>
          <w:szCs w:val="24"/>
        </w:rPr>
        <w:t xml:space="preserve"> Depot. The</w:t>
      </w:r>
      <w:r w:rsidR="006260D5" w:rsidRPr="009F7D55">
        <w:rPr>
          <w:rFonts w:ascii="Times New Roman" w:hAnsi="Times New Roman" w:cs="Times New Roman"/>
          <w:sz w:val="24"/>
          <w:szCs w:val="24"/>
        </w:rPr>
        <w:t xml:space="preserve"> ground indicated by the </w:t>
      </w:r>
      <w:r w:rsidR="00ED2966" w:rsidRPr="009F7D55">
        <w:rPr>
          <w:rFonts w:ascii="Times New Roman" w:hAnsi="Times New Roman" w:cs="Times New Roman"/>
          <w:sz w:val="24"/>
          <w:szCs w:val="24"/>
        </w:rPr>
        <w:t>Plaintiff</w:t>
      </w:r>
      <w:r w:rsidR="006260D5" w:rsidRPr="009F7D55">
        <w:rPr>
          <w:rFonts w:ascii="Times New Roman" w:hAnsi="Times New Roman" w:cs="Times New Roman"/>
          <w:sz w:val="24"/>
          <w:szCs w:val="24"/>
        </w:rPr>
        <w:t xml:space="preserve"> in that letter is that their territory had been annexed. They asked for withdrawal of the guards from the depot. In D5 the </w:t>
      </w:r>
      <w:r w:rsidR="00ED2966" w:rsidRPr="009F7D55">
        <w:rPr>
          <w:rFonts w:ascii="Times New Roman" w:hAnsi="Times New Roman" w:cs="Times New Roman"/>
          <w:sz w:val="24"/>
          <w:szCs w:val="24"/>
        </w:rPr>
        <w:t>Plaintiff</w:t>
      </w:r>
      <w:r w:rsidR="006260D5" w:rsidRPr="009F7D55">
        <w:rPr>
          <w:rFonts w:ascii="Times New Roman" w:hAnsi="Times New Roman" w:cs="Times New Roman"/>
          <w:sz w:val="24"/>
          <w:szCs w:val="24"/>
        </w:rPr>
        <w:t xml:space="preserve"> wrote to the </w:t>
      </w:r>
      <w:r w:rsidR="00ED2966" w:rsidRPr="009F7D55">
        <w:rPr>
          <w:rFonts w:ascii="Times New Roman" w:hAnsi="Times New Roman" w:cs="Times New Roman"/>
          <w:sz w:val="24"/>
          <w:szCs w:val="24"/>
        </w:rPr>
        <w:t>Defendant</w:t>
      </w:r>
      <w:r w:rsidR="006260D5" w:rsidRPr="009F7D55">
        <w:rPr>
          <w:rFonts w:ascii="Times New Roman" w:hAnsi="Times New Roman" w:cs="Times New Roman"/>
          <w:sz w:val="24"/>
          <w:szCs w:val="24"/>
        </w:rPr>
        <w:t xml:space="preserve"> in a letter dated 20</w:t>
      </w:r>
      <w:r w:rsidR="006260D5" w:rsidRPr="009F7D55">
        <w:rPr>
          <w:rFonts w:ascii="Times New Roman" w:hAnsi="Times New Roman" w:cs="Times New Roman"/>
          <w:sz w:val="24"/>
          <w:szCs w:val="24"/>
          <w:vertAlign w:val="superscript"/>
        </w:rPr>
        <w:t>th</w:t>
      </w:r>
      <w:r w:rsidR="006260D5" w:rsidRPr="009F7D55">
        <w:rPr>
          <w:rFonts w:ascii="Times New Roman" w:hAnsi="Times New Roman" w:cs="Times New Roman"/>
          <w:sz w:val="24"/>
          <w:szCs w:val="24"/>
        </w:rPr>
        <w:t xml:space="preserve"> of March 2013 that there was inactivity at the premises at </w:t>
      </w:r>
      <w:proofErr w:type="spellStart"/>
      <w:r w:rsidR="006260D5" w:rsidRPr="009F7D55">
        <w:rPr>
          <w:rFonts w:ascii="Times New Roman" w:hAnsi="Times New Roman" w:cs="Times New Roman"/>
          <w:sz w:val="24"/>
          <w:szCs w:val="24"/>
        </w:rPr>
        <w:t>Najjanankumbi</w:t>
      </w:r>
      <w:proofErr w:type="spellEnd"/>
      <w:r w:rsidR="006260D5" w:rsidRPr="009F7D55">
        <w:rPr>
          <w:rFonts w:ascii="Times New Roman" w:hAnsi="Times New Roman" w:cs="Times New Roman"/>
          <w:sz w:val="24"/>
          <w:szCs w:val="24"/>
        </w:rPr>
        <w:t xml:space="preserve"> and </w:t>
      </w:r>
      <w:proofErr w:type="spellStart"/>
      <w:r w:rsidR="006260D5" w:rsidRPr="009F7D55">
        <w:rPr>
          <w:rFonts w:ascii="Times New Roman" w:hAnsi="Times New Roman" w:cs="Times New Roman"/>
          <w:sz w:val="24"/>
          <w:szCs w:val="24"/>
        </w:rPr>
        <w:t>Kawempe</w:t>
      </w:r>
      <w:proofErr w:type="spellEnd"/>
      <w:r w:rsidR="006260D5" w:rsidRPr="009F7D55">
        <w:rPr>
          <w:rFonts w:ascii="Times New Roman" w:hAnsi="Times New Roman" w:cs="Times New Roman"/>
          <w:sz w:val="24"/>
          <w:szCs w:val="24"/>
        </w:rPr>
        <w:t xml:space="preserve"> and asked the </w:t>
      </w:r>
      <w:r w:rsidR="00ED2966" w:rsidRPr="009F7D55">
        <w:rPr>
          <w:rFonts w:ascii="Times New Roman" w:hAnsi="Times New Roman" w:cs="Times New Roman"/>
          <w:sz w:val="24"/>
          <w:szCs w:val="24"/>
        </w:rPr>
        <w:t>Defendant</w:t>
      </w:r>
      <w:r w:rsidR="006260D5" w:rsidRPr="009F7D55">
        <w:rPr>
          <w:rFonts w:ascii="Times New Roman" w:hAnsi="Times New Roman" w:cs="Times New Roman"/>
          <w:sz w:val="24"/>
          <w:szCs w:val="24"/>
        </w:rPr>
        <w:t xml:space="preserve"> to reduce the guards to one night guard at each of the premises.</w:t>
      </w:r>
    </w:p>
    <w:p w:rsidR="00140DB0"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According to </w:t>
      </w:r>
      <w:r w:rsidR="00DC3B1C" w:rsidRPr="009F7D55">
        <w:rPr>
          <w:rFonts w:ascii="Times New Roman" w:hAnsi="Times New Roman" w:cs="Times New Roman"/>
          <w:b/>
          <w:sz w:val="24"/>
          <w:szCs w:val="24"/>
        </w:rPr>
        <w:t>Halsbury’s Laws Of England</w:t>
      </w:r>
      <w:r w:rsidRPr="009F7D55">
        <w:rPr>
          <w:rFonts w:ascii="Times New Roman" w:hAnsi="Times New Roman" w:cs="Times New Roman"/>
          <w:b/>
          <w:sz w:val="24"/>
          <w:szCs w:val="24"/>
        </w:rPr>
        <w:t>, 4</w:t>
      </w:r>
      <w:r w:rsidRPr="009F7D55">
        <w:rPr>
          <w:rFonts w:ascii="Times New Roman" w:hAnsi="Times New Roman" w:cs="Times New Roman"/>
          <w:b/>
          <w:sz w:val="24"/>
          <w:szCs w:val="24"/>
          <w:vertAlign w:val="superscript"/>
        </w:rPr>
        <w:t>th</w:t>
      </w:r>
      <w:r w:rsidRPr="009F7D55">
        <w:rPr>
          <w:rFonts w:ascii="Times New Roman" w:hAnsi="Times New Roman" w:cs="Times New Roman"/>
          <w:b/>
          <w:sz w:val="24"/>
          <w:szCs w:val="24"/>
        </w:rPr>
        <w:t xml:space="preserve"> E</w:t>
      </w:r>
      <w:r w:rsidR="00DC3B1C" w:rsidRPr="009F7D55">
        <w:rPr>
          <w:rFonts w:ascii="Times New Roman" w:hAnsi="Times New Roman" w:cs="Times New Roman"/>
          <w:b/>
          <w:sz w:val="24"/>
          <w:szCs w:val="24"/>
        </w:rPr>
        <w:t xml:space="preserve">dition </w:t>
      </w:r>
      <w:r w:rsidRPr="009F7D55">
        <w:rPr>
          <w:rFonts w:ascii="Times New Roman" w:hAnsi="Times New Roman" w:cs="Times New Roman"/>
          <w:b/>
          <w:sz w:val="24"/>
          <w:szCs w:val="24"/>
        </w:rPr>
        <w:t>Vol. 12(1) at par 810</w:t>
      </w:r>
      <w:r w:rsidRPr="009F7D55">
        <w:rPr>
          <w:rFonts w:ascii="Times New Roman" w:hAnsi="Times New Roman" w:cs="Times New Roman"/>
          <w:sz w:val="24"/>
          <w:szCs w:val="24"/>
        </w:rPr>
        <w:t xml:space="preserve">, the term ‘prospective’ in respect of damages is applied to the damages which are awarded to a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not as compensation for the ascertained loss which he has sustained at the time of trial, but in respect of future damage or loss which is recoverable in law.</w:t>
      </w:r>
      <w:r w:rsidR="009908B7" w:rsidRPr="009F7D55">
        <w:rPr>
          <w:rFonts w:ascii="Times New Roman" w:hAnsi="Times New Roman" w:cs="Times New Roman"/>
          <w:sz w:val="24"/>
          <w:szCs w:val="24"/>
        </w:rPr>
        <w:t xml:space="preserve"> </w:t>
      </w:r>
    </w:p>
    <w:p w:rsidR="004A4B3C" w:rsidRPr="009F7D55" w:rsidRDefault="009908B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w:t>
      </w:r>
      <w:r w:rsidR="00DC3B1C" w:rsidRPr="009F7D55">
        <w:rPr>
          <w:rFonts w:ascii="Times New Roman" w:hAnsi="Times New Roman" w:cs="Times New Roman"/>
          <w:b/>
          <w:sz w:val="24"/>
          <w:szCs w:val="24"/>
        </w:rPr>
        <w:t>Halsbury’s Laws of England</w:t>
      </w:r>
      <w:r w:rsidR="001D2A35" w:rsidRPr="009F7D55">
        <w:rPr>
          <w:rFonts w:ascii="Times New Roman" w:hAnsi="Times New Roman" w:cs="Times New Roman"/>
          <w:b/>
          <w:sz w:val="24"/>
          <w:szCs w:val="24"/>
        </w:rPr>
        <w:t>, 4</w:t>
      </w:r>
      <w:r w:rsidR="001D2A35" w:rsidRPr="009F7D55">
        <w:rPr>
          <w:rFonts w:ascii="Times New Roman" w:hAnsi="Times New Roman" w:cs="Times New Roman"/>
          <w:b/>
          <w:sz w:val="24"/>
          <w:szCs w:val="24"/>
          <w:vertAlign w:val="superscript"/>
        </w:rPr>
        <w:t>th</w:t>
      </w:r>
      <w:r w:rsidR="001D2A35" w:rsidRPr="009F7D55">
        <w:rPr>
          <w:rFonts w:ascii="Times New Roman" w:hAnsi="Times New Roman" w:cs="Times New Roman"/>
          <w:b/>
          <w:sz w:val="24"/>
          <w:szCs w:val="24"/>
        </w:rPr>
        <w:t xml:space="preserve"> E</w:t>
      </w:r>
      <w:r w:rsidR="00DC3B1C" w:rsidRPr="009F7D55">
        <w:rPr>
          <w:rFonts w:ascii="Times New Roman" w:hAnsi="Times New Roman" w:cs="Times New Roman"/>
          <w:b/>
          <w:sz w:val="24"/>
          <w:szCs w:val="24"/>
        </w:rPr>
        <w:t>dition</w:t>
      </w:r>
      <w:r w:rsidR="001D2A35" w:rsidRPr="009F7D55">
        <w:rPr>
          <w:rFonts w:ascii="Times New Roman" w:hAnsi="Times New Roman" w:cs="Times New Roman"/>
          <w:b/>
          <w:sz w:val="24"/>
          <w:szCs w:val="24"/>
        </w:rPr>
        <w:t xml:space="preserve"> Vol. 12(1) at par 809</w:t>
      </w:r>
      <w:r w:rsidR="001D2A35" w:rsidRPr="009F7D55">
        <w:rPr>
          <w:rFonts w:ascii="Times New Roman" w:hAnsi="Times New Roman" w:cs="Times New Roman"/>
          <w:sz w:val="24"/>
          <w:szCs w:val="24"/>
        </w:rPr>
        <w:t xml:space="preserve">, pecuniary damage or pecuniary loss refer to any financial disadvantage past or future, whether precisely calculable or not. Thus past loss of earnings and an assessment of loss of earnings, loss due to damage to a chattel, loss on breach of a contract for the sale of goods, and loss of profits constitute pecuniary damage. Consequential damage or loss usually refers to pecuniary loss consequent on physical damage, such as loss of profit sustained due to fire damage in a factory. </w:t>
      </w:r>
    </w:p>
    <w:p w:rsidR="009908B7"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 agree with the </w:t>
      </w:r>
      <w:r w:rsidR="00ED2966" w:rsidRPr="009F7D55">
        <w:rPr>
          <w:rFonts w:ascii="Times New Roman" w:hAnsi="Times New Roman" w:cs="Times New Roman"/>
          <w:sz w:val="24"/>
          <w:szCs w:val="24"/>
        </w:rPr>
        <w:t>Defendant</w:t>
      </w:r>
      <w:r w:rsidRPr="009F7D55">
        <w:rPr>
          <w:rFonts w:ascii="Times New Roman" w:hAnsi="Times New Roman" w:cs="Times New Roman"/>
          <w:sz w:val="24"/>
          <w:szCs w:val="24"/>
        </w:rPr>
        <w:t xml:space="preserve">s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that </w:t>
      </w:r>
      <w:r w:rsidR="009908B7" w:rsidRPr="009F7D55">
        <w:rPr>
          <w:rFonts w:ascii="Times New Roman" w:hAnsi="Times New Roman" w:cs="Times New Roman"/>
          <w:sz w:val="24"/>
          <w:szCs w:val="24"/>
        </w:rPr>
        <w:t xml:space="preserve">loss of earnings were alleged on </w:t>
      </w:r>
      <w:r w:rsidRPr="009F7D55">
        <w:rPr>
          <w:rFonts w:ascii="Times New Roman" w:hAnsi="Times New Roman" w:cs="Times New Roman"/>
          <w:sz w:val="24"/>
          <w:szCs w:val="24"/>
        </w:rPr>
        <w:t xml:space="preserve">account of loss of Uganda shillings 102,000,000/= </w:t>
      </w:r>
      <w:r w:rsidR="009908B7" w:rsidRPr="009F7D55">
        <w:rPr>
          <w:rFonts w:ascii="Times New Roman" w:hAnsi="Times New Roman" w:cs="Times New Roman"/>
          <w:sz w:val="24"/>
          <w:szCs w:val="24"/>
        </w:rPr>
        <w:t xml:space="preserve">but the </w:t>
      </w:r>
      <w:r w:rsidR="00ED2966" w:rsidRPr="009F7D55">
        <w:rPr>
          <w:rFonts w:ascii="Times New Roman" w:hAnsi="Times New Roman" w:cs="Times New Roman"/>
          <w:sz w:val="24"/>
          <w:szCs w:val="24"/>
        </w:rPr>
        <w:t>Plaintiff</w:t>
      </w:r>
      <w:r w:rsidR="009908B7" w:rsidRPr="009F7D55">
        <w:rPr>
          <w:rFonts w:ascii="Times New Roman" w:hAnsi="Times New Roman" w:cs="Times New Roman"/>
          <w:sz w:val="24"/>
          <w:szCs w:val="24"/>
        </w:rPr>
        <w:t xml:space="preserve">’s PW2 </w:t>
      </w:r>
      <w:r w:rsidRPr="009F7D55">
        <w:rPr>
          <w:rFonts w:ascii="Times New Roman" w:hAnsi="Times New Roman" w:cs="Times New Roman"/>
          <w:sz w:val="24"/>
          <w:szCs w:val="24"/>
        </w:rPr>
        <w:t>could not directly relate</w:t>
      </w:r>
      <w:r w:rsidR="009908B7" w:rsidRPr="009F7D55">
        <w:rPr>
          <w:rFonts w:ascii="Times New Roman" w:hAnsi="Times New Roman" w:cs="Times New Roman"/>
          <w:sz w:val="24"/>
          <w:szCs w:val="24"/>
        </w:rPr>
        <w:t xml:space="preserve"> it to </w:t>
      </w:r>
      <w:r w:rsidRPr="009F7D55">
        <w:rPr>
          <w:rFonts w:ascii="Times New Roman" w:hAnsi="Times New Roman" w:cs="Times New Roman"/>
          <w:sz w:val="24"/>
          <w:szCs w:val="24"/>
        </w:rPr>
        <w:t xml:space="preserve">the loss of profit occasioned </w:t>
      </w:r>
      <w:r w:rsidR="009908B7" w:rsidRPr="009F7D55">
        <w:rPr>
          <w:rFonts w:ascii="Times New Roman" w:hAnsi="Times New Roman" w:cs="Times New Roman"/>
          <w:sz w:val="24"/>
          <w:szCs w:val="24"/>
        </w:rPr>
        <w:t>by loss of funds. There was no connection to damages to premises or loss of a computer. How did loss of the money occasion loss of profit at close to Uganda</w:t>
      </w:r>
      <w:r w:rsidR="00692450" w:rsidRPr="009F7D55">
        <w:rPr>
          <w:rFonts w:ascii="Times New Roman" w:hAnsi="Times New Roman" w:cs="Times New Roman"/>
          <w:sz w:val="24"/>
          <w:szCs w:val="24"/>
        </w:rPr>
        <w:t xml:space="preserve"> shillings </w:t>
      </w:r>
      <w:r w:rsidR="009908B7" w:rsidRPr="009F7D55">
        <w:rPr>
          <w:rFonts w:ascii="Times New Roman" w:hAnsi="Times New Roman" w:cs="Times New Roman"/>
          <w:sz w:val="24"/>
          <w:szCs w:val="24"/>
        </w:rPr>
        <w:t>100,000,000/= per month?</w:t>
      </w:r>
      <w:r w:rsidR="00692450" w:rsidRPr="009F7D55">
        <w:rPr>
          <w:rFonts w:ascii="Times New Roman" w:hAnsi="Times New Roman" w:cs="Times New Roman"/>
          <w:sz w:val="24"/>
          <w:szCs w:val="24"/>
        </w:rPr>
        <w:t xml:space="preserve"> The loss of earnings was not proved.</w:t>
      </w:r>
      <w:r w:rsidRPr="009F7D55">
        <w:rPr>
          <w:rFonts w:ascii="Times New Roman" w:hAnsi="Times New Roman" w:cs="Times New Roman"/>
          <w:sz w:val="24"/>
          <w:szCs w:val="24"/>
        </w:rPr>
        <w:t xml:space="preserve"> </w:t>
      </w:r>
    </w:p>
    <w:p w:rsidR="004A4B3C"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In the premises 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w:t>
      </w:r>
      <w:r w:rsidR="009908B7" w:rsidRPr="009F7D55">
        <w:rPr>
          <w:rFonts w:ascii="Times New Roman" w:hAnsi="Times New Roman" w:cs="Times New Roman"/>
          <w:sz w:val="24"/>
          <w:szCs w:val="24"/>
        </w:rPr>
        <w:t xml:space="preserve">only </w:t>
      </w:r>
      <w:r w:rsidRPr="009F7D55">
        <w:rPr>
          <w:rFonts w:ascii="Times New Roman" w:hAnsi="Times New Roman" w:cs="Times New Roman"/>
          <w:sz w:val="24"/>
          <w:szCs w:val="24"/>
        </w:rPr>
        <w:t>awarded additional general damages of Uganda shillings 8,000,000/= only for the inconvenience caused by the robbery.</w:t>
      </w:r>
    </w:p>
    <w:p w:rsidR="004A4B3C"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The principal award carrie</w:t>
      </w:r>
      <w:r w:rsidR="00692450" w:rsidRPr="009F7D55">
        <w:rPr>
          <w:rFonts w:ascii="Times New Roman" w:hAnsi="Times New Roman" w:cs="Times New Roman"/>
          <w:sz w:val="24"/>
          <w:szCs w:val="24"/>
        </w:rPr>
        <w:t>s</w:t>
      </w:r>
      <w:r w:rsidRPr="009F7D55">
        <w:rPr>
          <w:rFonts w:ascii="Times New Roman" w:hAnsi="Times New Roman" w:cs="Times New Roman"/>
          <w:sz w:val="24"/>
          <w:szCs w:val="24"/>
        </w:rPr>
        <w:t xml:space="preserve"> interest at 19% per annum from the date of filing the suit till date of judgment.</w:t>
      </w:r>
    </w:p>
    <w:p w:rsidR="004A4B3C"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lastRenderedPageBreak/>
        <w:t xml:space="preserve">Further interest is awarded at 19% per annum from the date of the </w:t>
      </w:r>
      <w:r w:rsidR="00ED2966" w:rsidRPr="009F7D55">
        <w:rPr>
          <w:rFonts w:ascii="Times New Roman" w:hAnsi="Times New Roman" w:cs="Times New Roman"/>
          <w:sz w:val="24"/>
          <w:szCs w:val="24"/>
        </w:rPr>
        <w:t>judgment</w:t>
      </w:r>
      <w:r w:rsidRPr="009F7D55">
        <w:rPr>
          <w:rFonts w:ascii="Times New Roman" w:hAnsi="Times New Roman" w:cs="Times New Roman"/>
          <w:sz w:val="24"/>
          <w:szCs w:val="24"/>
        </w:rPr>
        <w:t xml:space="preserve"> on the aggregate sums awarded till payment in full.</w:t>
      </w:r>
    </w:p>
    <w:p w:rsidR="004A4B3C"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The </w:t>
      </w:r>
      <w:r w:rsidR="00ED2966" w:rsidRPr="009F7D55">
        <w:rPr>
          <w:rFonts w:ascii="Times New Roman" w:hAnsi="Times New Roman" w:cs="Times New Roman"/>
          <w:sz w:val="24"/>
          <w:szCs w:val="24"/>
        </w:rPr>
        <w:t>Plaintiff</w:t>
      </w:r>
      <w:r w:rsidRPr="009F7D55">
        <w:rPr>
          <w:rFonts w:ascii="Times New Roman" w:hAnsi="Times New Roman" w:cs="Times New Roman"/>
          <w:sz w:val="24"/>
          <w:szCs w:val="24"/>
        </w:rPr>
        <w:t xml:space="preserve"> is awarded costs of the suit as well.</w:t>
      </w:r>
    </w:p>
    <w:p w:rsidR="00657DF9" w:rsidRPr="009F7D55" w:rsidRDefault="001D2A35"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Judgment delivered in open court on the 11</w:t>
      </w:r>
      <w:r w:rsidRPr="009F7D55">
        <w:rPr>
          <w:rFonts w:ascii="Times New Roman" w:hAnsi="Times New Roman" w:cs="Times New Roman"/>
          <w:sz w:val="24"/>
          <w:szCs w:val="24"/>
          <w:vertAlign w:val="superscript"/>
        </w:rPr>
        <w:t>th</w:t>
      </w:r>
      <w:r w:rsidRPr="009F7D55">
        <w:rPr>
          <w:rFonts w:ascii="Times New Roman" w:hAnsi="Times New Roman" w:cs="Times New Roman"/>
          <w:sz w:val="24"/>
          <w:szCs w:val="24"/>
        </w:rPr>
        <w:t xml:space="preserve"> of September 2015.</w:t>
      </w:r>
    </w:p>
    <w:p w:rsidR="00F0771E" w:rsidRPr="009F7D55" w:rsidRDefault="00F0771E" w:rsidP="009F7D55">
      <w:pPr>
        <w:spacing w:line="360" w:lineRule="auto"/>
        <w:jc w:val="both"/>
        <w:rPr>
          <w:rFonts w:ascii="Times New Roman" w:hAnsi="Times New Roman" w:cs="Times New Roman"/>
          <w:sz w:val="24"/>
          <w:szCs w:val="24"/>
        </w:rPr>
      </w:pPr>
    </w:p>
    <w:p w:rsidR="00FC7999" w:rsidRPr="009F7D55" w:rsidRDefault="00FC7999"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Christopher Madrama</w:t>
      </w:r>
      <w:r w:rsidR="00080858" w:rsidRPr="009F7D55">
        <w:rPr>
          <w:rFonts w:ascii="Times New Roman" w:hAnsi="Times New Roman" w:cs="Times New Roman"/>
          <w:b/>
          <w:sz w:val="24"/>
          <w:szCs w:val="24"/>
        </w:rPr>
        <w:t xml:space="preserve"> Izama</w:t>
      </w:r>
    </w:p>
    <w:p w:rsidR="00080858" w:rsidRPr="009F7D55" w:rsidRDefault="00080858"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Judge</w:t>
      </w:r>
    </w:p>
    <w:p w:rsidR="00D2015C" w:rsidRPr="009F7D55" w:rsidRDefault="00D2015C" w:rsidP="009F7D55">
      <w:pPr>
        <w:spacing w:line="360" w:lineRule="auto"/>
        <w:jc w:val="both"/>
        <w:rPr>
          <w:rFonts w:ascii="Times New Roman" w:hAnsi="Times New Roman" w:cs="Times New Roman"/>
          <w:sz w:val="24"/>
          <w:szCs w:val="24"/>
        </w:rPr>
      </w:pPr>
      <w:r w:rsidRPr="009F7D55">
        <w:rPr>
          <w:rFonts w:ascii="Times New Roman" w:hAnsi="Times New Roman" w:cs="Times New Roman"/>
          <w:b/>
          <w:sz w:val="24"/>
          <w:szCs w:val="24"/>
        </w:rPr>
        <w:t>Judgment</w:t>
      </w:r>
      <w:r w:rsidR="001D2A35" w:rsidRPr="009F7D55">
        <w:rPr>
          <w:rFonts w:ascii="Times New Roman" w:hAnsi="Times New Roman" w:cs="Times New Roman"/>
          <w:b/>
          <w:sz w:val="24"/>
          <w:szCs w:val="24"/>
        </w:rPr>
        <w:t xml:space="preserve"> </w:t>
      </w:r>
      <w:r w:rsidRPr="009F7D55">
        <w:rPr>
          <w:rFonts w:ascii="Times New Roman" w:hAnsi="Times New Roman" w:cs="Times New Roman"/>
          <w:sz w:val="24"/>
          <w:szCs w:val="24"/>
        </w:rPr>
        <w:t>delivered in the presence of:</w:t>
      </w:r>
    </w:p>
    <w:p w:rsidR="004A4B3C" w:rsidRPr="009F7D55" w:rsidRDefault="004A4B3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Doreen </w:t>
      </w:r>
      <w:proofErr w:type="spellStart"/>
      <w:r w:rsidRPr="009F7D55">
        <w:rPr>
          <w:rFonts w:ascii="Times New Roman" w:hAnsi="Times New Roman" w:cs="Times New Roman"/>
          <w:sz w:val="24"/>
          <w:szCs w:val="24"/>
        </w:rPr>
        <w:t>Ninsiima</w:t>
      </w:r>
      <w:proofErr w:type="spellEnd"/>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Counsel</w:t>
      </w:r>
      <w:r w:rsidRPr="009F7D55">
        <w:rPr>
          <w:rFonts w:ascii="Times New Roman" w:hAnsi="Times New Roman" w:cs="Times New Roman"/>
          <w:sz w:val="24"/>
          <w:szCs w:val="24"/>
        </w:rPr>
        <w:t xml:space="preserve"> for the </w:t>
      </w:r>
      <w:r w:rsidR="00ED2966" w:rsidRPr="009F7D55">
        <w:rPr>
          <w:rFonts w:ascii="Times New Roman" w:hAnsi="Times New Roman" w:cs="Times New Roman"/>
          <w:sz w:val="24"/>
          <w:szCs w:val="24"/>
        </w:rPr>
        <w:t>Plaintiff</w:t>
      </w:r>
    </w:p>
    <w:p w:rsidR="004A4B3C" w:rsidRPr="009F7D55" w:rsidRDefault="00ED2966"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Plaintiff</w:t>
      </w:r>
      <w:r w:rsidR="004A4B3C" w:rsidRPr="009F7D55">
        <w:rPr>
          <w:rFonts w:ascii="Times New Roman" w:hAnsi="Times New Roman" w:cs="Times New Roman"/>
          <w:sz w:val="24"/>
          <w:szCs w:val="24"/>
        </w:rPr>
        <w:t xml:space="preserve"> in court through Mrs </w:t>
      </w:r>
      <w:proofErr w:type="spellStart"/>
      <w:r w:rsidR="004A4B3C" w:rsidRPr="009F7D55">
        <w:rPr>
          <w:rFonts w:ascii="Times New Roman" w:hAnsi="Times New Roman" w:cs="Times New Roman"/>
          <w:sz w:val="24"/>
          <w:szCs w:val="24"/>
        </w:rPr>
        <w:t>Ssajjabi</w:t>
      </w:r>
      <w:proofErr w:type="spellEnd"/>
      <w:r w:rsidR="004A4B3C" w:rsidRPr="009F7D55">
        <w:rPr>
          <w:rFonts w:ascii="Times New Roman" w:hAnsi="Times New Roman" w:cs="Times New Roman"/>
          <w:sz w:val="24"/>
          <w:szCs w:val="24"/>
        </w:rPr>
        <w:t xml:space="preserve"> Sarah Director and Elizabeth </w:t>
      </w:r>
      <w:proofErr w:type="spellStart"/>
      <w:r w:rsidR="004A4B3C" w:rsidRPr="009F7D55">
        <w:rPr>
          <w:rFonts w:ascii="Times New Roman" w:hAnsi="Times New Roman" w:cs="Times New Roman"/>
          <w:sz w:val="24"/>
          <w:szCs w:val="24"/>
        </w:rPr>
        <w:t>Kwikiriza</w:t>
      </w:r>
      <w:proofErr w:type="spellEnd"/>
    </w:p>
    <w:p w:rsidR="004A4B3C" w:rsidRPr="009F7D55" w:rsidRDefault="004A4B3C"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Amos </w:t>
      </w:r>
      <w:proofErr w:type="spellStart"/>
      <w:r w:rsidRPr="009F7D55">
        <w:rPr>
          <w:rFonts w:ascii="Times New Roman" w:hAnsi="Times New Roman" w:cs="Times New Roman"/>
          <w:sz w:val="24"/>
          <w:szCs w:val="24"/>
        </w:rPr>
        <w:t>Bamucwanira</w:t>
      </w:r>
      <w:proofErr w:type="spellEnd"/>
      <w:r w:rsidRPr="009F7D55">
        <w:rPr>
          <w:rFonts w:ascii="Times New Roman" w:hAnsi="Times New Roman" w:cs="Times New Roman"/>
          <w:sz w:val="24"/>
          <w:szCs w:val="24"/>
        </w:rPr>
        <w:t xml:space="preserve"> </w:t>
      </w:r>
      <w:r w:rsidR="009807AA" w:rsidRPr="009F7D55">
        <w:rPr>
          <w:rFonts w:ascii="Times New Roman" w:hAnsi="Times New Roman" w:cs="Times New Roman"/>
          <w:sz w:val="24"/>
          <w:szCs w:val="24"/>
        </w:rPr>
        <w:t>h</w:t>
      </w:r>
      <w:r w:rsidRPr="009F7D55">
        <w:rPr>
          <w:rFonts w:ascii="Times New Roman" w:hAnsi="Times New Roman" w:cs="Times New Roman"/>
          <w:sz w:val="24"/>
          <w:szCs w:val="24"/>
        </w:rPr>
        <w:t>olding brief for Patric</w:t>
      </w:r>
      <w:r w:rsidR="00B57C1B" w:rsidRPr="009F7D55">
        <w:rPr>
          <w:rFonts w:ascii="Times New Roman" w:hAnsi="Times New Roman" w:cs="Times New Roman"/>
          <w:sz w:val="24"/>
          <w:szCs w:val="24"/>
        </w:rPr>
        <w:t>k</w:t>
      </w:r>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Mugisha</w:t>
      </w:r>
      <w:proofErr w:type="spellEnd"/>
      <w:r w:rsidRPr="009F7D55">
        <w:rPr>
          <w:rFonts w:ascii="Times New Roman" w:hAnsi="Times New Roman" w:cs="Times New Roman"/>
          <w:sz w:val="24"/>
          <w:szCs w:val="24"/>
        </w:rPr>
        <w:t xml:space="preserve"> for the </w:t>
      </w:r>
      <w:r w:rsidR="00ED2966" w:rsidRPr="009F7D55">
        <w:rPr>
          <w:rFonts w:ascii="Times New Roman" w:hAnsi="Times New Roman" w:cs="Times New Roman"/>
          <w:sz w:val="24"/>
          <w:szCs w:val="24"/>
        </w:rPr>
        <w:t>Defendant</w:t>
      </w:r>
    </w:p>
    <w:p w:rsidR="004A4B3C" w:rsidRPr="009F7D55" w:rsidRDefault="004A4B3C" w:rsidP="009F7D55">
      <w:pPr>
        <w:spacing w:line="360" w:lineRule="auto"/>
        <w:jc w:val="both"/>
        <w:rPr>
          <w:rFonts w:ascii="Times New Roman" w:hAnsi="Times New Roman" w:cs="Times New Roman"/>
          <w:sz w:val="24"/>
          <w:szCs w:val="24"/>
        </w:rPr>
      </w:pPr>
      <w:proofErr w:type="spellStart"/>
      <w:r w:rsidRPr="009F7D55">
        <w:rPr>
          <w:rFonts w:ascii="Times New Roman" w:hAnsi="Times New Roman" w:cs="Times New Roman"/>
          <w:sz w:val="24"/>
          <w:szCs w:val="24"/>
        </w:rPr>
        <w:t>Enos</w:t>
      </w:r>
      <w:proofErr w:type="spellEnd"/>
      <w:r w:rsidRPr="009F7D55">
        <w:rPr>
          <w:rFonts w:ascii="Times New Roman" w:hAnsi="Times New Roman" w:cs="Times New Roman"/>
          <w:sz w:val="24"/>
          <w:szCs w:val="24"/>
        </w:rPr>
        <w:t xml:space="preserve"> </w:t>
      </w:r>
      <w:proofErr w:type="spellStart"/>
      <w:r w:rsidRPr="009F7D55">
        <w:rPr>
          <w:rFonts w:ascii="Times New Roman" w:hAnsi="Times New Roman" w:cs="Times New Roman"/>
          <w:sz w:val="24"/>
          <w:szCs w:val="24"/>
        </w:rPr>
        <w:t>Gwesigye</w:t>
      </w:r>
      <w:proofErr w:type="spellEnd"/>
      <w:r w:rsidRPr="009F7D55">
        <w:rPr>
          <w:rFonts w:ascii="Times New Roman" w:hAnsi="Times New Roman" w:cs="Times New Roman"/>
          <w:sz w:val="24"/>
          <w:szCs w:val="24"/>
        </w:rPr>
        <w:t xml:space="preserve"> </w:t>
      </w:r>
      <w:r w:rsidR="00ED2966" w:rsidRPr="009F7D55">
        <w:rPr>
          <w:rFonts w:ascii="Times New Roman" w:hAnsi="Times New Roman" w:cs="Times New Roman"/>
          <w:sz w:val="24"/>
          <w:szCs w:val="24"/>
        </w:rPr>
        <w:t>Defendant</w:t>
      </w:r>
      <w:r w:rsidR="009807AA" w:rsidRPr="009F7D55">
        <w:rPr>
          <w:rFonts w:ascii="Times New Roman" w:hAnsi="Times New Roman" w:cs="Times New Roman"/>
          <w:sz w:val="24"/>
          <w:szCs w:val="24"/>
        </w:rPr>
        <w:t>’</w:t>
      </w:r>
      <w:r w:rsidRPr="009F7D55">
        <w:rPr>
          <w:rFonts w:ascii="Times New Roman" w:hAnsi="Times New Roman" w:cs="Times New Roman"/>
          <w:sz w:val="24"/>
          <w:szCs w:val="24"/>
        </w:rPr>
        <w:t>s Legal Officer in court.</w:t>
      </w:r>
    </w:p>
    <w:p w:rsidR="008F2027" w:rsidRPr="009F7D55" w:rsidRDefault="008F2027" w:rsidP="009F7D55">
      <w:pPr>
        <w:spacing w:line="360" w:lineRule="auto"/>
        <w:jc w:val="both"/>
        <w:rPr>
          <w:rFonts w:ascii="Times New Roman" w:hAnsi="Times New Roman" w:cs="Times New Roman"/>
          <w:sz w:val="24"/>
          <w:szCs w:val="24"/>
        </w:rPr>
      </w:pPr>
      <w:r w:rsidRPr="009F7D55">
        <w:rPr>
          <w:rFonts w:ascii="Times New Roman" w:hAnsi="Times New Roman" w:cs="Times New Roman"/>
          <w:sz w:val="24"/>
          <w:szCs w:val="24"/>
        </w:rPr>
        <w:t xml:space="preserve">Charles </w:t>
      </w:r>
      <w:proofErr w:type="spellStart"/>
      <w:r w:rsidRPr="009F7D55">
        <w:rPr>
          <w:rFonts w:ascii="Times New Roman" w:hAnsi="Times New Roman" w:cs="Times New Roman"/>
          <w:sz w:val="24"/>
          <w:szCs w:val="24"/>
        </w:rPr>
        <w:t>Okuni</w:t>
      </w:r>
      <w:proofErr w:type="spellEnd"/>
      <w:r w:rsidRPr="009F7D55">
        <w:rPr>
          <w:rFonts w:ascii="Times New Roman" w:hAnsi="Times New Roman" w:cs="Times New Roman"/>
          <w:sz w:val="24"/>
          <w:szCs w:val="24"/>
        </w:rPr>
        <w:t>: Court Clerk</w:t>
      </w:r>
    </w:p>
    <w:p w:rsidR="00D2015C" w:rsidRPr="009F7D55" w:rsidRDefault="00D2015C" w:rsidP="009F7D55">
      <w:pPr>
        <w:spacing w:line="360" w:lineRule="auto"/>
        <w:jc w:val="both"/>
        <w:rPr>
          <w:rFonts w:ascii="Times New Roman" w:hAnsi="Times New Roman" w:cs="Times New Roman"/>
          <w:b/>
          <w:sz w:val="24"/>
          <w:szCs w:val="24"/>
        </w:rPr>
      </w:pPr>
    </w:p>
    <w:p w:rsidR="00D2015C" w:rsidRPr="009F7D55" w:rsidRDefault="00D2015C"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Christopher Madrama Izama</w:t>
      </w:r>
    </w:p>
    <w:p w:rsidR="00D2015C" w:rsidRPr="009F7D55" w:rsidRDefault="00D2015C"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Judge</w:t>
      </w:r>
    </w:p>
    <w:p w:rsidR="001D2A35" w:rsidRPr="009F7D55" w:rsidRDefault="001D2A35" w:rsidP="009F7D55">
      <w:pPr>
        <w:spacing w:line="360" w:lineRule="auto"/>
        <w:jc w:val="both"/>
        <w:rPr>
          <w:rFonts w:ascii="Times New Roman" w:hAnsi="Times New Roman" w:cs="Times New Roman"/>
          <w:b/>
          <w:sz w:val="24"/>
          <w:szCs w:val="24"/>
        </w:rPr>
      </w:pPr>
      <w:r w:rsidRPr="009F7D55">
        <w:rPr>
          <w:rFonts w:ascii="Times New Roman" w:hAnsi="Times New Roman" w:cs="Times New Roman"/>
          <w:b/>
          <w:sz w:val="24"/>
          <w:szCs w:val="24"/>
        </w:rPr>
        <w:t>11</w:t>
      </w:r>
      <w:r w:rsidRPr="009F7D55">
        <w:rPr>
          <w:rFonts w:ascii="Times New Roman" w:hAnsi="Times New Roman" w:cs="Times New Roman"/>
          <w:b/>
          <w:sz w:val="24"/>
          <w:szCs w:val="24"/>
          <w:vertAlign w:val="superscript"/>
        </w:rPr>
        <w:t>th</w:t>
      </w:r>
      <w:r w:rsidRPr="009F7D55">
        <w:rPr>
          <w:rFonts w:ascii="Times New Roman" w:hAnsi="Times New Roman" w:cs="Times New Roman"/>
          <w:b/>
          <w:sz w:val="24"/>
          <w:szCs w:val="24"/>
        </w:rPr>
        <w:t xml:space="preserve"> September 2015</w:t>
      </w:r>
    </w:p>
    <w:sectPr w:rsidR="001D2A35" w:rsidRPr="009F7D55"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89" w:rsidRDefault="00611689" w:rsidP="00AB5610">
      <w:pPr>
        <w:spacing w:after="0" w:line="240" w:lineRule="auto"/>
      </w:pPr>
      <w:r>
        <w:separator/>
      </w:r>
    </w:p>
  </w:endnote>
  <w:endnote w:type="continuationSeparator" w:id="0">
    <w:p w:rsidR="00611689" w:rsidRDefault="0061168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908B7" w:rsidRPr="007F0E13" w:rsidRDefault="009908B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9908B7" w:rsidRDefault="009F7D55">
        <w:pPr>
          <w:pStyle w:val="Footer"/>
          <w:jc w:val="center"/>
        </w:pPr>
      </w:p>
    </w:sdtContent>
  </w:sdt>
  <w:p w:rsidR="009908B7" w:rsidRPr="00A43194" w:rsidRDefault="009908B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89" w:rsidRDefault="00611689" w:rsidP="00AB5610">
      <w:pPr>
        <w:spacing w:after="0" w:line="240" w:lineRule="auto"/>
      </w:pPr>
      <w:r>
        <w:separator/>
      </w:r>
    </w:p>
  </w:footnote>
  <w:footnote w:type="continuationSeparator" w:id="0">
    <w:p w:rsidR="00611689" w:rsidRDefault="0061168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8AC"/>
    <w:multiLevelType w:val="hybridMultilevel"/>
    <w:tmpl w:val="A0A66E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01B73"/>
    <w:multiLevelType w:val="hybridMultilevel"/>
    <w:tmpl w:val="47B09F24"/>
    <w:lvl w:ilvl="0" w:tplc="79902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A237A"/>
    <w:multiLevelType w:val="hybridMultilevel"/>
    <w:tmpl w:val="C384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A475D"/>
    <w:multiLevelType w:val="hybridMultilevel"/>
    <w:tmpl w:val="CED0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07919"/>
    <w:multiLevelType w:val="hybridMultilevel"/>
    <w:tmpl w:val="BBFA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85873"/>
    <w:multiLevelType w:val="hybridMultilevel"/>
    <w:tmpl w:val="FB2A4242"/>
    <w:lvl w:ilvl="0" w:tplc="637053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B38A57-F65C-4737-96F8-61406ED3E224}"/>
    <w:docVar w:name="dgnword-eventsink" w:val="77338632"/>
  </w:docVars>
  <w:rsids>
    <w:rsidRoot w:val="00686C8C"/>
    <w:rsid w:val="000035B9"/>
    <w:rsid w:val="00035154"/>
    <w:rsid w:val="00050747"/>
    <w:rsid w:val="00062365"/>
    <w:rsid w:val="0006238B"/>
    <w:rsid w:val="00066131"/>
    <w:rsid w:val="00077A33"/>
    <w:rsid w:val="00080858"/>
    <w:rsid w:val="00090D6C"/>
    <w:rsid w:val="00091356"/>
    <w:rsid w:val="000963F8"/>
    <w:rsid w:val="000969F2"/>
    <w:rsid w:val="000A514C"/>
    <w:rsid w:val="000B1274"/>
    <w:rsid w:val="000B3BFC"/>
    <w:rsid w:val="000C1550"/>
    <w:rsid w:val="000C625C"/>
    <w:rsid w:val="000E3D34"/>
    <w:rsid w:val="000F6945"/>
    <w:rsid w:val="00101A8A"/>
    <w:rsid w:val="00101E91"/>
    <w:rsid w:val="00113035"/>
    <w:rsid w:val="0011323A"/>
    <w:rsid w:val="001165B2"/>
    <w:rsid w:val="001205D7"/>
    <w:rsid w:val="00140DB0"/>
    <w:rsid w:val="00145109"/>
    <w:rsid w:val="00145257"/>
    <w:rsid w:val="00152CD6"/>
    <w:rsid w:val="0015517B"/>
    <w:rsid w:val="0015687E"/>
    <w:rsid w:val="0016305C"/>
    <w:rsid w:val="0016637D"/>
    <w:rsid w:val="001666F9"/>
    <w:rsid w:val="00181E2A"/>
    <w:rsid w:val="0019370C"/>
    <w:rsid w:val="001938D4"/>
    <w:rsid w:val="00193BD8"/>
    <w:rsid w:val="001A039A"/>
    <w:rsid w:val="001B67AF"/>
    <w:rsid w:val="001D2A35"/>
    <w:rsid w:val="001D345B"/>
    <w:rsid w:val="001D6B32"/>
    <w:rsid w:val="001E59F8"/>
    <w:rsid w:val="001E75BB"/>
    <w:rsid w:val="00200261"/>
    <w:rsid w:val="002030E1"/>
    <w:rsid w:val="002061E0"/>
    <w:rsid w:val="00236843"/>
    <w:rsid w:val="00241E9C"/>
    <w:rsid w:val="00255B29"/>
    <w:rsid w:val="002652FD"/>
    <w:rsid w:val="002710AD"/>
    <w:rsid w:val="002859CA"/>
    <w:rsid w:val="002B1153"/>
    <w:rsid w:val="002C2BB0"/>
    <w:rsid w:val="002C6668"/>
    <w:rsid w:val="002D7C4E"/>
    <w:rsid w:val="002E0AAF"/>
    <w:rsid w:val="002F0F1C"/>
    <w:rsid w:val="002F2294"/>
    <w:rsid w:val="002F263F"/>
    <w:rsid w:val="0032346B"/>
    <w:rsid w:val="00336B79"/>
    <w:rsid w:val="003421AA"/>
    <w:rsid w:val="0035095B"/>
    <w:rsid w:val="00352CC5"/>
    <w:rsid w:val="00355303"/>
    <w:rsid w:val="00356FA2"/>
    <w:rsid w:val="00360C06"/>
    <w:rsid w:val="003666F9"/>
    <w:rsid w:val="00375B09"/>
    <w:rsid w:val="0039130E"/>
    <w:rsid w:val="00394DF7"/>
    <w:rsid w:val="00397E0D"/>
    <w:rsid w:val="003A10FF"/>
    <w:rsid w:val="003C04D6"/>
    <w:rsid w:val="003C103F"/>
    <w:rsid w:val="003C4025"/>
    <w:rsid w:val="003D0BF8"/>
    <w:rsid w:val="003E0CB3"/>
    <w:rsid w:val="003E42ED"/>
    <w:rsid w:val="003F201E"/>
    <w:rsid w:val="003F2EBC"/>
    <w:rsid w:val="004067F2"/>
    <w:rsid w:val="0041122D"/>
    <w:rsid w:val="004170FE"/>
    <w:rsid w:val="004233C4"/>
    <w:rsid w:val="00426C70"/>
    <w:rsid w:val="00427F6A"/>
    <w:rsid w:val="00437B1A"/>
    <w:rsid w:val="00440199"/>
    <w:rsid w:val="0044789A"/>
    <w:rsid w:val="00456193"/>
    <w:rsid w:val="00456DBC"/>
    <w:rsid w:val="004622FE"/>
    <w:rsid w:val="0046368A"/>
    <w:rsid w:val="00471315"/>
    <w:rsid w:val="00477320"/>
    <w:rsid w:val="004A1F8F"/>
    <w:rsid w:val="004A4B3C"/>
    <w:rsid w:val="004C497A"/>
    <w:rsid w:val="004D1065"/>
    <w:rsid w:val="00514C17"/>
    <w:rsid w:val="00517A6B"/>
    <w:rsid w:val="00524B18"/>
    <w:rsid w:val="00535B4F"/>
    <w:rsid w:val="005445EA"/>
    <w:rsid w:val="00553B9D"/>
    <w:rsid w:val="00566AD5"/>
    <w:rsid w:val="00570081"/>
    <w:rsid w:val="00574330"/>
    <w:rsid w:val="005832ED"/>
    <w:rsid w:val="005878B3"/>
    <w:rsid w:val="0059045A"/>
    <w:rsid w:val="005A274D"/>
    <w:rsid w:val="005B0ABC"/>
    <w:rsid w:val="005C34E0"/>
    <w:rsid w:val="005D4415"/>
    <w:rsid w:val="005E0178"/>
    <w:rsid w:val="005F4196"/>
    <w:rsid w:val="00605408"/>
    <w:rsid w:val="006063EB"/>
    <w:rsid w:val="00611689"/>
    <w:rsid w:val="006260D5"/>
    <w:rsid w:val="0063209E"/>
    <w:rsid w:val="00632C8E"/>
    <w:rsid w:val="006506BC"/>
    <w:rsid w:val="00657DF9"/>
    <w:rsid w:val="00660466"/>
    <w:rsid w:val="00667908"/>
    <w:rsid w:val="00684226"/>
    <w:rsid w:val="00685052"/>
    <w:rsid w:val="00686C8C"/>
    <w:rsid w:val="00686D97"/>
    <w:rsid w:val="00692450"/>
    <w:rsid w:val="006933D5"/>
    <w:rsid w:val="006A11B4"/>
    <w:rsid w:val="006D2114"/>
    <w:rsid w:val="006D2C12"/>
    <w:rsid w:val="0070387F"/>
    <w:rsid w:val="007129C6"/>
    <w:rsid w:val="00716979"/>
    <w:rsid w:val="00727246"/>
    <w:rsid w:val="00763290"/>
    <w:rsid w:val="007724D9"/>
    <w:rsid w:val="00773AB5"/>
    <w:rsid w:val="00781031"/>
    <w:rsid w:val="00782B4F"/>
    <w:rsid w:val="007859F9"/>
    <w:rsid w:val="00790954"/>
    <w:rsid w:val="007A0821"/>
    <w:rsid w:val="007A4D7C"/>
    <w:rsid w:val="007B50E9"/>
    <w:rsid w:val="007B6CB9"/>
    <w:rsid w:val="007C0B7C"/>
    <w:rsid w:val="007C3BCC"/>
    <w:rsid w:val="007C3E15"/>
    <w:rsid w:val="007E2B06"/>
    <w:rsid w:val="007E41FD"/>
    <w:rsid w:val="007F044F"/>
    <w:rsid w:val="007F0E13"/>
    <w:rsid w:val="007F5D3B"/>
    <w:rsid w:val="007F6CE6"/>
    <w:rsid w:val="0081706F"/>
    <w:rsid w:val="0082339D"/>
    <w:rsid w:val="00824FD8"/>
    <w:rsid w:val="008347AF"/>
    <w:rsid w:val="00846E07"/>
    <w:rsid w:val="00847429"/>
    <w:rsid w:val="008740EB"/>
    <w:rsid w:val="00877B60"/>
    <w:rsid w:val="00880279"/>
    <w:rsid w:val="00880B69"/>
    <w:rsid w:val="008816AC"/>
    <w:rsid w:val="008816DF"/>
    <w:rsid w:val="00881E3C"/>
    <w:rsid w:val="00896CFA"/>
    <w:rsid w:val="008A54EF"/>
    <w:rsid w:val="008B4513"/>
    <w:rsid w:val="008B632A"/>
    <w:rsid w:val="008C2299"/>
    <w:rsid w:val="008C5C51"/>
    <w:rsid w:val="008D04EA"/>
    <w:rsid w:val="008D1B49"/>
    <w:rsid w:val="008F1681"/>
    <w:rsid w:val="008F2027"/>
    <w:rsid w:val="008F2E90"/>
    <w:rsid w:val="008F61EA"/>
    <w:rsid w:val="0090502A"/>
    <w:rsid w:val="00910FBF"/>
    <w:rsid w:val="0091304A"/>
    <w:rsid w:val="0091512A"/>
    <w:rsid w:val="009331B5"/>
    <w:rsid w:val="00946E33"/>
    <w:rsid w:val="009472CC"/>
    <w:rsid w:val="00955040"/>
    <w:rsid w:val="009807AA"/>
    <w:rsid w:val="009908B7"/>
    <w:rsid w:val="009A403D"/>
    <w:rsid w:val="009B4CA1"/>
    <w:rsid w:val="009C499C"/>
    <w:rsid w:val="009C4AD3"/>
    <w:rsid w:val="009C671A"/>
    <w:rsid w:val="009E74EA"/>
    <w:rsid w:val="009E752B"/>
    <w:rsid w:val="009E7BE8"/>
    <w:rsid w:val="009F24AC"/>
    <w:rsid w:val="009F5C11"/>
    <w:rsid w:val="009F7D55"/>
    <w:rsid w:val="00A03034"/>
    <w:rsid w:val="00A04585"/>
    <w:rsid w:val="00A12AB7"/>
    <w:rsid w:val="00A34F3B"/>
    <w:rsid w:val="00A3666A"/>
    <w:rsid w:val="00A43194"/>
    <w:rsid w:val="00A550E6"/>
    <w:rsid w:val="00A65174"/>
    <w:rsid w:val="00A6783D"/>
    <w:rsid w:val="00A926E4"/>
    <w:rsid w:val="00AA73FB"/>
    <w:rsid w:val="00AB5610"/>
    <w:rsid w:val="00AC5D8E"/>
    <w:rsid w:val="00AE5D99"/>
    <w:rsid w:val="00AE79F2"/>
    <w:rsid w:val="00B02BA1"/>
    <w:rsid w:val="00B035DD"/>
    <w:rsid w:val="00B04F33"/>
    <w:rsid w:val="00B10E91"/>
    <w:rsid w:val="00B140CB"/>
    <w:rsid w:val="00B16BCD"/>
    <w:rsid w:val="00B35FCE"/>
    <w:rsid w:val="00B41A96"/>
    <w:rsid w:val="00B47805"/>
    <w:rsid w:val="00B50252"/>
    <w:rsid w:val="00B523AB"/>
    <w:rsid w:val="00B5483A"/>
    <w:rsid w:val="00B54B84"/>
    <w:rsid w:val="00B557C4"/>
    <w:rsid w:val="00B57C1B"/>
    <w:rsid w:val="00B6391F"/>
    <w:rsid w:val="00B70B7D"/>
    <w:rsid w:val="00B867DD"/>
    <w:rsid w:val="00B92904"/>
    <w:rsid w:val="00B95FEE"/>
    <w:rsid w:val="00BA7DE4"/>
    <w:rsid w:val="00BC7F8E"/>
    <w:rsid w:val="00BE77D2"/>
    <w:rsid w:val="00C32915"/>
    <w:rsid w:val="00C410A0"/>
    <w:rsid w:val="00C4176A"/>
    <w:rsid w:val="00C57F61"/>
    <w:rsid w:val="00C62F2B"/>
    <w:rsid w:val="00C63A6A"/>
    <w:rsid w:val="00C707A0"/>
    <w:rsid w:val="00C82018"/>
    <w:rsid w:val="00C82505"/>
    <w:rsid w:val="00C84E0D"/>
    <w:rsid w:val="00CA742F"/>
    <w:rsid w:val="00CA7591"/>
    <w:rsid w:val="00CC3875"/>
    <w:rsid w:val="00CD466F"/>
    <w:rsid w:val="00CE061B"/>
    <w:rsid w:val="00CE1F42"/>
    <w:rsid w:val="00CE7888"/>
    <w:rsid w:val="00CF4343"/>
    <w:rsid w:val="00D01D8D"/>
    <w:rsid w:val="00D03F6A"/>
    <w:rsid w:val="00D06F0C"/>
    <w:rsid w:val="00D13DD2"/>
    <w:rsid w:val="00D16715"/>
    <w:rsid w:val="00D2015C"/>
    <w:rsid w:val="00D35418"/>
    <w:rsid w:val="00D36CF8"/>
    <w:rsid w:val="00D436BA"/>
    <w:rsid w:val="00D5025F"/>
    <w:rsid w:val="00D529BE"/>
    <w:rsid w:val="00D636BD"/>
    <w:rsid w:val="00D81147"/>
    <w:rsid w:val="00D825E7"/>
    <w:rsid w:val="00D961FF"/>
    <w:rsid w:val="00DB11DA"/>
    <w:rsid w:val="00DB6C89"/>
    <w:rsid w:val="00DC3B1C"/>
    <w:rsid w:val="00DC7CD2"/>
    <w:rsid w:val="00DD463A"/>
    <w:rsid w:val="00DD4756"/>
    <w:rsid w:val="00DE4C40"/>
    <w:rsid w:val="00DE5912"/>
    <w:rsid w:val="00DE66DC"/>
    <w:rsid w:val="00DE7262"/>
    <w:rsid w:val="00DF3B5A"/>
    <w:rsid w:val="00E00981"/>
    <w:rsid w:val="00E140FF"/>
    <w:rsid w:val="00E263C0"/>
    <w:rsid w:val="00E3613D"/>
    <w:rsid w:val="00E60CD7"/>
    <w:rsid w:val="00E91782"/>
    <w:rsid w:val="00E95A88"/>
    <w:rsid w:val="00E96CB9"/>
    <w:rsid w:val="00EA350E"/>
    <w:rsid w:val="00EC0390"/>
    <w:rsid w:val="00EC4A1C"/>
    <w:rsid w:val="00ED2966"/>
    <w:rsid w:val="00EF2FFD"/>
    <w:rsid w:val="00EF5824"/>
    <w:rsid w:val="00F01D36"/>
    <w:rsid w:val="00F02A53"/>
    <w:rsid w:val="00F0771E"/>
    <w:rsid w:val="00F10C13"/>
    <w:rsid w:val="00F24942"/>
    <w:rsid w:val="00F306F8"/>
    <w:rsid w:val="00F30A51"/>
    <w:rsid w:val="00F43061"/>
    <w:rsid w:val="00F478C7"/>
    <w:rsid w:val="00F76195"/>
    <w:rsid w:val="00F930FC"/>
    <w:rsid w:val="00FA005B"/>
    <w:rsid w:val="00FC185E"/>
    <w:rsid w:val="00FC7999"/>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10075</Words>
  <Characters>57434</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2015-09-11T11:05:00Z</cp:lastPrinted>
  <dcterms:created xsi:type="dcterms:W3CDTF">2015-09-14T06:56:00Z</dcterms:created>
  <dcterms:modified xsi:type="dcterms:W3CDTF">2015-09-14T06:56:00Z</dcterms:modified>
</cp:coreProperties>
</file>