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98" w:rsidRPr="00956D78" w:rsidRDefault="005E7198" w:rsidP="00C54F2E">
      <w:pPr>
        <w:spacing w:line="480" w:lineRule="auto"/>
        <w:jc w:val="center"/>
        <w:rPr>
          <w:rFonts w:ascii="Bookman Old Style" w:hAnsi="Bookman Old Style"/>
          <w:b/>
          <w:sz w:val="28"/>
          <w:szCs w:val="28"/>
        </w:rPr>
      </w:pPr>
      <w:r w:rsidRPr="00956D78">
        <w:rPr>
          <w:rFonts w:ascii="Bookman Old Style" w:hAnsi="Bookman Old Style"/>
          <w:b/>
          <w:sz w:val="28"/>
          <w:szCs w:val="28"/>
        </w:rPr>
        <w:t>THE REPUBLIC OF UGANDA</w:t>
      </w:r>
    </w:p>
    <w:p w:rsidR="005E7198" w:rsidRPr="00956D78" w:rsidRDefault="005E7198" w:rsidP="00C54F2E">
      <w:pPr>
        <w:spacing w:line="480" w:lineRule="auto"/>
        <w:jc w:val="center"/>
        <w:rPr>
          <w:rFonts w:ascii="Bookman Old Style" w:hAnsi="Bookman Old Style"/>
          <w:b/>
          <w:sz w:val="28"/>
          <w:szCs w:val="28"/>
        </w:rPr>
      </w:pPr>
      <w:r w:rsidRPr="00956D78">
        <w:rPr>
          <w:rFonts w:ascii="Bookman Old Style" w:hAnsi="Bookman Old Style"/>
          <w:b/>
          <w:sz w:val="28"/>
          <w:szCs w:val="28"/>
        </w:rPr>
        <w:t>IN THE HIGH COURT OF UGANDA AT KAMPALA</w:t>
      </w:r>
    </w:p>
    <w:p w:rsidR="005E7198" w:rsidRPr="00956D78" w:rsidRDefault="005E7198" w:rsidP="00C54F2E">
      <w:pPr>
        <w:spacing w:line="480" w:lineRule="auto"/>
        <w:jc w:val="center"/>
        <w:rPr>
          <w:rFonts w:ascii="Bookman Old Style" w:hAnsi="Bookman Old Style"/>
          <w:b/>
          <w:sz w:val="28"/>
          <w:szCs w:val="28"/>
        </w:rPr>
      </w:pPr>
      <w:r w:rsidRPr="00956D78">
        <w:rPr>
          <w:rFonts w:ascii="Bookman Old Style" w:hAnsi="Bookman Old Style"/>
          <w:b/>
          <w:sz w:val="28"/>
          <w:szCs w:val="28"/>
        </w:rPr>
        <w:t>(COMMERCIAL DIVISION)</w:t>
      </w:r>
    </w:p>
    <w:p w:rsidR="005E7198" w:rsidRPr="00956D78" w:rsidRDefault="005E7198" w:rsidP="00EE58D3">
      <w:pPr>
        <w:jc w:val="center"/>
        <w:rPr>
          <w:rFonts w:ascii="Bookman Old Style" w:hAnsi="Bookman Old Style"/>
          <w:b/>
          <w:sz w:val="28"/>
          <w:szCs w:val="28"/>
        </w:rPr>
      </w:pPr>
      <w:r w:rsidRPr="00956D78">
        <w:rPr>
          <w:rFonts w:ascii="Bookman Old Style" w:hAnsi="Bookman Old Style"/>
          <w:b/>
          <w:sz w:val="28"/>
          <w:szCs w:val="28"/>
        </w:rPr>
        <w:t>MISCEALLANEOUS  CAUSE NO. 01 OF 2014</w:t>
      </w:r>
    </w:p>
    <w:p w:rsidR="009A120E" w:rsidRPr="00956D78" w:rsidRDefault="009A120E" w:rsidP="00EE58D3">
      <w:pPr>
        <w:jc w:val="center"/>
        <w:rPr>
          <w:rFonts w:ascii="Bookman Old Style" w:hAnsi="Bookman Old Style"/>
          <w:b/>
          <w:sz w:val="28"/>
          <w:szCs w:val="28"/>
        </w:rPr>
      </w:pPr>
    </w:p>
    <w:p w:rsidR="005E7198" w:rsidRPr="00956D78" w:rsidRDefault="005E7198" w:rsidP="00EE58D3">
      <w:pPr>
        <w:jc w:val="center"/>
        <w:rPr>
          <w:rFonts w:ascii="Bookman Old Style" w:hAnsi="Bookman Old Style"/>
          <w:b/>
          <w:sz w:val="28"/>
          <w:szCs w:val="28"/>
        </w:rPr>
      </w:pPr>
    </w:p>
    <w:p w:rsidR="005E7198" w:rsidRPr="00956D78" w:rsidRDefault="002278AF" w:rsidP="00EE58D3">
      <w:pPr>
        <w:jc w:val="center"/>
        <w:rPr>
          <w:rFonts w:ascii="Bookman Old Style" w:hAnsi="Bookman Old Style"/>
          <w:b/>
          <w:sz w:val="28"/>
          <w:szCs w:val="28"/>
        </w:rPr>
      </w:pPr>
      <w:r>
        <w:rPr>
          <w:rFonts w:ascii="Bookman Old Style" w:hAnsi="Bookman Old Style"/>
          <w:b/>
          <w:sz w:val="28"/>
          <w:szCs w:val="28"/>
        </w:rPr>
        <w:t>OMONGOLE RICHARD::::::</w:t>
      </w:r>
      <w:r w:rsidR="005E7198" w:rsidRPr="00956D78">
        <w:rPr>
          <w:rFonts w:ascii="Bookman Old Style" w:hAnsi="Bookman Old Style"/>
          <w:b/>
          <w:sz w:val="28"/>
          <w:szCs w:val="28"/>
        </w:rPr>
        <w:t>:::::</w:t>
      </w:r>
      <w:r>
        <w:rPr>
          <w:rFonts w:ascii="Bookman Old Style" w:hAnsi="Bookman Old Style"/>
          <w:b/>
          <w:sz w:val="28"/>
          <w:szCs w:val="28"/>
        </w:rPr>
        <w:t>:::::::::::::::::::::::::::</w:t>
      </w:r>
      <w:r w:rsidR="005E7198" w:rsidRPr="00956D78">
        <w:rPr>
          <w:rFonts w:ascii="Bookman Old Style" w:hAnsi="Bookman Old Style"/>
          <w:b/>
          <w:sz w:val="28"/>
          <w:szCs w:val="28"/>
        </w:rPr>
        <w:t>:APPLICANT</w:t>
      </w:r>
    </w:p>
    <w:p w:rsidR="005E7198" w:rsidRPr="00956D78" w:rsidRDefault="005E7198" w:rsidP="00EE58D3">
      <w:pPr>
        <w:jc w:val="center"/>
        <w:rPr>
          <w:rFonts w:ascii="Bookman Old Style" w:hAnsi="Bookman Old Style"/>
          <w:b/>
          <w:sz w:val="28"/>
          <w:szCs w:val="28"/>
        </w:rPr>
      </w:pPr>
    </w:p>
    <w:p w:rsidR="005E7198" w:rsidRPr="00956D78" w:rsidRDefault="005E7198" w:rsidP="00EE58D3">
      <w:pPr>
        <w:jc w:val="center"/>
        <w:rPr>
          <w:rFonts w:ascii="Bookman Old Style" w:hAnsi="Bookman Old Style"/>
          <w:b/>
          <w:sz w:val="28"/>
          <w:szCs w:val="28"/>
        </w:rPr>
      </w:pPr>
      <w:r w:rsidRPr="00956D78">
        <w:rPr>
          <w:rFonts w:ascii="Bookman Old Style" w:hAnsi="Bookman Old Style"/>
          <w:b/>
          <w:sz w:val="28"/>
          <w:szCs w:val="28"/>
        </w:rPr>
        <w:t>VERSUS</w:t>
      </w:r>
    </w:p>
    <w:p w:rsidR="005E7198" w:rsidRPr="00956D78" w:rsidRDefault="005E7198" w:rsidP="00EE58D3">
      <w:pPr>
        <w:jc w:val="center"/>
        <w:rPr>
          <w:rFonts w:ascii="Bookman Old Style" w:hAnsi="Bookman Old Style"/>
          <w:b/>
          <w:sz w:val="28"/>
          <w:szCs w:val="28"/>
        </w:rPr>
      </w:pPr>
    </w:p>
    <w:p w:rsidR="005E7198" w:rsidRPr="00956D78" w:rsidRDefault="005E7198" w:rsidP="00956D78">
      <w:pPr>
        <w:rPr>
          <w:rFonts w:ascii="Bookman Old Style" w:hAnsi="Bookman Old Style"/>
          <w:b/>
          <w:sz w:val="28"/>
          <w:szCs w:val="28"/>
        </w:rPr>
      </w:pPr>
      <w:r w:rsidRPr="00956D78">
        <w:rPr>
          <w:rFonts w:ascii="Bookman Old Style" w:hAnsi="Bookman Old Style"/>
          <w:b/>
          <w:sz w:val="28"/>
          <w:szCs w:val="28"/>
        </w:rPr>
        <w:t>IMPERIAL BANK (U) LTD &amp; 4 OTHERS</w:t>
      </w:r>
      <w:r w:rsidR="00956D78">
        <w:rPr>
          <w:rFonts w:ascii="Bookman Old Style" w:hAnsi="Bookman Old Style"/>
          <w:b/>
          <w:sz w:val="28"/>
          <w:szCs w:val="28"/>
        </w:rPr>
        <w:t>::::::::::::::::::::::::</w:t>
      </w:r>
      <w:r w:rsidRPr="00956D78">
        <w:rPr>
          <w:rFonts w:ascii="Bookman Old Style" w:hAnsi="Bookman Old Style"/>
          <w:b/>
          <w:sz w:val="28"/>
          <w:szCs w:val="28"/>
        </w:rPr>
        <w:t>::::::::::::::::::::::::::::::RESPONDENTS</w:t>
      </w:r>
    </w:p>
    <w:p w:rsidR="009A120E" w:rsidRPr="00956D78" w:rsidRDefault="009A120E" w:rsidP="00EE58D3">
      <w:pPr>
        <w:jc w:val="center"/>
        <w:rPr>
          <w:rFonts w:ascii="Bookman Old Style" w:hAnsi="Bookman Old Style"/>
          <w:b/>
          <w:sz w:val="28"/>
          <w:szCs w:val="28"/>
        </w:rPr>
      </w:pPr>
    </w:p>
    <w:p w:rsidR="004F2703" w:rsidRPr="00956D78" w:rsidRDefault="004F2703" w:rsidP="00EE58D3">
      <w:pPr>
        <w:jc w:val="center"/>
        <w:rPr>
          <w:rFonts w:ascii="Bookman Old Style" w:hAnsi="Bookman Old Style"/>
          <w:b/>
          <w:sz w:val="28"/>
          <w:szCs w:val="28"/>
        </w:rPr>
      </w:pPr>
    </w:p>
    <w:p w:rsidR="0011651F" w:rsidRPr="00956D78" w:rsidRDefault="0011651F" w:rsidP="00EE58D3">
      <w:pPr>
        <w:jc w:val="center"/>
        <w:rPr>
          <w:rFonts w:ascii="Bookman Old Style" w:hAnsi="Bookman Old Style"/>
          <w:b/>
          <w:sz w:val="28"/>
          <w:szCs w:val="28"/>
        </w:rPr>
      </w:pPr>
    </w:p>
    <w:p w:rsidR="0011651F" w:rsidRPr="00956D78" w:rsidRDefault="004F2703" w:rsidP="00EE58D3">
      <w:pPr>
        <w:jc w:val="center"/>
        <w:rPr>
          <w:rFonts w:ascii="Bookman Old Style" w:hAnsi="Bookman Old Style"/>
          <w:b/>
          <w:sz w:val="28"/>
          <w:szCs w:val="28"/>
        </w:rPr>
      </w:pPr>
      <w:r w:rsidRPr="00956D78">
        <w:rPr>
          <w:rFonts w:ascii="Bookman Old Style" w:hAnsi="Bookman Old Style"/>
          <w:b/>
          <w:sz w:val="28"/>
          <w:szCs w:val="28"/>
        </w:rPr>
        <w:t>BEFORE THE HON. JUSTICE HENRY PETER ADONYO</w:t>
      </w:r>
    </w:p>
    <w:p w:rsidR="009A120E" w:rsidRPr="00956D78" w:rsidRDefault="009A120E" w:rsidP="00EE58D3">
      <w:pPr>
        <w:jc w:val="center"/>
        <w:rPr>
          <w:rFonts w:ascii="Bookman Old Style" w:hAnsi="Bookman Old Style"/>
          <w:b/>
          <w:sz w:val="28"/>
          <w:szCs w:val="28"/>
        </w:rPr>
      </w:pPr>
    </w:p>
    <w:p w:rsidR="004A0585" w:rsidRPr="00956D78" w:rsidRDefault="004A0585" w:rsidP="00EE58D3">
      <w:pPr>
        <w:jc w:val="center"/>
        <w:rPr>
          <w:rFonts w:ascii="Bookman Old Style" w:hAnsi="Bookman Old Style"/>
          <w:b/>
          <w:sz w:val="28"/>
          <w:szCs w:val="28"/>
        </w:rPr>
      </w:pPr>
    </w:p>
    <w:p w:rsidR="004F2703" w:rsidRPr="00956D78" w:rsidRDefault="004F2703" w:rsidP="00EE58D3">
      <w:pPr>
        <w:jc w:val="center"/>
        <w:rPr>
          <w:rFonts w:ascii="Bookman Old Style" w:hAnsi="Bookman Old Style"/>
          <w:b/>
          <w:sz w:val="28"/>
          <w:szCs w:val="28"/>
        </w:rPr>
      </w:pPr>
    </w:p>
    <w:p w:rsidR="004F2703" w:rsidRPr="00956D78" w:rsidRDefault="004F2703" w:rsidP="00EE58D3">
      <w:pPr>
        <w:jc w:val="center"/>
        <w:rPr>
          <w:rFonts w:ascii="Bookman Old Style" w:hAnsi="Bookman Old Style"/>
          <w:b/>
          <w:sz w:val="28"/>
          <w:szCs w:val="28"/>
        </w:rPr>
      </w:pPr>
      <w:r w:rsidRPr="00956D78">
        <w:rPr>
          <w:rFonts w:ascii="Bookman Old Style" w:hAnsi="Bookman Old Style"/>
          <w:b/>
          <w:sz w:val="28"/>
          <w:szCs w:val="28"/>
        </w:rPr>
        <w:t>RULING</w:t>
      </w:r>
    </w:p>
    <w:p w:rsidR="004A0585" w:rsidRPr="004F2703" w:rsidRDefault="004A0585" w:rsidP="00EE58D3">
      <w:pPr>
        <w:jc w:val="center"/>
        <w:rPr>
          <w:rFonts w:ascii="Bookman Old Style" w:hAnsi="Bookman Old Style"/>
          <w:b/>
          <w:sz w:val="28"/>
          <w:szCs w:val="28"/>
        </w:rPr>
      </w:pPr>
    </w:p>
    <w:p w:rsidR="0011651F" w:rsidRPr="00C54F2E" w:rsidRDefault="004F2703" w:rsidP="004A43F3">
      <w:pPr>
        <w:pStyle w:val="ListParagraph"/>
        <w:numPr>
          <w:ilvl w:val="0"/>
          <w:numId w:val="12"/>
        </w:numPr>
        <w:spacing w:line="360" w:lineRule="auto"/>
        <w:jc w:val="both"/>
        <w:rPr>
          <w:rFonts w:ascii="Bookman Old Style" w:hAnsi="Bookman Old Style"/>
          <w:b/>
          <w:sz w:val="28"/>
          <w:szCs w:val="28"/>
        </w:rPr>
      </w:pPr>
      <w:r w:rsidRPr="00C54F2E">
        <w:rPr>
          <w:rFonts w:ascii="Bookman Old Style" w:hAnsi="Bookman Old Style"/>
          <w:b/>
          <w:sz w:val="28"/>
          <w:szCs w:val="28"/>
        </w:rPr>
        <w:t>F</w:t>
      </w:r>
      <w:r w:rsidR="0011651F" w:rsidRPr="00C54F2E">
        <w:rPr>
          <w:rFonts w:ascii="Bookman Old Style" w:hAnsi="Bookman Old Style"/>
          <w:b/>
          <w:sz w:val="28"/>
          <w:szCs w:val="28"/>
        </w:rPr>
        <w:t>acts.</w:t>
      </w:r>
    </w:p>
    <w:p w:rsidR="0011651F" w:rsidRPr="00C54F2E" w:rsidRDefault="0011651F" w:rsidP="006A03DB">
      <w:pPr>
        <w:spacing w:line="360" w:lineRule="auto"/>
        <w:jc w:val="both"/>
        <w:rPr>
          <w:rFonts w:ascii="Bookman Old Style" w:hAnsi="Bookman Old Style"/>
          <w:sz w:val="28"/>
          <w:szCs w:val="28"/>
        </w:rPr>
      </w:pPr>
      <w:r w:rsidRPr="00C54F2E">
        <w:rPr>
          <w:rFonts w:ascii="Bookman Old Style" w:hAnsi="Bookman Old Style"/>
          <w:sz w:val="28"/>
          <w:szCs w:val="28"/>
        </w:rPr>
        <w:t>The Applicant instituted Civil Suit No. 583, seeking a declaration that the defendant is claiming an amount higher than due to it under the loan agreement of 6</w:t>
      </w:r>
      <w:r w:rsidRPr="00C54F2E">
        <w:rPr>
          <w:rFonts w:ascii="Bookman Old Style" w:hAnsi="Bookman Old Style"/>
          <w:sz w:val="28"/>
          <w:szCs w:val="28"/>
          <w:vertAlign w:val="superscript"/>
        </w:rPr>
        <w:t>th</w:t>
      </w:r>
      <w:r w:rsidRPr="00C54F2E">
        <w:rPr>
          <w:rFonts w:ascii="Bookman Old Style" w:hAnsi="Bookman Old Style"/>
          <w:sz w:val="28"/>
          <w:szCs w:val="28"/>
        </w:rPr>
        <w:t xml:space="preserve"> September 2013 and that higher interest rate and penalty is being charged.</w:t>
      </w:r>
      <w:r w:rsidR="006C082D" w:rsidRPr="00C54F2E">
        <w:rPr>
          <w:rFonts w:ascii="Bookman Old Style" w:hAnsi="Bookman Old Style"/>
          <w:sz w:val="28"/>
          <w:szCs w:val="28"/>
        </w:rPr>
        <w:t xml:space="preserve"> He further seeks a </w:t>
      </w:r>
      <w:r w:rsidRPr="00C54F2E">
        <w:rPr>
          <w:rFonts w:ascii="Bookman Old Style" w:hAnsi="Bookman Old Style"/>
          <w:sz w:val="28"/>
          <w:szCs w:val="28"/>
        </w:rPr>
        <w:t>declaration that the plaintiff does not owe the defendant the a</w:t>
      </w:r>
      <w:r w:rsidR="006C082D" w:rsidRPr="00C54F2E">
        <w:rPr>
          <w:rFonts w:ascii="Bookman Old Style" w:hAnsi="Bookman Old Style"/>
          <w:sz w:val="28"/>
          <w:szCs w:val="28"/>
        </w:rPr>
        <w:t>mount claimed by the defendants, a</w:t>
      </w:r>
      <w:r w:rsidR="004F2703" w:rsidRPr="00C54F2E">
        <w:rPr>
          <w:rFonts w:ascii="Bookman Old Style" w:hAnsi="Bookman Old Style"/>
          <w:sz w:val="28"/>
          <w:szCs w:val="28"/>
        </w:rPr>
        <w:t xml:space="preserve"> </w:t>
      </w:r>
      <w:r w:rsidRPr="00C54F2E">
        <w:rPr>
          <w:rFonts w:ascii="Bookman Old Style" w:hAnsi="Bookman Old Style"/>
          <w:sz w:val="28"/>
          <w:szCs w:val="28"/>
        </w:rPr>
        <w:t xml:space="preserve">permanent </w:t>
      </w:r>
      <w:r w:rsidR="004F2703" w:rsidRPr="00C54F2E">
        <w:rPr>
          <w:rFonts w:ascii="Bookman Old Style" w:hAnsi="Bookman Old Style"/>
          <w:sz w:val="28"/>
          <w:szCs w:val="28"/>
        </w:rPr>
        <w:t>injunction</w:t>
      </w:r>
      <w:r w:rsidRPr="00C54F2E">
        <w:rPr>
          <w:rFonts w:ascii="Bookman Old Style" w:hAnsi="Bookman Old Style"/>
          <w:sz w:val="28"/>
          <w:szCs w:val="28"/>
        </w:rPr>
        <w:t xml:space="preserve"> restraining the defendant, its agents, nominees or assignees from selling / alienating the plaintiff’s motor vehicle, general damages and costs of the suit.</w:t>
      </w:r>
    </w:p>
    <w:p w:rsidR="006C082D" w:rsidRPr="00C54F2E" w:rsidRDefault="006C082D" w:rsidP="006A03DB">
      <w:pPr>
        <w:spacing w:line="360" w:lineRule="auto"/>
        <w:jc w:val="both"/>
        <w:rPr>
          <w:rFonts w:ascii="Bookman Old Style" w:hAnsi="Bookman Old Style"/>
          <w:sz w:val="28"/>
          <w:szCs w:val="28"/>
        </w:rPr>
      </w:pPr>
      <w:r w:rsidRPr="00C54F2E">
        <w:rPr>
          <w:rFonts w:ascii="Bookman Old Style" w:hAnsi="Bookman Old Style"/>
          <w:sz w:val="28"/>
          <w:szCs w:val="28"/>
        </w:rPr>
        <w:lastRenderedPageBreak/>
        <w:t>In the meantime, the</w:t>
      </w:r>
      <w:r w:rsidR="0011651F" w:rsidRPr="00C54F2E">
        <w:rPr>
          <w:rFonts w:ascii="Bookman Old Style" w:hAnsi="Bookman Old Style"/>
          <w:sz w:val="28"/>
          <w:szCs w:val="28"/>
        </w:rPr>
        <w:t xml:space="preserve"> Applicant applied for a temporary </w:t>
      </w:r>
      <w:r w:rsidR="006A03DB" w:rsidRPr="00C54F2E">
        <w:rPr>
          <w:rFonts w:ascii="Bookman Old Style" w:hAnsi="Bookman Old Style"/>
          <w:sz w:val="28"/>
          <w:szCs w:val="28"/>
        </w:rPr>
        <w:t>injunction</w:t>
      </w:r>
      <w:r w:rsidR="0011651F" w:rsidRPr="00C54F2E">
        <w:rPr>
          <w:rFonts w:ascii="Bookman Old Style" w:hAnsi="Bookman Old Style"/>
          <w:sz w:val="28"/>
          <w:szCs w:val="28"/>
        </w:rPr>
        <w:t xml:space="preserve"> vide </w:t>
      </w:r>
      <w:r w:rsidRPr="00C54F2E">
        <w:rPr>
          <w:rFonts w:ascii="Bookman Old Style" w:hAnsi="Bookman Old Style"/>
          <w:sz w:val="28"/>
          <w:szCs w:val="28"/>
        </w:rPr>
        <w:t xml:space="preserve">Miscellaneous </w:t>
      </w:r>
      <w:r w:rsidR="0011651F" w:rsidRPr="00C54F2E">
        <w:rPr>
          <w:rFonts w:ascii="Bookman Old Style" w:hAnsi="Bookman Old Style"/>
          <w:sz w:val="28"/>
          <w:szCs w:val="28"/>
        </w:rPr>
        <w:t>A</w:t>
      </w:r>
      <w:r w:rsidRPr="00C54F2E">
        <w:rPr>
          <w:rFonts w:ascii="Bookman Old Style" w:hAnsi="Bookman Old Style"/>
          <w:sz w:val="28"/>
          <w:szCs w:val="28"/>
        </w:rPr>
        <w:t>pplication</w:t>
      </w:r>
      <w:r w:rsidR="0011651F" w:rsidRPr="00C54F2E">
        <w:rPr>
          <w:rFonts w:ascii="Bookman Old Style" w:hAnsi="Bookman Old Style"/>
          <w:sz w:val="28"/>
          <w:szCs w:val="28"/>
        </w:rPr>
        <w:t xml:space="preserve"> No. 891 of 2013,</w:t>
      </w:r>
      <w:r w:rsidRPr="00C54F2E">
        <w:rPr>
          <w:rFonts w:ascii="Bookman Old Style" w:hAnsi="Bookman Old Style"/>
          <w:sz w:val="28"/>
          <w:szCs w:val="28"/>
        </w:rPr>
        <w:t xml:space="preserve"> for orders</w:t>
      </w:r>
      <w:r w:rsidR="0011651F" w:rsidRPr="00C54F2E">
        <w:rPr>
          <w:rFonts w:ascii="Bookman Old Style" w:hAnsi="Bookman Old Style"/>
          <w:sz w:val="28"/>
          <w:szCs w:val="28"/>
        </w:rPr>
        <w:t xml:space="preserve"> restraining the first respondent and /or its agents from selling/ alienating the said vehicle pending disposal of </w:t>
      </w:r>
      <w:r w:rsidRPr="00C54F2E">
        <w:rPr>
          <w:rFonts w:ascii="Bookman Old Style" w:hAnsi="Bookman Old Style"/>
          <w:sz w:val="28"/>
          <w:szCs w:val="28"/>
        </w:rPr>
        <w:t xml:space="preserve">Miscellaneous Application </w:t>
      </w:r>
      <w:r w:rsidR="0011651F" w:rsidRPr="00C54F2E">
        <w:rPr>
          <w:rFonts w:ascii="Bookman Old Style" w:hAnsi="Bookman Old Style"/>
          <w:sz w:val="28"/>
          <w:szCs w:val="28"/>
        </w:rPr>
        <w:t>No. 891 of 2013 and Civil Suit No. 583 of 2013. The order was</w:t>
      </w:r>
      <w:r w:rsidR="004A0585">
        <w:rPr>
          <w:rFonts w:ascii="Bookman Old Style" w:hAnsi="Bookman Old Style"/>
          <w:sz w:val="28"/>
          <w:szCs w:val="28"/>
        </w:rPr>
        <w:t xml:space="preserve"> granted and was</w:t>
      </w:r>
      <w:r w:rsidR="0011651F" w:rsidRPr="00C54F2E">
        <w:rPr>
          <w:rFonts w:ascii="Bookman Old Style" w:hAnsi="Bookman Old Style"/>
          <w:sz w:val="28"/>
          <w:szCs w:val="28"/>
        </w:rPr>
        <w:t xml:space="preserve"> to remain in force until 4</w:t>
      </w:r>
      <w:r w:rsidR="0011651F" w:rsidRPr="00C54F2E">
        <w:rPr>
          <w:rFonts w:ascii="Bookman Old Style" w:hAnsi="Bookman Old Style"/>
          <w:sz w:val="28"/>
          <w:szCs w:val="28"/>
          <w:vertAlign w:val="superscript"/>
        </w:rPr>
        <w:t>th</w:t>
      </w:r>
      <w:r w:rsidR="0011651F" w:rsidRPr="00C54F2E">
        <w:rPr>
          <w:rFonts w:ascii="Bookman Old Style" w:hAnsi="Bookman Old Style"/>
          <w:sz w:val="28"/>
          <w:szCs w:val="28"/>
        </w:rPr>
        <w:t xml:space="preserve"> November 2013 or until further orders of court.</w:t>
      </w:r>
      <w:r w:rsidRPr="00C54F2E">
        <w:rPr>
          <w:rFonts w:ascii="Bookman Old Style" w:hAnsi="Bookman Old Style"/>
          <w:sz w:val="28"/>
          <w:szCs w:val="28"/>
        </w:rPr>
        <w:t xml:space="preserve"> T</w:t>
      </w:r>
      <w:r w:rsidR="0011651F" w:rsidRPr="00C54F2E">
        <w:rPr>
          <w:rFonts w:ascii="Bookman Old Style" w:hAnsi="Bookman Old Style"/>
          <w:sz w:val="28"/>
          <w:szCs w:val="28"/>
        </w:rPr>
        <w:t xml:space="preserve">he </w:t>
      </w:r>
      <w:r w:rsidR="004A0585">
        <w:rPr>
          <w:rFonts w:ascii="Bookman Old Style" w:hAnsi="Bookman Old Style"/>
          <w:sz w:val="28"/>
          <w:szCs w:val="28"/>
        </w:rPr>
        <w:t xml:space="preserve">Applicant states that the </w:t>
      </w:r>
      <w:r w:rsidR="0011651F" w:rsidRPr="00C54F2E">
        <w:rPr>
          <w:rFonts w:ascii="Bookman Old Style" w:hAnsi="Bookman Old Style"/>
          <w:sz w:val="28"/>
          <w:szCs w:val="28"/>
        </w:rPr>
        <w:t xml:space="preserve">said motor vehicle </w:t>
      </w:r>
      <w:r w:rsidR="004A0585">
        <w:rPr>
          <w:rFonts w:ascii="Bookman Old Style" w:hAnsi="Bookman Old Style"/>
          <w:sz w:val="28"/>
          <w:szCs w:val="28"/>
        </w:rPr>
        <w:t xml:space="preserve">was </w:t>
      </w:r>
      <w:r w:rsidRPr="00C54F2E">
        <w:rPr>
          <w:rFonts w:ascii="Bookman Old Style" w:hAnsi="Bookman Old Style"/>
          <w:sz w:val="28"/>
          <w:szCs w:val="28"/>
        </w:rPr>
        <w:t xml:space="preserve">sold </w:t>
      </w:r>
      <w:r w:rsidR="0011651F" w:rsidRPr="00C54F2E">
        <w:rPr>
          <w:rFonts w:ascii="Bookman Old Style" w:hAnsi="Bookman Old Style"/>
          <w:sz w:val="28"/>
          <w:szCs w:val="28"/>
        </w:rPr>
        <w:t>on 25</w:t>
      </w:r>
      <w:r w:rsidR="0011651F" w:rsidRPr="00C54F2E">
        <w:rPr>
          <w:rFonts w:ascii="Bookman Old Style" w:hAnsi="Bookman Old Style"/>
          <w:sz w:val="28"/>
          <w:szCs w:val="28"/>
          <w:vertAlign w:val="superscript"/>
        </w:rPr>
        <w:t>th</w:t>
      </w:r>
      <w:r w:rsidR="0011651F" w:rsidRPr="00C54F2E">
        <w:rPr>
          <w:rFonts w:ascii="Bookman Old Style" w:hAnsi="Bookman Old Style"/>
          <w:sz w:val="28"/>
          <w:szCs w:val="28"/>
        </w:rPr>
        <w:t xml:space="preserve"> November 2013</w:t>
      </w:r>
      <w:r w:rsidRPr="00C54F2E">
        <w:rPr>
          <w:rFonts w:ascii="Bookman Old Style" w:hAnsi="Bookman Old Style"/>
          <w:sz w:val="28"/>
          <w:szCs w:val="28"/>
        </w:rPr>
        <w:t xml:space="preserve"> and hence this Miscellaneous Cause.</w:t>
      </w:r>
    </w:p>
    <w:p w:rsidR="004F2703" w:rsidRDefault="006C082D" w:rsidP="006A03DB">
      <w:pPr>
        <w:spacing w:line="360" w:lineRule="auto"/>
        <w:jc w:val="both"/>
        <w:rPr>
          <w:rFonts w:ascii="Bookman Old Style" w:hAnsi="Bookman Old Style"/>
          <w:sz w:val="28"/>
          <w:szCs w:val="28"/>
        </w:rPr>
      </w:pPr>
      <w:r w:rsidRPr="00C54F2E">
        <w:rPr>
          <w:rFonts w:ascii="Bookman Old Style" w:hAnsi="Bookman Old Style"/>
          <w:sz w:val="28"/>
          <w:szCs w:val="28"/>
        </w:rPr>
        <w:t xml:space="preserve">The Applicant’s </w:t>
      </w:r>
      <w:r w:rsidR="004A43F3" w:rsidRPr="00C54F2E">
        <w:rPr>
          <w:rFonts w:ascii="Bookman Old Style" w:hAnsi="Bookman Old Style"/>
          <w:sz w:val="28"/>
          <w:szCs w:val="28"/>
        </w:rPr>
        <w:t>believes</w:t>
      </w:r>
      <w:r w:rsidRPr="00C54F2E">
        <w:rPr>
          <w:rFonts w:ascii="Bookman Old Style" w:hAnsi="Bookman Old Style"/>
          <w:sz w:val="28"/>
          <w:szCs w:val="28"/>
        </w:rPr>
        <w:t xml:space="preserve"> that the said motor vehicle was erroneously sold since the Interim order was still subsisting on the date it was sold</w:t>
      </w:r>
      <w:r w:rsidR="004A0585">
        <w:rPr>
          <w:rFonts w:ascii="Bookman Old Style" w:hAnsi="Bookman Old Style"/>
          <w:sz w:val="28"/>
          <w:szCs w:val="28"/>
        </w:rPr>
        <w:t xml:space="preserve"> and hence </w:t>
      </w:r>
      <w:r w:rsidR="004A43F3" w:rsidRPr="00C54F2E">
        <w:rPr>
          <w:rFonts w:ascii="Bookman Old Style" w:hAnsi="Bookman Old Style"/>
          <w:sz w:val="28"/>
          <w:szCs w:val="28"/>
        </w:rPr>
        <w:t>this notice of motion disputing the sale as unlawful and asking for the arrest and committal of the 2</w:t>
      </w:r>
      <w:r w:rsidR="004A43F3" w:rsidRPr="00C54F2E">
        <w:rPr>
          <w:rFonts w:ascii="Bookman Old Style" w:hAnsi="Bookman Old Style"/>
          <w:sz w:val="28"/>
          <w:szCs w:val="28"/>
          <w:vertAlign w:val="superscript"/>
        </w:rPr>
        <w:t>nd</w:t>
      </w:r>
      <w:r w:rsidR="004A43F3" w:rsidRPr="00C54F2E">
        <w:rPr>
          <w:rFonts w:ascii="Bookman Old Style" w:hAnsi="Bookman Old Style"/>
          <w:sz w:val="28"/>
          <w:szCs w:val="28"/>
        </w:rPr>
        <w:t>, 3</w:t>
      </w:r>
      <w:r w:rsidR="004A43F3" w:rsidRPr="00C54F2E">
        <w:rPr>
          <w:rFonts w:ascii="Bookman Old Style" w:hAnsi="Bookman Old Style"/>
          <w:sz w:val="28"/>
          <w:szCs w:val="28"/>
          <w:vertAlign w:val="superscript"/>
        </w:rPr>
        <w:t>rd</w:t>
      </w:r>
      <w:r w:rsidR="004A43F3" w:rsidRPr="00C54F2E">
        <w:rPr>
          <w:rFonts w:ascii="Bookman Old Style" w:hAnsi="Bookman Old Style"/>
          <w:sz w:val="28"/>
          <w:szCs w:val="28"/>
        </w:rPr>
        <w:t>, 4</w:t>
      </w:r>
      <w:r w:rsidR="004A43F3" w:rsidRPr="00C54F2E">
        <w:rPr>
          <w:rFonts w:ascii="Bookman Old Style" w:hAnsi="Bookman Old Style"/>
          <w:sz w:val="28"/>
          <w:szCs w:val="28"/>
          <w:vertAlign w:val="superscript"/>
        </w:rPr>
        <w:t>th</w:t>
      </w:r>
      <w:r w:rsidR="004A43F3" w:rsidRPr="00C54F2E">
        <w:rPr>
          <w:rFonts w:ascii="Bookman Old Style" w:hAnsi="Bookman Old Style"/>
          <w:sz w:val="28"/>
          <w:szCs w:val="28"/>
        </w:rPr>
        <w:t xml:space="preserve"> and 5</w:t>
      </w:r>
      <w:r w:rsidR="004A43F3" w:rsidRPr="00C54F2E">
        <w:rPr>
          <w:rFonts w:ascii="Bookman Old Style" w:hAnsi="Bookman Old Style"/>
          <w:sz w:val="28"/>
          <w:szCs w:val="28"/>
          <w:vertAlign w:val="superscript"/>
        </w:rPr>
        <w:t>th</w:t>
      </w:r>
      <w:r w:rsidR="004A43F3" w:rsidRPr="00C54F2E">
        <w:rPr>
          <w:rFonts w:ascii="Bookman Old Style" w:hAnsi="Bookman Old Style"/>
          <w:sz w:val="28"/>
          <w:szCs w:val="28"/>
        </w:rPr>
        <w:t xml:space="preserve"> Respondents, plus a 200,000,000/- fine to the Applicant. </w:t>
      </w:r>
      <w:r w:rsidR="004F2703" w:rsidRPr="00C54F2E">
        <w:rPr>
          <w:rFonts w:ascii="Bookman Old Style" w:hAnsi="Bookman Old Style"/>
          <w:sz w:val="28"/>
          <w:szCs w:val="28"/>
        </w:rPr>
        <w:t xml:space="preserve">The </w:t>
      </w:r>
      <w:r w:rsidR="004A43F3" w:rsidRPr="00C54F2E">
        <w:rPr>
          <w:rFonts w:ascii="Bookman Old Style" w:hAnsi="Bookman Old Style"/>
          <w:sz w:val="28"/>
          <w:szCs w:val="28"/>
        </w:rPr>
        <w:t xml:space="preserve">Respondents argue that </w:t>
      </w:r>
      <w:r w:rsidR="004F2703" w:rsidRPr="00C54F2E">
        <w:rPr>
          <w:rFonts w:ascii="Bookman Old Style" w:hAnsi="Bookman Old Style"/>
          <w:sz w:val="28"/>
          <w:szCs w:val="28"/>
        </w:rPr>
        <w:t xml:space="preserve">sale arose </w:t>
      </w:r>
      <w:r w:rsidR="004A43F3" w:rsidRPr="00C54F2E">
        <w:rPr>
          <w:rFonts w:ascii="Bookman Old Style" w:hAnsi="Bookman Old Style"/>
          <w:sz w:val="28"/>
          <w:szCs w:val="28"/>
        </w:rPr>
        <w:t>as a result</w:t>
      </w:r>
      <w:r w:rsidR="004F2703" w:rsidRPr="00C54F2E">
        <w:rPr>
          <w:rFonts w:ascii="Bookman Old Style" w:hAnsi="Bookman Old Style"/>
          <w:sz w:val="28"/>
          <w:szCs w:val="28"/>
        </w:rPr>
        <w:t xml:space="preserve"> of default on loan payments by the Applicant to the 1</w:t>
      </w:r>
      <w:r w:rsidR="004F2703" w:rsidRPr="00C54F2E">
        <w:rPr>
          <w:rFonts w:ascii="Bookman Old Style" w:hAnsi="Bookman Old Style"/>
          <w:sz w:val="28"/>
          <w:szCs w:val="28"/>
          <w:vertAlign w:val="superscript"/>
        </w:rPr>
        <w:t>st</w:t>
      </w:r>
      <w:r w:rsidR="004F2703" w:rsidRPr="00C54F2E">
        <w:rPr>
          <w:rFonts w:ascii="Bookman Old Style" w:hAnsi="Bookman Old Style"/>
          <w:sz w:val="28"/>
          <w:szCs w:val="28"/>
        </w:rPr>
        <w:t xml:space="preserve"> Respondent upon which the 1</w:t>
      </w:r>
      <w:r w:rsidR="004F2703" w:rsidRPr="00C54F2E">
        <w:rPr>
          <w:rFonts w:ascii="Bookman Old Style" w:hAnsi="Bookman Old Style"/>
          <w:sz w:val="28"/>
          <w:szCs w:val="28"/>
          <w:vertAlign w:val="superscript"/>
        </w:rPr>
        <w:t>st</w:t>
      </w:r>
      <w:r w:rsidR="004F2703" w:rsidRPr="00C54F2E">
        <w:rPr>
          <w:rFonts w:ascii="Bookman Old Style" w:hAnsi="Bookman Old Style"/>
          <w:sz w:val="28"/>
          <w:szCs w:val="28"/>
        </w:rPr>
        <w:t xml:space="preserve"> Respondent sold the vehicle to realize </w:t>
      </w:r>
      <w:r w:rsidR="004A43F3" w:rsidRPr="00C54F2E">
        <w:rPr>
          <w:rFonts w:ascii="Bookman Old Style" w:hAnsi="Bookman Old Style"/>
          <w:sz w:val="28"/>
          <w:szCs w:val="28"/>
        </w:rPr>
        <w:t>its</w:t>
      </w:r>
      <w:r w:rsidR="004F2703" w:rsidRPr="00C54F2E">
        <w:rPr>
          <w:rFonts w:ascii="Bookman Old Style" w:hAnsi="Bookman Old Style"/>
          <w:sz w:val="28"/>
          <w:szCs w:val="28"/>
        </w:rPr>
        <w:t xml:space="preserve"> security. </w:t>
      </w:r>
      <w:r w:rsidR="004A43F3" w:rsidRPr="00C54F2E">
        <w:rPr>
          <w:rFonts w:ascii="Bookman Old Style" w:hAnsi="Bookman Old Style"/>
          <w:sz w:val="28"/>
          <w:szCs w:val="28"/>
        </w:rPr>
        <w:t>The Respondent agree that p</w:t>
      </w:r>
      <w:r w:rsidR="004F2703" w:rsidRPr="00C54F2E">
        <w:rPr>
          <w:rFonts w:ascii="Bookman Old Style" w:hAnsi="Bookman Old Style"/>
          <w:sz w:val="28"/>
          <w:szCs w:val="28"/>
        </w:rPr>
        <w:t>rior to the sale, an interim order was entered on 22</w:t>
      </w:r>
      <w:r w:rsidR="004F2703" w:rsidRPr="00C54F2E">
        <w:rPr>
          <w:rFonts w:ascii="Bookman Old Style" w:hAnsi="Bookman Old Style"/>
          <w:sz w:val="28"/>
          <w:szCs w:val="28"/>
          <w:vertAlign w:val="superscript"/>
        </w:rPr>
        <w:t>nd</w:t>
      </w:r>
      <w:r w:rsidR="004F2703" w:rsidRPr="00C54F2E">
        <w:rPr>
          <w:rFonts w:ascii="Bookman Old Style" w:hAnsi="Bookman Old Style"/>
          <w:sz w:val="28"/>
          <w:szCs w:val="28"/>
        </w:rPr>
        <w:t xml:space="preserve"> October 2013 restraining the Respondents from exercising the power of sale until 4</w:t>
      </w:r>
      <w:r w:rsidR="004F2703" w:rsidRPr="00C54F2E">
        <w:rPr>
          <w:rFonts w:ascii="Bookman Old Style" w:hAnsi="Bookman Old Style"/>
          <w:sz w:val="28"/>
          <w:szCs w:val="28"/>
          <w:vertAlign w:val="superscript"/>
        </w:rPr>
        <w:t>th</w:t>
      </w:r>
      <w:r w:rsidR="004F2703" w:rsidRPr="00C54F2E">
        <w:rPr>
          <w:rFonts w:ascii="Bookman Old Style" w:hAnsi="Bookman Old Style"/>
          <w:sz w:val="28"/>
          <w:szCs w:val="28"/>
        </w:rPr>
        <w:t xml:space="preserve"> November 2013 or until further orders from court. The </w:t>
      </w:r>
      <w:r w:rsidR="004A43F3" w:rsidRPr="00C54F2E">
        <w:rPr>
          <w:rFonts w:ascii="Bookman Old Style" w:hAnsi="Bookman Old Style"/>
          <w:sz w:val="28"/>
          <w:szCs w:val="28"/>
        </w:rPr>
        <w:t xml:space="preserve">Respondent states that </w:t>
      </w:r>
      <w:r w:rsidR="004F2703" w:rsidRPr="00C54F2E">
        <w:rPr>
          <w:rFonts w:ascii="Bookman Old Style" w:hAnsi="Bookman Old Style"/>
          <w:sz w:val="28"/>
          <w:szCs w:val="28"/>
        </w:rPr>
        <w:t>interim Order expired on 4</w:t>
      </w:r>
      <w:r w:rsidR="004F2703" w:rsidRPr="00C54F2E">
        <w:rPr>
          <w:rFonts w:ascii="Bookman Old Style" w:hAnsi="Bookman Old Style"/>
          <w:sz w:val="28"/>
          <w:szCs w:val="28"/>
          <w:vertAlign w:val="superscript"/>
        </w:rPr>
        <w:t>th</w:t>
      </w:r>
      <w:r w:rsidR="004F2703" w:rsidRPr="00C54F2E">
        <w:rPr>
          <w:rFonts w:ascii="Bookman Old Style" w:hAnsi="Bookman Old Style"/>
          <w:sz w:val="28"/>
          <w:szCs w:val="28"/>
        </w:rPr>
        <w:t xml:space="preserve"> November 2014</w:t>
      </w:r>
      <w:r w:rsidR="004A43F3" w:rsidRPr="00C54F2E">
        <w:rPr>
          <w:rFonts w:ascii="Bookman Old Style" w:hAnsi="Bookman Old Style"/>
          <w:sz w:val="28"/>
          <w:szCs w:val="28"/>
        </w:rPr>
        <w:t xml:space="preserve"> upon the</w:t>
      </w:r>
      <w:r w:rsidR="004F2703" w:rsidRPr="00C54F2E">
        <w:rPr>
          <w:rFonts w:ascii="Bookman Old Style" w:hAnsi="Bookman Old Style"/>
          <w:sz w:val="28"/>
          <w:szCs w:val="28"/>
        </w:rPr>
        <w:t xml:space="preserve"> Applicant not </w:t>
      </w:r>
      <w:r w:rsidR="004A43F3" w:rsidRPr="00C54F2E">
        <w:rPr>
          <w:rFonts w:ascii="Bookman Old Style" w:hAnsi="Bookman Old Style"/>
          <w:sz w:val="28"/>
          <w:szCs w:val="28"/>
        </w:rPr>
        <w:t xml:space="preserve">having </w:t>
      </w:r>
      <w:r w:rsidR="004F2703" w:rsidRPr="00C54F2E">
        <w:rPr>
          <w:rFonts w:ascii="Bookman Old Style" w:hAnsi="Bookman Old Style"/>
          <w:sz w:val="28"/>
          <w:szCs w:val="28"/>
        </w:rPr>
        <w:t xml:space="preserve">renewed </w:t>
      </w:r>
      <w:r w:rsidR="004A43F3" w:rsidRPr="00C54F2E">
        <w:rPr>
          <w:rFonts w:ascii="Bookman Old Style" w:hAnsi="Bookman Old Style"/>
          <w:sz w:val="28"/>
          <w:szCs w:val="28"/>
        </w:rPr>
        <w:t>it to date with the consequent result that</w:t>
      </w:r>
      <w:r w:rsidR="004F2703" w:rsidRPr="00C54F2E">
        <w:rPr>
          <w:rFonts w:ascii="Bookman Old Style" w:hAnsi="Bookman Old Style"/>
          <w:sz w:val="28"/>
          <w:szCs w:val="28"/>
        </w:rPr>
        <w:t xml:space="preserve">, the </w:t>
      </w:r>
      <w:r w:rsidR="00FE6AF7" w:rsidRPr="00C54F2E">
        <w:rPr>
          <w:rFonts w:ascii="Bookman Old Style" w:hAnsi="Bookman Old Style"/>
          <w:sz w:val="28"/>
          <w:szCs w:val="28"/>
        </w:rPr>
        <w:t>Respondent</w:t>
      </w:r>
      <w:r w:rsidR="004A43F3" w:rsidRPr="00C54F2E">
        <w:rPr>
          <w:rFonts w:ascii="Bookman Old Style" w:hAnsi="Bookman Old Style"/>
          <w:sz w:val="28"/>
          <w:szCs w:val="28"/>
        </w:rPr>
        <w:t>s</w:t>
      </w:r>
      <w:r w:rsidR="004F2703" w:rsidRPr="00C54F2E">
        <w:rPr>
          <w:rFonts w:ascii="Bookman Old Style" w:hAnsi="Bookman Old Style"/>
          <w:sz w:val="28"/>
          <w:szCs w:val="28"/>
        </w:rPr>
        <w:t xml:space="preserve"> exercised </w:t>
      </w:r>
      <w:r w:rsidR="004A43F3" w:rsidRPr="00C54F2E">
        <w:rPr>
          <w:rFonts w:ascii="Bookman Old Style" w:hAnsi="Bookman Old Style"/>
          <w:sz w:val="28"/>
          <w:szCs w:val="28"/>
        </w:rPr>
        <w:t>their</w:t>
      </w:r>
      <w:r w:rsidR="004F2703" w:rsidRPr="00C54F2E">
        <w:rPr>
          <w:rFonts w:ascii="Bookman Old Style" w:hAnsi="Bookman Old Style"/>
          <w:sz w:val="28"/>
          <w:szCs w:val="28"/>
        </w:rPr>
        <w:t xml:space="preserve"> contractual duty and sold the said vehicle since </w:t>
      </w:r>
      <w:r w:rsidR="004A43F3" w:rsidRPr="00C54F2E">
        <w:rPr>
          <w:rFonts w:ascii="Bookman Old Style" w:hAnsi="Bookman Old Style"/>
          <w:sz w:val="28"/>
          <w:szCs w:val="28"/>
        </w:rPr>
        <w:lastRenderedPageBreak/>
        <w:t xml:space="preserve">they believed </w:t>
      </w:r>
      <w:r w:rsidR="004F2703" w:rsidRPr="00C54F2E">
        <w:rPr>
          <w:rFonts w:ascii="Bookman Old Style" w:hAnsi="Bookman Old Style"/>
          <w:sz w:val="28"/>
          <w:szCs w:val="28"/>
        </w:rPr>
        <w:t>no legal impediment existed at the time</w:t>
      </w:r>
      <w:r w:rsidR="004A43F3" w:rsidRPr="00C54F2E">
        <w:rPr>
          <w:rFonts w:ascii="Bookman Old Style" w:hAnsi="Bookman Old Style"/>
          <w:sz w:val="28"/>
          <w:szCs w:val="28"/>
        </w:rPr>
        <w:t xml:space="preserve"> of the sale</w:t>
      </w:r>
      <w:r w:rsidR="004F2703" w:rsidRPr="00C54F2E">
        <w:rPr>
          <w:rFonts w:ascii="Bookman Old Style" w:hAnsi="Bookman Old Style"/>
          <w:sz w:val="28"/>
          <w:szCs w:val="28"/>
        </w:rPr>
        <w:t>. The</w:t>
      </w:r>
      <w:r w:rsidR="004A43F3" w:rsidRPr="00C54F2E">
        <w:rPr>
          <w:rFonts w:ascii="Bookman Old Style" w:hAnsi="Bookman Old Style"/>
          <w:sz w:val="28"/>
          <w:szCs w:val="28"/>
        </w:rPr>
        <w:t>y</w:t>
      </w:r>
      <w:r w:rsidR="004F2703" w:rsidRPr="00C54F2E">
        <w:rPr>
          <w:rFonts w:ascii="Bookman Old Style" w:hAnsi="Bookman Old Style"/>
          <w:sz w:val="28"/>
          <w:szCs w:val="28"/>
        </w:rPr>
        <w:t xml:space="preserve"> </w:t>
      </w:r>
      <w:r w:rsidR="004A43F3" w:rsidRPr="00C54F2E">
        <w:rPr>
          <w:rFonts w:ascii="Bookman Old Style" w:hAnsi="Bookman Old Style"/>
          <w:sz w:val="28"/>
          <w:szCs w:val="28"/>
        </w:rPr>
        <w:t>oppose</w:t>
      </w:r>
      <w:r w:rsidR="004F2703" w:rsidRPr="00C54F2E">
        <w:rPr>
          <w:rFonts w:ascii="Bookman Old Style" w:hAnsi="Bookman Old Style"/>
          <w:sz w:val="28"/>
          <w:szCs w:val="28"/>
        </w:rPr>
        <w:t xml:space="preserve"> this application.</w:t>
      </w:r>
    </w:p>
    <w:p w:rsidR="004A0585" w:rsidRPr="00C54F2E" w:rsidRDefault="004A0585" w:rsidP="006A03DB">
      <w:pPr>
        <w:spacing w:line="360" w:lineRule="auto"/>
        <w:jc w:val="both"/>
        <w:rPr>
          <w:rFonts w:ascii="Bookman Old Style" w:hAnsi="Bookman Old Style"/>
          <w:sz w:val="28"/>
          <w:szCs w:val="28"/>
        </w:rPr>
      </w:pPr>
    </w:p>
    <w:p w:rsidR="0011651F" w:rsidRPr="004A0585" w:rsidRDefault="0011651F" w:rsidP="004A43F3">
      <w:pPr>
        <w:pStyle w:val="ListParagraph"/>
        <w:numPr>
          <w:ilvl w:val="0"/>
          <w:numId w:val="12"/>
        </w:numPr>
        <w:spacing w:line="360" w:lineRule="auto"/>
        <w:jc w:val="both"/>
        <w:rPr>
          <w:rFonts w:ascii="Bookman Old Style" w:hAnsi="Bookman Old Style"/>
          <w:b/>
          <w:sz w:val="28"/>
          <w:szCs w:val="28"/>
        </w:rPr>
      </w:pPr>
      <w:r w:rsidRPr="004A0585">
        <w:rPr>
          <w:rFonts w:ascii="Bookman Old Style" w:hAnsi="Bookman Old Style"/>
          <w:b/>
          <w:sz w:val="28"/>
          <w:szCs w:val="28"/>
        </w:rPr>
        <w:t>Issues.</w:t>
      </w:r>
    </w:p>
    <w:p w:rsidR="0011651F" w:rsidRPr="00C54F2E" w:rsidRDefault="0011651F" w:rsidP="006A03DB">
      <w:pPr>
        <w:pStyle w:val="ListParagraph"/>
        <w:numPr>
          <w:ilvl w:val="0"/>
          <w:numId w:val="6"/>
        </w:numPr>
        <w:spacing w:line="360" w:lineRule="auto"/>
        <w:jc w:val="both"/>
        <w:rPr>
          <w:rFonts w:ascii="Bookman Old Style" w:hAnsi="Bookman Old Style"/>
          <w:sz w:val="28"/>
          <w:szCs w:val="28"/>
        </w:rPr>
      </w:pPr>
      <w:r w:rsidRPr="00C54F2E">
        <w:rPr>
          <w:rFonts w:ascii="Bookman Old Style" w:hAnsi="Bookman Old Style"/>
          <w:sz w:val="28"/>
          <w:szCs w:val="28"/>
        </w:rPr>
        <w:t xml:space="preserve">Whether the </w:t>
      </w:r>
      <w:r w:rsidR="004A0585">
        <w:rPr>
          <w:rFonts w:ascii="Bookman Old Style" w:hAnsi="Bookman Old Style"/>
          <w:sz w:val="28"/>
          <w:szCs w:val="28"/>
        </w:rPr>
        <w:t>Responde</w:t>
      </w:r>
      <w:r w:rsidRPr="00C54F2E">
        <w:rPr>
          <w:rFonts w:ascii="Bookman Old Style" w:hAnsi="Bookman Old Style"/>
          <w:sz w:val="28"/>
          <w:szCs w:val="28"/>
        </w:rPr>
        <w:t xml:space="preserve">nts acted in contempt of the Interim Court order by selling motor vehicle </w:t>
      </w:r>
      <w:r w:rsidR="00FE6AF7" w:rsidRPr="00C54F2E">
        <w:rPr>
          <w:rFonts w:ascii="Bookman Old Style" w:hAnsi="Bookman Old Style"/>
          <w:sz w:val="28"/>
          <w:szCs w:val="28"/>
        </w:rPr>
        <w:t>registration</w:t>
      </w:r>
      <w:r w:rsidRPr="00C54F2E">
        <w:rPr>
          <w:rFonts w:ascii="Bookman Old Style" w:hAnsi="Bookman Old Style"/>
          <w:sz w:val="28"/>
          <w:szCs w:val="28"/>
        </w:rPr>
        <w:t xml:space="preserve"> N0. UAQ 116T.</w:t>
      </w:r>
    </w:p>
    <w:p w:rsidR="0011651F" w:rsidRPr="00C54F2E" w:rsidRDefault="0011651F" w:rsidP="006A03DB">
      <w:pPr>
        <w:pStyle w:val="ListParagraph"/>
        <w:numPr>
          <w:ilvl w:val="0"/>
          <w:numId w:val="6"/>
        </w:numPr>
        <w:spacing w:line="360" w:lineRule="auto"/>
        <w:jc w:val="both"/>
        <w:rPr>
          <w:rFonts w:ascii="Bookman Old Style" w:hAnsi="Bookman Old Style"/>
          <w:sz w:val="28"/>
          <w:szCs w:val="28"/>
        </w:rPr>
      </w:pPr>
      <w:r w:rsidRPr="00C54F2E">
        <w:rPr>
          <w:rFonts w:ascii="Bookman Old Style" w:hAnsi="Bookman Old Style"/>
          <w:sz w:val="28"/>
          <w:szCs w:val="28"/>
        </w:rPr>
        <w:t xml:space="preserve">What remedies are available to the </w:t>
      </w:r>
      <w:r w:rsidR="004A0585">
        <w:rPr>
          <w:rFonts w:ascii="Bookman Old Style" w:hAnsi="Bookman Old Style"/>
          <w:sz w:val="28"/>
          <w:szCs w:val="28"/>
        </w:rPr>
        <w:t>Applic</w:t>
      </w:r>
      <w:r w:rsidRPr="00C54F2E">
        <w:rPr>
          <w:rFonts w:ascii="Bookman Old Style" w:hAnsi="Bookman Old Style"/>
          <w:sz w:val="28"/>
          <w:szCs w:val="28"/>
        </w:rPr>
        <w:t>ant?</w:t>
      </w:r>
    </w:p>
    <w:p w:rsidR="003B793D" w:rsidRPr="004A0585" w:rsidRDefault="003B793D" w:rsidP="003B793D">
      <w:pPr>
        <w:pStyle w:val="ListParagraph"/>
        <w:spacing w:line="360" w:lineRule="auto"/>
        <w:jc w:val="both"/>
        <w:rPr>
          <w:rFonts w:ascii="Bookman Old Style" w:hAnsi="Bookman Old Style"/>
          <w:sz w:val="28"/>
          <w:szCs w:val="28"/>
        </w:rPr>
      </w:pPr>
    </w:p>
    <w:p w:rsidR="0011651F" w:rsidRDefault="009A120E" w:rsidP="004A43F3">
      <w:pPr>
        <w:pStyle w:val="ListParagraph"/>
        <w:numPr>
          <w:ilvl w:val="0"/>
          <w:numId w:val="6"/>
        </w:numPr>
        <w:spacing w:line="360" w:lineRule="auto"/>
        <w:jc w:val="both"/>
        <w:rPr>
          <w:rFonts w:ascii="Bookman Old Style" w:hAnsi="Bookman Old Style"/>
          <w:b/>
          <w:sz w:val="28"/>
          <w:szCs w:val="28"/>
        </w:rPr>
      </w:pPr>
      <w:r>
        <w:rPr>
          <w:rFonts w:ascii="Bookman Old Style" w:hAnsi="Bookman Old Style"/>
          <w:b/>
          <w:sz w:val="28"/>
          <w:szCs w:val="28"/>
        </w:rPr>
        <w:t>Resolution of this matter</w:t>
      </w:r>
    </w:p>
    <w:p w:rsidR="00D32925" w:rsidRPr="00D32925" w:rsidRDefault="00D32925" w:rsidP="00D32925">
      <w:pPr>
        <w:pStyle w:val="ListParagraph"/>
        <w:rPr>
          <w:rFonts w:ascii="Bookman Old Style" w:hAnsi="Bookman Old Style"/>
          <w:b/>
          <w:sz w:val="28"/>
          <w:szCs w:val="28"/>
        </w:rPr>
      </w:pPr>
    </w:p>
    <w:p w:rsidR="0011651F" w:rsidRPr="009A120E" w:rsidRDefault="0011651F" w:rsidP="009A120E">
      <w:pPr>
        <w:pStyle w:val="ListParagraph"/>
        <w:numPr>
          <w:ilvl w:val="0"/>
          <w:numId w:val="20"/>
        </w:numPr>
        <w:spacing w:line="360" w:lineRule="auto"/>
        <w:jc w:val="both"/>
        <w:rPr>
          <w:rFonts w:ascii="Bookman Old Style" w:hAnsi="Bookman Old Style"/>
          <w:b/>
          <w:i/>
          <w:sz w:val="28"/>
          <w:szCs w:val="28"/>
        </w:rPr>
      </w:pPr>
      <w:r w:rsidRPr="009A120E">
        <w:rPr>
          <w:rFonts w:ascii="Bookman Old Style" w:hAnsi="Bookman Old Style"/>
          <w:b/>
          <w:i/>
          <w:sz w:val="28"/>
          <w:szCs w:val="28"/>
        </w:rPr>
        <w:t xml:space="preserve">Issue N0.1: Whether the </w:t>
      </w:r>
      <w:r w:rsidR="004A0585" w:rsidRPr="009A120E">
        <w:rPr>
          <w:rFonts w:ascii="Bookman Old Style" w:hAnsi="Bookman Old Style"/>
          <w:b/>
          <w:i/>
          <w:sz w:val="28"/>
          <w:szCs w:val="28"/>
        </w:rPr>
        <w:t>Respondents</w:t>
      </w:r>
      <w:r w:rsidRPr="009A120E">
        <w:rPr>
          <w:rFonts w:ascii="Bookman Old Style" w:hAnsi="Bookman Old Style"/>
          <w:b/>
          <w:i/>
          <w:sz w:val="28"/>
          <w:szCs w:val="28"/>
        </w:rPr>
        <w:t xml:space="preserve"> acted in contempt of the </w:t>
      </w:r>
      <w:r w:rsidR="00CF5230" w:rsidRPr="009A120E">
        <w:rPr>
          <w:rFonts w:ascii="Bookman Old Style" w:hAnsi="Bookman Old Style"/>
          <w:b/>
          <w:i/>
          <w:sz w:val="28"/>
          <w:szCs w:val="28"/>
        </w:rPr>
        <w:t>Court</w:t>
      </w:r>
      <w:r w:rsidRPr="009A120E">
        <w:rPr>
          <w:rFonts w:ascii="Bookman Old Style" w:hAnsi="Bookman Old Style"/>
          <w:b/>
          <w:i/>
          <w:sz w:val="28"/>
          <w:szCs w:val="28"/>
        </w:rPr>
        <w:t xml:space="preserve"> Order by selling motor vehicle registration N0. UAQ 116T</w:t>
      </w:r>
    </w:p>
    <w:p w:rsidR="00310053" w:rsidRPr="004A0585" w:rsidRDefault="00310053" w:rsidP="00310053">
      <w:pPr>
        <w:pStyle w:val="ListParagraph"/>
        <w:spacing w:line="360" w:lineRule="auto"/>
        <w:ind w:left="1080"/>
        <w:jc w:val="both"/>
        <w:rPr>
          <w:rFonts w:ascii="Bookman Old Style" w:hAnsi="Bookman Old Style"/>
          <w:sz w:val="28"/>
          <w:szCs w:val="28"/>
        </w:rPr>
      </w:pPr>
    </w:p>
    <w:p w:rsidR="0011651F" w:rsidRPr="00C54F2E" w:rsidRDefault="0011651F" w:rsidP="006A03DB">
      <w:pPr>
        <w:spacing w:line="360" w:lineRule="auto"/>
        <w:jc w:val="both"/>
        <w:rPr>
          <w:rFonts w:ascii="Bookman Old Style" w:hAnsi="Bookman Old Style"/>
          <w:sz w:val="28"/>
          <w:szCs w:val="28"/>
        </w:rPr>
      </w:pPr>
      <w:r w:rsidRPr="00C54F2E">
        <w:rPr>
          <w:rFonts w:ascii="Bookman Old Style" w:hAnsi="Bookman Old Style"/>
          <w:sz w:val="28"/>
          <w:szCs w:val="28"/>
        </w:rPr>
        <w:t>On 22</w:t>
      </w:r>
      <w:r w:rsidRPr="00C54F2E">
        <w:rPr>
          <w:rFonts w:ascii="Bookman Old Style" w:hAnsi="Bookman Old Style"/>
          <w:sz w:val="28"/>
          <w:szCs w:val="28"/>
          <w:vertAlign w:val="superscript"/>
        </w:rPr>
        <w:t>nd</w:t>
      </w:r>
      <w:r w:rsidRPr="00C54F2E">
        <w:rPr>
          <w:rFonts w:ascii="Bookman Old Style" w:hAnsi="Bookman Old Style"/>
          <w:sz w:val="28"/>
          <w:szCs w:val="28"/>
        </w:rPr>
        <w:t xml:space="preserve"> October 2013, </w:t>
      </w:r>
      <w:r w:rsidR="00D32925">
        <w:rPr>
          <w:rFonts w:ascii="Bookman Old Style" w:hAnsi="Bookman Old Style"/>
          <w:sz w:val="28"/>
          <w:szCs w:val="28"/>
        </w:rPr>
        <w:t xml:space="preserve">this Honourable Court </w:t>
      </w:r>
      <w:r w:rsidRPr="00C54F2E">
        <w:rPr>
          <w:rFonts w:ascii="Bookman Old Style" w:hAnsi="Bookman Old Style"/>
          <w:sz w:val="28"/>
          <w:szCs w:val="28"/>
        </w:rPr>
        <w:t>issue</w:t>
      </w:r>
      <w:r w:rsidR="00D32925">
        <w:rPr>
          <w:rFonts w:ascii="Bookman Old Style" w:hAnsi="Bookman Old Style"/>
          <w:sz w:val="28"/>
          <w:szCs w:val="28"/>
        </w:rPr>
        <w:t>d an Interim Order which stated in the terms as follows;</w:t>
      </w:r>
    </w:p>
    <w:p w:rsidR="0011651F" w:rsidRPr="00C54F2E" w:rsidRDefault="004A0585" w:rsidP="006A03DB">
      <w:pPr>
        <w:pStyle w:val="ListParagraph"/>
        <w:numPr>
          <w:ilvl w:val="0"/>
          <w:numId w:val="7"/>
        </w:numPr>
        <w:spacing w:line="360" w:lineRule="auto"/>
        <w:jc w:val="both"/>
        <w:rPr>
          <w:rFonts w:ascii="Bookman Old Style" w:hAnsi="Bookman Old Style"/>
          <w:i/>
          <w:sz w:val="28"/>
          <w:szCs w:val="28"/>
        </w:rPr>
      </w:pPr>
      <w:r>
        <w:rPr>
          <w:rFonts w:ascii="Bookman Old Style" w:hAnsi="Bookman Old Style"/>
          <w:i/>
          <w:sz w:val="28"/>
          <w:szCs w:val="28"/>
        </w:rPr>
        <w:t xml:space="preserve"> </w:t>
      </w:r>
      <w:r w:rsidR="0011651F" w:rsidRPr="00C54F2E">
        <w:rPr>
          <w:rFonts w:ascii="Bookman Old Style" w:hAnsi="Bookman Old Style"/>
          <w:i/>
          <w:sz w:val="28"/>
          <w:szCs w:val="28"/>
        </w:rPr>
        <w:t>An Interim Order doth issue against the respondents, their agents legal representatives, assignees or servants or any other person acting on their behalf restraining then from selling the said motor vehicle No. UAQ 116T until the disposal of the Misc. 891 of 2013 and Civil Suit No. 583 of 2013</w:t>
      </w:r>
      <w:r>
        <w:rPr>
          <w:rFonts w:ascii="Bookman Old Style" w:hAnsi="Bookman Old Style"/>
          <w:i/>
          <w:sz w:val="28"/>
          <w:szCs w:val="28"/>
        </w:rPr>
        <w:t>.</w:t>
      </w:r>
    </w:p>
    <w:p w:rsidR="0011651F" w:rsidRPr="00C54F2E" w:rsidRDefault="004A0585" w:rsidP="006A03DB">
      <w:pPr>
        <w:pStyle w:val="ListParagraph"/>
        <w:numPr>
          <w:ilvl w:val="0"/>
          <w:numId w:val="7"/>
        </w:numPr>
        <w:spacing w:line="360" w:lineRule="auto"/>
        <w:jc w:val="both"/>
        <w:rPr>
          <w:rFonts w:ascii="Bookman Old Style" w:hAnsi="Bookman Old Style"/>
          <w:i/>
          <w:sz w:val="28"/>
          <w:szCs w:val="28"/>
        </w:rPr>
      </w:pPr>
      <w:r>
        <w:rPr>
          <w:rFonts w:ascii="Bookman Old Style" w:hAnsi="Bookman Old Style"/>
          <w:i/>
          <w:sz w:val="28"/>
          <w:szCs w:val="28"/>
        </w:rPr>
        <w:t xml:space="preserve"> </w:t>
      </w:r>
      <w:r w:rsidR="0011651F" w:rsidRPr="00C54F2E">
        <w:rPr>
          <w:rFonts w:ascii="Bookman Old Style" w:hAnsi="Bookman Old Style"/>
          <w:i/>
          <w:sz w:val="28"/>
          <w:szCs w:val="28"/>
        </w:rPr>
        <w:t>That this order remains in force until 4</w:t>
      </w:r>
      <w:r w:rsidR="0011651F" w:rsidRPr="00C54F2E">
        <w:rPr>
          <w:rFonts w:ascii="Bookman Old Style" w:hAnsi="Bookman Old Style"/>
          <w:i/>
          <w:sz w:val="28"/>
          <w:szCs w:val="28"/>
          <w:vertAlign w:val="superscript"/>
        </w:rPr>
        <w:t>th</w:t>
      </w:r>
      <w:r w:rsidR="0011651F" w:rsidRPr="00C54F2E">
        <w:rPr>
          <w:rFonts w:ascii="Bookman Old Style" w:hAnsi="Bookman Old Style"/>
          <w:i/>
          <w:sz w:val="28"/>
          <w:szCs w:val="28"/>
        </w:rPr>
        <w:t xml:space="preserve"> November 2013 or until further orders of Court.</w:t>
      </w:r>
    </w:p>
    <w:p w:rsidR="0011651F" w:rsidRPr="00C54F2E" w:rsidRDefault="004A0585" w:rsidP="006A03DB">
      <w:pPr>
        <w:pStyle w:val="ListParagraph"/>
        <w:numPr>
          <w:ilvl w:val="0"/>
          <w:numId w:val="7"/>
        </w:numPr>
        <w:spacing w:line="360" w:lineRule="auto"/>
        <w:jc w:val="both"/>
        <w:rPr>
          <w:rFonts w:ascii="Bookman Old Style" w:hAnsi="Bookman Old Style"/>
          <w:i/>
          <w:sz w:val="28"/>
          <w:szCs w:val="28"/>
        </w:rPr>
      </w:pPr>
      <w:r>
        <w:rPr>
          <w:rFonts w:ascii="Bookman Old Style" w:hAnsi="Bookman Old Style"/>
          <w:i/>
          <w:sz w:val="28"/>
          <w:szCs w:val="28"/>
        </w:rPr>
        <w:t xml:space="preserve"> </w:t>
      </w:r>
      <w:r w:rsidR="0011651F" w:rsidRPr="00C54F2E">
        <w:rPr>
          <w:rFonts w:ascii="Bookman Old Style" w:hAnsi="Bookman Old Style"/>
          <w:i/>
          <w:sz w:val="28"/>
          <w:szCs w:val="28"/>
        </w:rPr>
        <w:t>Costs of the application be in the cause.</w:t>
      </w:r>
    </w:p>
    <w:p w:rsidR="0011651F" w:rsidRPr="00C54F2E" w:rsidRDefault="0011651F" w:rsidP="006A03DB">
      <w:pPr>
        <w:spacing w:line="360" w:lineRule="auto"/>
        <w:jc w:val="both"/>
        <w:rPr>
          <w:rFonts w:ascii="Bookman Old Style" w:hAnsi="Bookman Old Style"/>
          <w:sz w:val="28"/>
          <w:szCs w:val="28"/>
        </w:rPr>
      </w:pPr>
      <w:r w:rsidRPr="00C54F2E">
        <w:rPr>
          <w:rFonts w:ascii="Bookman Old Style" w:hAnsi="Bookman Old Style"/>
          <w:sz w:val="28"/>
          <w:szCs w:val="28"/>
        </w:rPr>
        <w:lastRenderedPageBreak/>
        <w:t xml:space="preserve">The paragraph in contention in the </w:t>
      </w:r>
      <w:r w:rsidR="00CF5230" w:rsidRPr="00C54F2E">
        <w:rPr>
          <w:rFonts w:ascii="Bookman Old Style" w:hAnsi="Bookman Old Style"/>
          <w:sz w:val="28"/>
          <w:szCs w:val="28"/>
        </w:rPr>
        <w:t>above</w:t>
      </w:r>
      <w:r w:rsidRPr="00C54F2E">
        <w:rPr>
          <w:rFonts w:ascii="Bookman Old Style" w:hAnsi="Bookman Old Style"/>
          <w:sz w:val="28"/>
          <w:szCs w:val="28"/>
        </w:rPr>
        <w:t xml:space="preserve"> Orders is (b) and specifically the phrase </w:t>
      </w:r>
      <w:r w:rsidR="003B793D" w:rsidRPr="00C54F2E">
        <w:rPr>
          <w:rFonts w:ascii="Bookman Old Style" w:hAnsi="Bookman Old Style"/>
          <w:b/>
          <w:sz w:val="28"/>
          <w:szCs w:val="28"/>
        </w:rPr>
        <w:t>“until further o</w:t>
      </w:r>
      <w:r w:rsidRPr="00C54F2E">
        <w:rPr>
          <w:rFonts w:ascii="Bookman Old Style" w:hAnsi="Bookman Old Style"/>
          <w:b/>
          <w:sz w:val="28"/>
          <w:szCs w:val="28"/>
        </w:rPr>
        <w:t>rders of Court.”</w:t>
      </w:r>
    </w:p>
    <w:p w:rsidR="0011651F" w:rsidRPr="00C54F2E" w:rsidRDefault="0011651F" w:rsidP="006A03DB">
      <w:pPr>
        <w:spacing w:line="360" w:lineRule="auto"/>
        <w:jc w:val="both"/>
        <w:rPr>
          <w:rFonts w:ascii="Bookman Old Style" w:hAnsi="Bookman Old Style"/>
          <w:sz w:val="28"/>
          <w:szCs w:val="28"/>
        </w:rPr>
      </w:pPr>
      <w:r w:rsidRPr="00C54F2E">
        <w:rPr>
          <w:rFonts w:ascii="Bookman Old Style" w:hAnsi="Bookman Old Style"/>
          <w:sz w:val="28"/>
          <w:szCs w:val="28"/>
        </w:rPr>
        <w:t>Paragraph 3 of the Applicant’s affidavit in support states that the applicant is the registered proprietor of the said motor vehicle UAQ 116T</w:t>
      </w:r>
    </w:p>
    <w:p w:rsidR="004A0585" w:rsidRDefault="0011651F" w:rsidP="006A03DB">
      <w:pPr>
        <w:spacing w:line="360" w:lineRule="auto"/>
        <w:jc w:val="both"/>
        <w:rPr>
          <w:rFonts w:ascii="Bookman Old Style" w:hAnsi="Bookman Old Style"/>
          <w:sz w:val="28"/>
          <w:szCs w:val="28"/>
        </w:rPr>
      </w:pPr>
      <w:r w:rsidRPr="00C54F2E">
        <w:rPr>
          <w:rFonts w:ascii="Bookman Old Style" w:hAnsi="Bookman Old Style"/>
          <w:sz w:val="28"/>
          <w:szCs w:val="28"/>
        </w:rPr>
        <w:t>Paragraph</w:t>
      </w:r>
      <w:r w:rsidR="004A0585">
        <w:rPr>
          <w:rFonts w:ascii="Bookman Old Style" w:hAnsi="Bookman Old Style"/>
          <w:sz w:val="28"/>
          <w:szCs w:val="28"/>
        </w:rPr>
        <w:t>s</w:t>
      </w:r>
      <w:r w:rsidRPr="00C54F2E">
        <w:rPr>
          <w:rFonts w:ascii="Bookman Old Style" w:hAnsi="Bookman Old Style"/>
          <w:sz w:val="28"/>
          <w:szCs w:val="28"/>
        </w:rPr>
        <w:t xml:space="preserve"> 4</w:t>
      </w:r>
      <w:r w:rsidR="00AC50EE">
        <w:rPr>
          <w:rFonts w:ascii="Bookman Old Style" w:hAnsi="Bookman Old Style"/>
          <w:sz w:val="28"/>
          <w:szCs w:val="28"/>
        </w:rPr>
        <w:t xml:space="preserve"> to </w:t>
      </w:r>
      <w:r w:rsidRPr="00C54F2E">
        <w:rPr>
          <w:rFonts w:ascii="Bookman Old Style" w:hAnsi="Bookman Old Style"/>
          <w:sz w:val="28"/>
          <w:szCs w:val="28"/>
        </w:rPr>
        <w:t>14 of the affidavit in support are to the effect that the applicant obtained a loa</w:t>
      </w:r>
      <w:r w:rsidR="004A43F3" w:rsidRPr="00C54F2E">
        <w:rPr>
          <w:rFonts w:ascii="Bookman Old Style" w:hAnsi="Bookman Old Style"/>
          <w:sz w:val="28"/>
          <w:szCs w:val="28"/>
        </w:rPr>
        <w:t>n facility from the R</w:t>
      </w:r>
      <w:r w:rsidRPr="00C54F2E">
        <w:rPr>
          <w:rFonts w:ascii="Bookman Old Style" w:hAnsi="Bookman Old Style"/>
          <w:sz w:val="28"/>
          <w:szCs w:val="28"/>
        </w:rPr>
        <w:t>espondents. The motor vehicle was used to</w:t>
      </w:r>
      <w:r w:rsidR="00CF5230" w:rsidRPr="00C54F2E">
        <w:rPr>
          <w:rFonts w:ascii="Bookman Old Style" w:hAnsi="Bookman Old Style"/>
          <w:sz w:val="28"/>
          <w:szCs w:val="28"/>
        </w:rPr>
        <w:t xml:space="preserve"> </w:t>
      </w:r>
      <w:r w:rsidRPr="00C54F2E">
        <w:rPr>
          <w:rFonts w:ascii="Bookman Old Style" w:hAnsi="Bookman Old Style"/>
          <w:sz w:val="28"/>
          <w:szCs w:val="28"/>
        </w:rPr>
        <w:t>secure the loan. The applicant</w:t>
      </w:r>
      <w:r w:rsidR="004A43F3" w:rsidRPr="00C54F2E">
        <w:rPr>
          <w:rFonts w:ascii="Bookman Old Style" w:hAnsi="Bookman Old Style"/>
          <w:sz w:val="28"/>
          <w:szCs w:val="28"/>
        </w:rPr>
        <w:t xml:space="preserve"> is said to have</w:t>
      </w:r>
      <w:r w:rsidRPr="00C54F2E">
        <w:rPr>
          <w:rFonts w:ascii="Bookman Old Style" w:hAnsi="Bookman Old Style"/>
          <w:sz w:val="28"/>
          <w:szCs w:val="28"/>
        </w:rPr>
        <w:t xml:space="preserve"> fulfilled his loan obligations save for a time </w:t>
      </w:r>
      <w:r w:rsidR="004A43F3" w:rsidRPr="00C54F2E">
        <w:rPr>
          <w:rFonts w:ascii="Bookman Old Style" w:hAnsi="Bookman Old Style"/>
          <w:sz w:val="28"/>
          <w:szCs w:val="28"/>
        </w:rPr>
        <w:t xml:space="preserve">which </w:t>
      </w:r>
      <w:r w:rsidRPr="00C54F2E">
        <w:rPr>
          <w:rFonts w:ascii="Bookman Old Style" w:hAnsi="Bookman Old Style"/>
          <w:sz w:val="28"/>
          <w:szCs w:val="28"/>
        </w:rPr>
        <w:t>the applicant faced some problems.</w:t>
      </w:r>
      <w:r w:rsidR="004A43F3" w:rsidRPr="00C54F2E">
        <w:rPr>
          <w:rFonts w:ascii="Bookman Old Style" w:hAnsi="Bookman Old Style"/>
          <w:sz w:val="28"/>
          <w:szCs w:val="28"/>
        </w:rPr>
        <w:t xml:space="preserve"> The Applicant argues that the R</w:t>
      </w:r>
      <w:r w:rsidRPr="00C54F2E">
        <w:rPr>
          <w:rFonts w:ascii="Bookman Old Style" w:hAnsi="Bookman Old Style"/>
          <w:sz w:val="28"/>
          <w:szCs w:val="28"/>
        </w:rPr>
        <w:t xml:space="preserve">espondents subsequently sent several demand notices and bank statements higher than </w:t>
      </w:r>
      <w:r w:rsidR="004A43F3" w:rsidRPr="00C54F2E">
        <w:rPr>
          <w:rFonts w:ascii="Bookman Old Style" w:hAnsi="Bookman Old Style"/>
          <w:sz w:val="28"/>
          <w:szCs w:val="28"/>
        </w:rPr>
        <w:t xml:space="preserve">what was </w:t>
      </w:r>
      <w:r w:rsidRPr="00C54F2E">
        <w:rPr>
          <w:rFonts w:ascii="Bookman Old Style" w:hAnsi="Bookman Old Style"/>
          <w:sz w:val="28"/>
          <w:szCs w:val="28"/>
        </w:rPr>
        <w:t xml:space="preserve">due resulting into </w:t>
      </w:r>
      <w:r w:rsidR="004A43F3" w:rsidRPr="00C54F2E">
        <w:rPr>
          <w:rFonts w:ascii="Bookman Old Style" w:hAnsi="Bookman Old Style"/>
          <w:sz w:val="28"/>
          <w:szCs w:val="28"/>
        </w:rPr>
        <w:t xml:space="preserve">the Applicant getting </w:t>
      </w:r>
      <w:r w:rsidRPr="00C54F2E">
        <w:rPr>
          <w:rFonts w:ascii="Bookman Old Style" w:hAnsi="Bookman Old Style"/>
          <w:sz w:val="28"/>
          <w:szCs w:val="28"/>
        </w:rPr>
        <w:t>confus</w:t>
      </w:r>
      <w:r w:rsidR="004A43F3" w:rsidRPr="00C54F2E">
        <w:rPr>
          <w:rFonts w:ascii="Bookman Old Style" w:hAnsi="Bookman Old Style"/>
          <w:sz w:val="28"/>
          <w:szCs w:val="28"/>
        </w:rPr>
        <w:t>ed</w:t>
      </w:r>
      <w:r w:rsidR="004A0585">
        <w:rPr>
          <w:rFonts w:ascii="Bookman Old Style" w:hAnsi="Bookman Old Style"/>
          <w:sz w:val="28"/>
          <w:szCs w:val="28"/>
        </w:rPr>
        <w:t xml:space="preserve"> as to how much wa</w:t>
      </w:r>
      <w:r w:rsidRPr="00C54F2E">
        <w:rPr>
          <w:rFonts w:ascii="Bookman Old Style" w:hAnsi="Bookman Old Style"/>
          <w:sz w:val="28"/>
          <w:szCs w:val="28"/>
        </w:rPr>
        <w:t>s actually due.</w:t>
      </w:r>
      <w:r w:rsidR="008D7D8C" w:rsidRPr="00C54F2E">
        <w:rPr>
          <w:rFonts w:ascii="Bookman Old Style" w:hAnsi="Bookman Old Style"/>
          <w:sz w:val="28"/>
          <w:szCs w:val="28"/>
        </w:rPr>
        <w:t xml:space="preserve"> That the Applicant and the R</w:t>
      </w:r>
      <w:r w:rsidRPr="00C54F2E">
        <w:rPr>
          <w:rFonts w:ascii="Bookman Old Style" w:hAnsi="Bookman Old Style"/>
          <w:sz w:val="28"/>
          <w:szCs w:val="28"/>
        </w:rPr>
        <w:t xml:space="preserve">espondents </w:t>
      </w:r>
      <w:r w:rsidR="008D7D8C" w:rsidRPr="00C54F2E">
        <w:rPr>
          <w:rFonts w:ascii="Bookman Old Style" w:hAnsi="Bookman Old Style"/>
          <w:sz w:val="28"/>
          <w:szCs w:val="28"/>
        </w:rPr>
        <w:t xml:space="preserve">later </w:t>
      </w:r>
      <w:r w:rsidRPr="00C54F2E">
        <w:rPr>
          <w:rFonts w:ascii="Bookman Old Style" w:hAnsi="Bookman Old Style"/>
          <w:sz w:val="28"/>
          <w:szCs w:val="28"/>
        </w:rPr>
        <w:t xml:space="preserve">entered into an </w:t>
      </w:r>
      <w:r w:rsidR="008D7D8C" w:rsidRPr="00C54F2E">
        <w:rPr>
          <w:rFonts w:ascii="Bookman Old Style" w:hAnsi="Bookman Old Style"/>
          <w:sz w:val="28"/>
          <w:szCs w:val="28"/>
        </w:rPr>
        <w:t>oral agreement to re-</w:t>
      </w:r>
      <w:r w:rsidRPr="00C54F2E">
        <w:rPr>
          <w:rFonts w:ascii="Bookman Old Style" w:hAnsi="Bookman Old Style"/>
          <w:sz w:val="28"/>
          <w:szCs w:val="28"/>
        </w:rPr>
        <w:t xml:space="preserve">schedule the loan payments at </w:t>
      </w:r>
      <w:r w:rsidR="00CF5230" w:rsidRPr="00C54F2E">
        <w:rPr>
          <w:rFonts w:ascii="Bookman Old Style" w:hAnsi="Bookman Old Style"/>
          <w:sz w:val="28"/>
          <w:szCs w:val="28"/>
        </w:rPr>
        <w:t>Shs</w:t>
      </w:r>
      <w:r w:rsidR="008D7D8C" w:rsidRPr="00C54F2E">
        <w:rPr>
          <w:rFonts w:ascii="Bookman Old Style" w:hAnsi="Bookman Old Style"/>
          <w:sz w:val="28"/>
          <w:szCs w:val="28"/>
        </w:rPr>
        <w:t>: 6,000,000/= per month and t</w:t>
      </w:r>
      <w:r w:rsidRPr="00C54F2E">
        <w:rPr>
          <w:rFonts w:ascii="Bookman Old Style" w:hAnsi="Bookman Old Style"/>
          <w:sz w:val="28"/>
          <w:szCs w:val="28"/>
        </w:rPr>
        <w:t>he Applicant made 1</w:t>
      </w:r>
      <w:r w:rsidRPr="00C54F2E">
        <w:rPr>
          <w:rFonts w:ascii="Bookman Old Style" w:hAnsi="Bookman Old Style"/>
          <w:sz w:val="28"/>
          <w:szCs w:val="28"/>
          <w:vertAlign w:val="superscript"/>
        </w:rPr>
        <w:t>st</w:t>
      </w:r>
      <w:r w:rsidRPr="00C54F2E">
        <w:rPr>
          <w:rFonts w:ascii="Bookman Old Style" w:hAnsi="Bookman Old Style"/>
          <w:sz w:val="28"/>
          <w:szCs w:val="28"/>
        </w:rPr>
        <w:t xml:space="preserve"> </w:t>
      </w:r>
      <w:r w:rsidR="00CF5230" w:rsidRPr="00C54F2E">
        <w:rPr>
          <w:rFonts w:ascii="Bookman Old Style" w:hAnsi="Bookman Old Style"/>
          <w:sz w:val="28"/>
          <w:szCs w:val="28"/>
        </w:rPr>
        <w:t>installment</w:t>
      </w:r>
      <w:r w:rsidRPr="00C54F2E">
        <w:rPr>
          <w:rFonts w:ascii="Bookman Old Style" w:hAnsi="Bookman Old Style"/>
          <w:sz w:val="28"/>
          <w:szCs w:val="28"/>
        </w:rPr>
        <w:t xml:space="preserve"> on 14</w:t>
      </w:r>
      <w:r w:rsidRPr="00C54F2E">
        <w:rPr>
          <w:rFonts w:ascii="Bookman Old Style" w:hAnsi="Bookman Old Style"/>
          <w:sz w:val="28"/>
          <w:szCs w:val="28"/>
          <w:vertAlign w:val="superscript"/>
        </w:rPr>
        <w:t>th</w:t>
      </w:r>
      <w:r w:rsidRPr="00C54F2E">
        <w:rPr>
          <w:rFonts w:ascii="Bookman Old Style" w:hAnsi="Bookman Old Style"/>
          <w:sz w:val="28"/>
          <w:szCs w:val="28"/>
        </w:rPr>
        <w:t xml:space="preserve"> August 2013 but soon after the Respondents impounded the motor vehicle on 6</w:t>
      </w:r>
      <w:r w:rsidRPr="00C54F2E">
        <w:rPr>
          <w:rFonts w:ascii="Bookman Old Style" w:hAnsi="Bookman Old Style"/>
          <w:sz w:val="28"/>
          <w:szCs w:val="28"/>
          <w:vertAlign w:val="superscript"/>
        </w:rPr>
        <w:t>th</w:t>
      </w:r>
      <w:r w:rsidRPr="00C54F2E">
        <w:rPr>
          <w:rFonts w:ascii="Bookman Old Style" w:hAnsi="Bookman Old Style"/>
          <w:sz w:val="28"/>
          <w:szCs w:val="28"/>
        </w:rPr>
        <w:t xml:space="preserve"> </w:t>
      </w:r>
      <w:r w:rsidR="00CF5230" w:rsidRPr="00C54F2E">
        <w:rPr>
          <w:rFonts w:ascii="Bookman Old Style" w:hAnsi="Bookman Old Style"/>
          <w:sz w:val="28"/>
          <w:szCs w:val="28"/>
        </w:rPr>
        <w:t>September</w:t>
      </w:r>
      <w:r w:rsidRPr="00C54F2E">
        <w:rPr>
          <w:rFonts w:ascii="Bookman Old Style" w:hAnsi="Bookman Old Style"/>
          <w:sz w:val="28"/>
          <w:szCs w:val="28"/>
        </w:rPr>
        <w:t xml:space="preserve"> 2013, prompting the applicant to enter into another agreement to pay U</w:t>
      </w:r>
      <w:r w:rsidR="008D7D8C" w:rsidRPr="00C54F2E">
        <w:rPr>
          <w:rFonts w:ascii="Bookman Old Style" w:hAnsi="Bookman Old Style"/>
          <w:sz w:val="28"/>
          <w:szCs w:val="28"/>
        </w:rPr>
        <w:t xml:space="preserve">ganda Shillings </w:t>
      </w:r>
      <w:r w:rsidRPr="00C54F2E">
        <w:rPr>
          <w:rFonts w:ascii="Bookman Old Style" w:hAnsi="Bookman Old Style"/>
          <w:sz w:val="28"/>
          <w:szCs w:val="28"/>
        </w:rPr>
        <w:t>40,000,000/= with</w:t>
      </w:r>
      <w:r w:rsidR="008D7D8C" w:rsidRPr="00C54F2E">
        <w:rPr>
          <w:rFonts w:ascii="Bookman Old Style" w:hAnsi="Bookman Old Style"/>
          <w:sz w:val="28"/>
          <w:szCs w:val="28"/>
        </w:rPr>
        <w:t>in</w:t>
      </w:r>
      <w:r w:rsidRPr="00C54F2E">
        <w:rPr>
          <w:rFonts w:ascii="Bookman Old Style" w:hAnsi="Bookman Old Style"/>
          <w:sz w:val="28"/>
          <w:szCs w:val="28"/>
        </w:rPr>
        <w:t xml:space="preserve"> one and half months </w:t>
      </w:r>
      <w:r w:rsidR="008D7D8C" w:rsidRPr="00C54F2E">
        <w:rPr>
          <w:rFonts w:ascii="Bookman Old Style" w:hAnsi="Bookman Old Style"/>
          <w:sz w:val="28"/>
          <w:szCs w:val="28"/>
        </w:rPr>
        <w:t xml:space="preserve">period which was to </w:t>
      </w:r>
      <w:r w:rsidRPr="00C54F2E">
        <w:rPr>
          <w:rFonts w:ascii="Bookman Old Style" w:hAnsi="Bookman Old Style"/>
          <w:sz w:val="28"/>
          <w:szCs w:val="28"/>
        </w:rPr>
        <w:t>expir</w:t>
      </w:r>
      <w:r w:rsidR="008D7D8C" w:rsidRPr="00C54F2E">
        <w:rPr>
          <w:rFonts w:ascii="Bookman Old Style" w:hAnsi="Bookman Old Style"/>
          <w:sz w:val="28"/>
          <w:szCs w:val="28"/>
        </w:rPr>
        <w:t>e</w:t>
      </w:r>
      <w:r w:rsidRPr="00C54F2E">
        <w:rPr>
          <w:rFonts w:ascii="Bookman Old Style" w:hAnsi="Bookman Old Style"/>
          <w:sz w:val="28"/>
          <w:szCs w:val="28"/>
        </w:rPr>
        <w:t xml:space="preserve"> on </w:t>
      </w:r>
      <w:r w:rsidR="008D7D8C" w:rsidRPr="00C54F2E">
        <w:rPr>
          <w:rFonts w:ascii="Bookman Old Style" w:hAnsi="Bookman Old Style"/>
          <w:sz w:val="28"/>
          <w:szCs w:val="28"/>
        </w:rPr>
        <w:t xml:space="preserve">the </w:t>
      </w:r>
      <w:r w:rsidRPr="00C54F2E">
        <w:rPr>
          <w:rFonts w:ascii="Bookman Old Style" w:hAnsi="Bookman Old Style"/>
          <w:sz w:val="28"/>
          <w:szCs w:val="28"/>
        </w:rPr>
        <w:t>22</w:t>
      </w:r>
      <w:r w:rsidRPr="00C54F2E">
        <w:rPr>
          <w:rFonts w:ascii="Bookman Old Style" w:hAnsi="Bookman Old Style"/>
          <w:sz w:val="28"/>
          <w:szCs w:val="28"/>
          <w:vertAlign w:val="superscript"/>
        </w:rPr>
        <w:t>nd</w:t>
      </w:r>
      <w:r w:rsidRPr="00C54F2E">
        <w:rPr>
          <w:rFonts w:ascii="Bookman Old Style" w:hAnsi="Bookman Old Style"/>
          <w:sz w:val="28"/>
          <w:szCs w:val="28"/>
        </w:rPr>
        <w:t xml:space="preserve"> October 2013. </w:t>
      </w:r>
      <w:r w:rsidR="008D7D8C" w:rsidRPr="00C54F2E">
        <w:rPr>
          <w:rFonts w:ascii="Bookman Old Style" w:hAnsi="Bookman Old Style"/>
          <w:sz w:val="28"/>
          <w:szCs w:val="28"/>
        </w:rPr>
        <w:t>But that in</w:t>
      </w:r>
      <w:r w:rsidRPr="00C54F2E">
        <w:rPr>
          <w:rFonts w:ascii="Bookman Old Style" w:hAnsi="Bookman Old Style"/>
          <w:sz w:val="28"/>
          <w:szCs w:val="28"/>
        </w:rPr>
        <w:t xml:space="preserve"> a sudden </w:t>
      </w:r>
      <w:r w:rsidR="008D7D8C" w:rsidRPr="00C54F2E">
        <w:rPr>
          <w:rFonts w:ascii="Bookman Old Style" w:hAnsi="Bookman Old Style"/>
          <w:sz w:val="28"/>
          <w:szCs w:val="28"/>
        </w:rPr>
        <w:t xml:space="preserve">change </w:t>
      </w:r>
      <w:r w:rsidRPr="00C54F2E">
        <w:rPr>
          <w:rFonts w:ascii="Bookman Old Style" w:hAnsi="Bookman Old Style"/>
          <w:sz w:val="28"/>
          <w:szCs w:val="28"/>
        </w:rPr>
        <w:t>of position, the Respondents advertised the said vehicle on 1</w:t>
      </w:r>
      <w:r w:rsidRPr="00C54F2E">
        <w:rPr>
          <w:rFonts w:ascii="Bookman Old Style" w:hAnsi="Bookman Old Style"/>
          <w:sz w:val="28"/>
          <w:szCs w:val="28"/>
          <w:vertAlign w:val="superscript"/>
        </w:rPr>
        <w:t>st</w:t>
      </w:r>
      <w:r w:rsidRPr="00C54F2E">
        <w:rPr>
          <w:rFonts w:ascii="Bookman Old Style" w:hAnsi="Bookman Old Style"/>
          <w:sz w:val="28"/>
          <w:szCs w:val="28"/>
        </w:rPr>
        <w:t xml:space="preserve"> of October 201</w:t>
      </w:r>
      <w:r w:rsidR="004A0585">
        <w:rPr>
          <w:rFonts w:ascii="Bookman Old Style" w:hAnsi="Bookman Old Style"/>
          <w:sz w:val="28"/>
          <w:szCs w:val="28"/>
        </w:rPr>
        <w:t>3</w:t>
      </w:r>
      <w:r w:rsidRPr="00C54F2E">
        <w:rPr>
          <w:rFonts w:ascii="Bookman Old Style" w:hAnsi="Bookman Old Style"/>
          <w:sz w:val="28"/>
          <w:szCs w:val="28"/>
        </w:rPr>
        <w:t xml:space="preserve"> </w:t>
      </w:r>
      <w:r w:rsidR="008D7D8C" w:rsidRPr="00C54F2E">
        <w:rPr>
          <w:rFonts w:ascii="Bookman Old Style" w:hAnsi="Bookman Old Style"/>
          <w:sz w:val="28"/>
          <w:szCs w:val="28"/>
        </w:rPr>
        <w:t>and threatened to sell it on 22</w:t>
      </w:r>
      <w:r w:rsidR="008D7D8C" w:rsidRPr="00C54F2E">
        <w:rPr>
          <w:rFonts w:ascii="Bookman Old Style" w:hAnsi="Bookman Old Style"/>
          <w:sz w:val="28"/>
          <w:szCs w:val="28"/>
          <w:vertAlign w:val="superscript"/>
        </w:rPr>
        <w:t>nd</w:t>
      </w:r>
      <w:r w:rsidR="008D7D8C" w:rsidRPr="00C54F2E">
        <w:rPr>
          <w:rFonts w:ascii="Bookman Old Style" w:hAnsi="Bookman Old Style"/>
          <w:sz w:val="28"/>
          <w:szCs w:val="28"/>
        </w:rPr>
        <w:t xml:space="preserve"> October 2013 upon which the Applicant obtained an Interim Order</w:t>
      </w:r>
    </w:p>
    <w:p w:rsidR="00AC50EE" w:rsidRDefault="0011651F" w:rsidP="006A03DB">
      <w:pPr>
        <w:spacing w:line="360" w:lineRule="auto"/>
        <w:jc w:val="both"/>
        <w:rPr>
          <w:rFonts w:ascii="Bookman Old Style" w:hAnsi="Bookman Old Style"/>
          <w:sz w:val="28"/>
          <w:szCs w:val="28"/>
        </w:rPr>
      </w:pPr>
      <w:r w:rsidRPr="00C54F2E">
        <w:rPr>
          <w:rFonts w:ascii="Bookman Old Style" w:hAnsi="Bookman Old Style"/>
          <w:sz w:val="28"/>
          <w:szCs w:val="28"/>
        </w:rPr>
        <w:lastRenderedPageBreak/>
        <w:t>Further to his affidavit in support, the Applicant’s affidavit</w:t>
      </w:r>
      <w:r w:rsidR="008D7D8C" w:rsidRPr="00C54F2E">
        <w:rPr>
          <w:rFonts w:ascii="Bookman Old Style" w:hAnsi="Bookman Old Style"/>
          <w:sz w:val="28"/>
          <w:szCs w:val="28"/>
        </w:rPr>
        <w:t xml:space="preserve"> rejoinder paragraphs 1</w:t>
      </w:r>
      <w:r w:rsidR="00AC50EE">
        <w:rPr>
          <w:rFonts w:ascii="Bookman Old Style" w:hAnsi="Bookman Old Style"/>
          <w:sz w:val="28"/>
          <w:szCs w:val="28"/>
        </w:rPr>
        <w:t xml:space="preserve"> to </w:t>
      </w:r>
      <w:r w:rsidR="008D7D8C" w:rsidRPr="00C54F2E">
        <w:rPr>
          <w:rFonts w:ascii="Bookman Old Style" w:hAnsi="Bookman Old Style"/>
          <w:sz w:val="28"/>
          <w:szCs w:val="28"/>
        </w:rPr>
        <w:t xml:space="preserve">11 </w:t>
      </w:r>
      <w:r w:rsidRPr="00C54F2E">
        <w:rPr>
          <w:rFonts w:ascii="Bookman Old Style" w:hAnsi="Bookman Old Style"/>
          <w:sz w:val="28"/>
          <w:szCs w:val="28"/>
        </w:rPr>
        <w:t xml:space="preserve"> in reiterates that the respondents violated the court order issued on 22</w:t>
      </w:r>
      <w:r w:rsidRPr="00C54F2E">
        <w:rPr>
          <w:rFonts w:ascii="Bookman Old Style" w:hAnsi="Bookman Old Style"/>
          <w:sz w:val="28"/>
          <w:szCs w:val="28"/>
          <w:vertAlign w:val="superscript"/>
        </w:rPr>
        <w:t>nd</w:t>
      </w:r>
      <w:r w:rsidR="008D7D8C" w:rsidRPr="00C54F2E">
        <w:rPr>
          <w:rFonts w:ascii="Bookman Old Style" w:hAnsi="Bookman Old Style"/>
          <w:sz w:val="28"/>
          <w:szCs w:val="28"/>
        </w:rPr>
        <w:t xml:space="preserve"> October 2013</w:t>
      </w:r>
      <w:r w:rsidRPr="00C54F2E">
        <w:rPr>
          <w:rFonts w:ascii="Bookman Old Style" w:hAnsi="Bookman Old Style"/>
          <w:sz w:val="28"/>
          <w:szCs w:val="28"/>
        </w:rPr>
        <w:t xml:space="preserve"> which restr</w:t>
      </w:r>
      <w:r w:rsidR="008D7D8C" w:rsidRPr="00C54F2E">
        <w:rPr>
          <w:rFonts w:ascii="Bookman Old Style" w:hAnsi="Bookman Old Style"/>
          <w:sz w:val="28"/>
          <w:szCs w:val="28"/>
        </w:rPr>
        <w:t>ained sale of the said vehicle as t</w:t>
      </w:r>
      <w:r w:rsidRPr="00C54F2E">
        <w:rPr>
          <w:rFonts w:ascii="Bookman Old Style" w:hAnsi="Bookman Old Style"/>
          <w:sz w:val="28"/>
          <w:szCs w:val="28"/>
        </w:rPr>
        <w:t>he order was to be in force until 4</w:t>
      </w:r>
      <w:r w:rsidRPr="00C54F2E">
        <w:rPr>
          <w:rFonts w:ascii="Bookman Old Style" w:hAnsi="Bookman Old Style"/>
          <w:sz w:val="28"/>
          <w:szCs w:val="28"/>
          <w:vertAlign w:val="superscript"/>
        </w:rPr>
        <w:t>th</w:t>
      </w:r>
      <w:r w:rsidRPr="00C54F2E">
        <w:rPr>
          <w:rFonts w:ascii="Bookman Old Style" w:hAnsi="Bookman Old Style"/>
          <w:sz w:val="28"/>
          <w:szCs w:val="28"/>
        </w:rPr>
        <w:t xml:space="preserve"> November 2013 or until further orders of court. </w:t>
      </w:r>
      <w:r w:rsidR="008D7D8C" w:rsidRPr="00C54F2E">
        <w:rPr>
          <w:rFonts w:ascii="Bookman Old Style" w:hAnsi="Bookman Old Style"/>
          <w:sz w:val="28"/>
          <w:szCs w:val="28"/>
        </w:rPr>
        <w:t>It was the Applicant’s contention that the Respondents</w:t>
      </w:r>
      <w:r w:rsidRPr="00C54F2E">
        <w:rPr>
          <w:rFonts w:ascii="Bookman Old Style" w:hAnsi="Bookman Old Style"/>
          <w:sz w:val="28"/>
          <w:szCs w:val="28"/>
        </w:rPr>
        <w:t xml:space="preserve"> gave an </w:t>
      </w:r>
      <w:r w:rsidR="00CF5230" w:rsidRPr="00C54F2E">
        <w:rPr>
          <w:rFonts w:ascii="Bookman Old Style" w:hAnsi="Bookman Old Style"/>
          <w:sz w:val="28"/>
          <w:szCs w:val="28"/>
        </w:rPr>
        <w:t>erroneous</w:t>
      </w:r>
      <w:r w:rsidRPr="00C54F2E">
        <w:rPr>
          <w:rFonts w:ascii="Bookman Old Style" w:hAnsi="Bookman Old Style"/>
          <w:sz w:val="28"/>
          <w:szCs w:val="28"/>
        </w:rPr>
        <w:t xml:space="preserve"> interpretation of the order “until further orders of court” to mean that the order had expired by 4</w:t>
      </w:r>
      <w:r w:rsidRPr="00C54F2E">
        <w:rPr>
          <w:rFonts w:ascii="Bookman Old Style" w:hAnsi="Bookman Old Style"/>
          <w:sz w:val="28"/>
          <w:szCs w:val="28"/>
          <w:vertAlign w:val="superscript"/>
        </w:rPr>
        <w:t>th</w:t>
      </w:r>
      <w:r w:rsidRPr="00C54F2E">
        <w:rPr>
          <w:rFonts w:ascii="Bookman Old Style" w:hAnsi="Bookman Old Style"/>
          <w:sz w:val="28"/>
          <w:szCs w:val="28"/>
        </w:rPr>
        <w:t xml:space="preserve"> </w:t>
      </w:r>
      <w:r w:rsidR="00CF5230" w:rsidRPr="00C54F2E">
        <w:rPr>
          <w:rFonts w:ascii="Bookman Old Style" w:hAnsi="Bookman Old Style"/>
          <w:sz w:val="28"/>
          <w:szCs w:val="28"/>
        </w:rPr>
        <w:t>November</w:t>
      </w:r>
      <w:r w:rsidRPr="00C54F2E">
        <w:rPr>
          <w:rFonts w:ascii="Bookman Old Style" w:hAnsi="Bookman Old Style"/>
          <w:sz w:val="28"/>
          <w:szCs w:val="28"/>
        </w:rPr>
        <w:t xml:space="preserve"> 2013 and that </w:t>
      </w:r>
      <w:r w:rsidR="00817489">
        <w:rPr>
          <w:rFonts w:ascii="Bookman Old Style" w:hAnsi="Bookman Old Style"/>
          <w:sz w:val="28"/>
          <w:szCs w:val="28"/>
        </w:rPr>
        <w:t xml:space="preserve">Respondents argued that </w:t>
      </w:r>
      <w:r w:rsidRPr="00C54F2E">
        <w:rPr>
          <w:rFonts w:ascii="Bookman Old Style" w:hAnsi="Bookman Old Style"/>
          <w:sz w:val="28"/>
          <w:szCs w:val="28"/>
        </w:rPr>
        <w:t>the applicant ought to have o</w:t>
      </w:r>
      <w:r w:rsidR="008D7D8C" w:rsidRPr="00C54F2E">
        <w:rPr>
          <w:rFonts w:ascii="Bookman Old Style" w:hAnsi="Bookman Old Style"/>
          <w:sz w:val="28"/>
          <w:szCs w:val="28"/>
        </w:rPr>
        <w:t xml:space="preserve">btained further orders of court and </w:t>
      </w:r>
      <w:r w:rsidR="00AC50EE">
        <w:rPr>
          <w:rFonts w:ascii="Bookman Old Style" w:hAnsi="Bookman Old Style"/>
          <w:sz w:val="28"/>
          <w:szCs w:val="28"/>
        </w:rPr>
        <w:t xml:space="preserve">that the Respondents then </w:t>
      </w:r>
      <w:r w:rsidR="008D7D8C" w:rsidRPr="00C54F2E">
        <w:rPr>
          <w:rFonts w:ascii="Bookman Old Style" w:hAnsi="Bookman Old Style"/>
          <w:sz w:val="28"/>
          <w:szCs w:val="28"/>
        </w:rPr>
        <w:t>r</w:t>
      </w:r>
      <w:r w:rsidRPr="00C54F2E">
        <w:rPr>
          <w:rFonts w:ascii="Bookman Old Style" w:hAnsi="Bookman Old Style"/>
          <w:sz w:val="28"/>
          <w:szCs w:val="28"/>
        </w:rPr>
        <w:t>elying on that reverse interpretation of the interim order</w:t>
      </w:r>
      <w:r w:rsidR="00AC50EE">
        <w:rPr>
          <w:rFonts w:ascii="Bookman Old Style" w:hAnsi="Bookman Old Style"/>
          <w:sz w:val="28"/>
          <w:szCs w:val="28"/>
        </w:rPr>
        <w:t>,</w:t>
      </w:r>
      <w:r w:rsidRPr="00C54F2E">
        <w:rPr>
          <w:rFonts w:ascii="Bookman Old Style" w:hAnsi="Bookman Old Style"/>
          <w:sz w:val="28"/>
          <w:szCs w:val="28"/>
        </w:rPr>
        <w:t xml:space="preserve"> sold the vehicle while the order was subsisting as the same was still valid </w:t>
      </w:r>
      <w:r w:rsidRPr="00AC50EE">
        <w:rPr>
          <w:rFonts w:ascii="Bookman Old Style" w:hAnsi="Bookman Old Style"/>
          <w:i/>
          <w:sz w:val="28"/>
          <w:szCs w:val="28"/>
        </w:rPr>
        <w:t>“until further orders of Court”.</w:t>
      </w:r>
      <w:r w:rsidRPr="00C54F2E">
        <w:rPr>
          <w:rFonts w:ascii="Bookman Old Style" w:hAnsi="Bookman Old Style"/>
          <w:sz w:val="28"/>
          <w:szCs w:val="28"/>
        </w:rPr>
        <w:t xml:space="preserve"> </w:t>
      </w:r>
    </w:p>
    <w:p w:rsidR="0011651F" w:rsidRPr="00C54F2E" w:rsidRDefault="008D7D8C" w:rsidP="006A03DB">
      <w:pPr>
        <w:spacing w:line="360" w:lineRule="auto"/>
        <w:jc w:val="both"/>
        <w:rPr>
          <w:rFonts w:ascii="Bookman Old Style" w:hAnsi="Bookman Old Style"/>
          <w:sz w:val="28"/>
          <w:szCs w:val="28"/>
        </w:rPr>
      </w:pPr>
      <w:r w:rsidRPr="00C54F2E">
        <w:rPr>
          <w:rFonts w:ascii="Bookman Old Style" w:hAnsi="Bookman Old Style"/>
          <w:sz w:val="28"/>
          <w:szCs w:val="28"/>
        </w:rPr>
        <w:t xml:space="preserve">The Applicant further explains </w:t>
      </w:r>
      <w:r w:rsidR="00AC50EE">
        <w:rPr>
          <w:rFonts w:ascii="Bookman Old Style" w:hAnsi="Bookman Old Style"/>
          <w:sz w:val="28"/>
          <w:szCs w:val="28"/>
        </w:rPr>
        <w:t>in</w:t>
      </w:r>
      <w:r w:rsidR="0011651F" w:rsidRPr="00C54F2E">
        <w:rPr>
          <w:rFonts w:ascii="Bookman Old Style" w:hAnsi="Bookman Old Style"/>
          <w:sz w:val="28"/>
          <w:szCs w:val="28"/>
        </w:rPr>
        <w:t xml:space="preserve"> paragraph</w:t>
      </w:r>
      <w:r w:rsidR="00AC50EE">
        <w:rPr>
          <w:rFonts w:ascii="Bookman Old Style" w:hAnsi="Bookman Old Style"/>
          <w:sz w:val="28"/>
          <w:szCs w:val="28"/>
        </w:rPr>
        <w:t>s</w:t>
      </w:r>
      <w:r w:rsidR="0011651F" w:rsidRPr="00C54F2E">
        <w:rPr>
          <w:rFonts w:ascii="Bookman Old Style" w:hAnsi="Bookman Old Style"/>
          <w:sz w:val="28"/>
          <w:szCs w:val="28"/>
        </w:rPr>
        <w:t xml:space="preserve"> 16 </w:t>
      </w:r>
      <w:r w:rsidR="00AC50EE">
        <w:rPr>
          <w:rFonts w:ascii="Bookman Old Style" w:hAnsi="Bookman Old Style"/>
          <w:sz w:val="28"/>
          <w:szCs w:val="28"/>
        </w:rPr>
        <w:t xml:space="preserve">to </w:t>
      </w:r>
      <w:r w:rsidR="0011651F" w:rsidRPr="00C54F2E">
        <w:rPr>
          <w:rFonts w:ascii="Bookman Old Style" w:hAnsi="Bookman Old Style"/>
          <w:sz w:val="28"/>
          <w:szCs w:val="28"/>
        </w:rPr>
        <w:t>19 what happened on 4</w:t>
      </w:r>
      <w:r w:rsidR="0011651F" w:rsidRPr="00C54F2E">
        <w:rPr>
          <w:rFonts w:ascii="Bookman Old Style" w:hAnsi="Bookman Old Style"/>
          <w:sz w:val="28"/>
          <w:szCs w:val="28"/>
          <w:vertAlign w:val="superscript"/>
        </w:rPr>
        <w:t>th</w:t>
      </w:r>
      <w:r w:rsidRPr="00C54F2E">
        <w:rPr>
          <w:rFonts w:ascii="Bookman Old Style" w:hAnsi="Bookman Old Style"/>
          <w:sz w:val="28"/>
          <w:szCs w:val="28"/>
        </w:rPr>
        <w:t xml:space="preserve"> November 2013 where he states that t</w:t>
      </w:r>
      <w:r w:rsidR="0011651F" w:rsidRPr="00C54F2E">
        <w:rPr>
          <w:rFonts w:ascii="Bookman Old Style" w:hAnsi="Bookman Old Style"/>
          <w:sz w:val="28"/>
          <w:szCs w:val="28"/>
        </w:rPr>
        <w:t xml:space="preserve">he scheduled hearing </w:t>
      </w:r>
      <w:r w:rsidRPr="00C54F2E">
        <w:rPr>
          <w:rFonts w:ascii="Bookman Old Style" w:hAnsi="Bookman Old Style"/>
          <w:sz w:val="28"/>
          <w:szCs w:val="28"/>
        </w:rPr>
        <w:t xml:space="preserve">of his Application </w:t>
      </w:r>
      <w:r w:rsidR="0011651F" w:rsidRPr="00C54F2E">
        <w:rPr>
          <w:rFonts w:ascii="Bookman Old Style" w:hAnsi="Bookman Old Style"/>
          <w:sz w:val="28"/>
          <w:szCs w:val="28"/>
        </w:rPr>
        <w:t xml:space="preserve">did not take place following the death of one the justices </w:t>
      </w:r>
      <w:r w:rsidR="00AC50EE">
        <w:rPr>
          <w:rFonts w:ascii="Bookman Old Style" w:hAnsi="Bookman Old Style"/>
          <w:sz w:val="28"/>
          <w:szCs w:val="28"/>
        </w:rPr>
        <w:t>of the courts of judicature where</w:t>
      </w:r>
      <w:r w:rsidR="0011651F" w:rsidRPr="00C54F2E">
        <w:rPr>
          <w:rFonts w:ascii="Bookman Old Style" w:hAnsi="Bookman Old Style"/>
          <w:sz w:val="28"/>
          <w:szCs w:val="28"/>
        </w:rPr>
        <w:t xml:space="preserve">upon the clerk </w:t>
      </w:r>
      <w:r w:rsidR="00AC50EE">
        <w:rPr>
          <w:rFonts w:ascii="Bookman Old Style" w:hAnsi="Bookman Old Style"/>
          <w:sz w:val="28"/>
          <w:szCs w:val="28"/>
        </w:rPr>
        <w:t xml:space="preserve">of the court </w:t>
      </w:r>
      <w:r w:rsidR="0011651F" w:rsidRPr="00C54F2E">
        <w:rPr>
          <w:rFonts w:ascii="Bookman Old Style" w:hAnsi="Bookman Old Style"/>
          <w:sz w:val="28"/>
          <w:szCs w:val="28"/>
        </w:rPr>
        <w:t xml:space="preserve">gave </w:t>
      </w:r>
      <w:r w:rsidR="00AC50EE">
        <w:rPr>
          <w:rFonts w:ascii="Bookman Old Style" w:hAnsi="Bookman Old Style"/>
          <w:sz w:val="28"/>
          <w:szCs w:val="28"/>
        </w:rPr>
        <w:t xml:space="preserve">the parties </w:t>
      </w:r>
      <w:r w:rsidR="0011651F" w:rsidRPr="00C54F2E">
        <w:rPr>
          <w:rFonts w:ascii="Bookman Old Style" w:hAnsi="Bookman Old Style"/>
          <w:sz w:val="28"/>
          <w:szCs w:val="28"/>
        </w:rPr>
        <w:t>a new date of 13</w:t>
      </w:r>
      <w:r w:rsidR="0011651F" w:rsidRPr="00C54F2E">
        <w:rPr>
          <w:rFonts w:ascii="Bookman Old Style" w:hAnsi="Bookman Old Style"/>
          <w:sz w:val="28"/>
          <w:szCs w:val="28"/>
          <w:vertAlign w:val="superscript"/>
        </w:rPr>
        <w:t>th</w:t>
      </w:r>
      <w:r w:rsidR="00600BD1" w:rsidRPr="00C54F2E">
        <w:rPr>
          <w:rFonts w:ascii="Bookman Old Style" w:hAnsi="Bookman Old Style"/>
          <w:sz w:val="28"/>
          <w:szCs w:val="28"/>
        </w:rPr>
        <w:t xml:space="preserve"> January</w:t>
      </w:r>
      <w:r w:rsidR="0011651F" w:rsidRPr="00C54F2E">
        <w:rPr>
          <w:rFonts w:ascii="Bookman Old Style" w:hAnsi="Bookman Old Style"/>
          <w:sz w:val="28"/>
          <w:szCs w:val="28"/>
        </w:rPr>
        <w:t xml:space="preserve"> 2014 and the </w:t>
      </w:r>
      <w:r w:rsidR="00AC50EE">
        <w:rPr>
          <w:rFonts w:ascii="Bookman Old Style" w:hAnsi="Bookman Old Style"/>
          <w:sz w:val="28"/>
          <w:szCs w:val="28"/>
        </w:rPr>
        <w:t>counsels</w:t>
      </w:r>
      <w:r w:rsidR="0011651F" w:rsidRPr="00C54F2E">
        <w:rPr>
          <w:rFonts w:ascii="Bookman Old Style" w:hAnsi="Bookman Old Style"/>
          <w:sz w:val="28"/>
          <w:szCs w:val="28"/>
        </w:rPr>
        <w:t xml:space="preserve"> in an agreed </w:t>
      </w:r>
      <w:r w:rsidR="00AC50EE">
        <w:rPr>
          <w:rFonts w:ascii="Bookman Old Style" w:hAnsi="Bookman Old Style"/>
          <w:sz w:val="28"/>
          <w:szCs w:val="28"/>
        </w:rPr>
        <w:t xml:space="preserve">as a fact </w:t>
      </w:r>
      <w:r w:rsidR="0011651F" w:rsidRPr="00C54F2E">
        <w:rPr>
          <w:rFonts w:ascii="Bookman Old Style" w:hAnsi="Bookman Old Style"/>
          <w:sz w:val="28"/>
          <w:szCs w:val="28"/>
        </w:rPr>
        <w:t>that the order was still valid given the phrase “</w:t>
      </w:r>
      <w:r w:rsidR="0011651F" w:rsidRPr="00C54F2E">
        <w:rPr>
          <w:rFonts w:ascii="Bookman Old Style" w:hAnsi="Bookman Old Style"/>
          <w:b/>
          <w:sz w:val="28"/>
          <w:szCs w:val="28"/>
        </w:rPr>
        <w:t>until further</w:t>
      </w:r>
      <w:r w:rsidR="0011651F" w:rsidRPr="00C54F2E">
        <w:rPr>
          <w:rFonts w:ascii="Bookman Old Style" w:hAnsi="Bookman Old Style"/>
          <w:sz w:val="28"/>
          <w:szCs w:val="28"/>
        </w:rPr>
        <w:t xml:space="preserve"> </w:t>
      </w:r>
      <w:r w:rsidR="0011651F" w:rsidRPr="00C54F2E">
        <w:rPr>
          <w:rFonts w:ascii="Bookman Old Style" w:hAnsi="Bookman Old Style"/>
          <w:b/>
          <w:sz w:val="28"/>
          <w:szCs w:val="28"/>
        </w:rPr>
        <w:t>Orders of Court”.</w:t>
      </w:r>
      <w:r w:rsidR="0011651F" w:rsidRPr="00C54F2E">
        <w:rPr>
          <w:rFonts w:ascii="Bookman Old Style" w:hAnsi="Bookman Old Style"/>
          <w:sz w:val="28"/>
          <w:szCs w:val="28"/>
        </w:rPr>
        <w:t xml:space="preserve"> </w:t>
      </w:r>
      <w:r w:rsidR="00600BD1" w:rsidRPr="00C54F2E">
        <w:rPr>
          <w:rFonts w:ascii="Bookman Old Style" w:hAnsi="Bookman Old Style"/>
          <w:sz w:val="28"/>
          <w:szCs w:val="28"/>
        </w:rPr>
        <w:t>But that, however</w:t>
      </w:r>
      <w:r w:rsidR="0011651F" w:rsidRPr="00C54F2E">
        <w:rPr>
          <w:rFonts w:ascii="Bookman Old Style" w:hAnsi="Bookman Old Style"/>
          <w:sz w:val="28"/>
          <w:szCs w:val="28"/>
        </w:rPr>
        <w:t>, in total disregard of the order and in contempt, the respondents sold the said vehicle to one of the people who was present at the auction when the process was halted again in total contravention of the laws and procedures.</w:t>
      </w:r>
    </w:p>
    <w:p w:rsidR="0011651F" w:rsidRPr="00C54F2E" w:rsidRDefault="00600BD1" w:rsidP="006A03DB">
      <w:pPr>
        <w:spacing w:line="360" w:lineRule="auto"/>
        <w:jc w:val="both"/>
        <w:rPr>
          <w:rFonts w:ascii="Bookman Old Style" w:hAnsi="Bookman Old Style"/>
          <w:sz w:val="28"/>
          <w:szCs w:val="28"/>
        </w:rPr>
      </w:pPr>
      <w:r w:rsidRPr="00C54F2E">
        <w:rPr>
          <w:rFonts w:ascii="Bookman Old Style" w:hAnsi="Bookman Old Style"/>
          <w:sz w:val="28"/>
          <w:szCs w:val="28"/>
        </w:rPr>
        <w:lastRenderedPageBreak/>
        <w:t>The Applicant argued that t</w:t>
      </w:r>
      <w:r w:rsidR="00CF5230" w:rsidRPr="00C54F2E">
        <w:rPr>
          <w:rFonts w:ascii="Bookman Old Style" w:hAnsi="Bookman Old Style"/>
          <w:sz w:val="28"/>
          <w:szCs w:val="28"/>
        </w:rPr>
        <w:t>he</w:t>
      </w:r>
      <w:r w:rsidR="0011651F" w:rsidRPr="00C54F2E">
        <w:rPr>
          <w:rFonts w:ascii="Bookman Old Style" w:hAnsi="Bookman Old Style"/>
          <w:sz w:val="28"/>
          <w:szCs w:val="28"/>
        </w:rPr>
        <w:t xml:space="preserve"> generally accepted </w:t>
      </w:r>
      <w:r w:rsidR="00CF5230" w:rsidRPr="00C54F2E">
        <w:rPr>
          <w:rFonts w:ascii="Bookman Old Style" w:hAnsi="Bookman Old Style"/>
          <w:sz w:val="28"/>
          <w:szCs w:val="28"/>
        </w:rPr>
        <w:t>interpretation</w:t>
      </w:r>
      <w:r w:rsidR="0011651F" w:rsidRPr="00C54F2E">
        <w:rPr>
          <w:rFonts w:ascii="Bookman Old Style" w:hAnsi="Bookman Old Style"/>
          <w:sz w:val="28"/>
          <w:szCs w:val="28"/>
        </w:rPr>
        <w:t xml:space="preserve"> of the said phrase “</w:t>
      </w:r>
      <w:r w:rsidR="0011651F" w:rsidRPr="00C54F2E">
        <w:rPr>
          <w:rFonts w:ascii="Bookman Old Style" w:hAnsi="Bookman Old Style"/>
          <w:b/>
          <w:sz w:val="28"/>
          <w:szCs w:val="28"/>
        </w:rPr>
        <w:t>until further Orders of</w:t>
      </w:r>
      <w:r w:rsidR="0011651F" w:rsidRPr="00C54F2E">
        <w:rPr>
          <w:rFonts w:ascii="Bookman Old Style" w:hAnsi="Bookman Old Style"/>
          <w:sz w:val="28"/>
          <w:szCs w:val="28"/>
        </w:rPr>
        <w:t xml:space="preserve"> </w:t>
      </w:r>
      <w:r w:rsidR="0011651F" w:rsidRPr="00C54F2E">
        <w:rPr>
          <w:rFonts w:ascii="Bookman Old Style" w:hAnsi="Bookman Old Style"/>
          <w:b/>
          <w:sz w:val="28"/>
          <w:szCs w:val="28"/>
        </w:rPr>
        <w:t>Court”</w:t>
      </w:r>
      <w:r w:rsidRPr="00C54F2E">
        <w:rPr>
          <w:rFonts w:ascii="Bookman Old Style" w:hAnsi="Bookman Old Style"/>
          <w:sz w:val="28"/>
          <w:szCs w:val="28"/>
        </w:rPr>
        <w:t xml:space="preserve"> wa</w:t>
      </w:r>
      <w:r w:rsidR="0011651F" w:rsidRPr="00C54F2E">
        <w:rPr>
          <w:rFonts w:ascii="Bookman Old Style" w:hAnsi="Bookman Old Style"/>
          <w:sz w:val="28"/>
          <w:szCs w:val="28"/>
        </w:rPr>
        <w:t xml:space="preserve">s that the </w:t>
      </w:r>
      <w:r w:rsidR="00CF5230" w:rsidRPr="00C54F2E">
        <w:rPr>
          <w:rFonts w:ascii="Bookman Old Style" w:hAnsi="Bookman Old Style"/>
          <w:sz w:val="28"/>
          <w:szCs w:val="28"/>
        </w:rPr>
        <w:t>order</w:t>
      </w:r>
      <w:r w:rsidR="0011651F" w:rsidRPr="00C54F2E">
        <w:rPr>
          <w:rFonts w:ascii="Bookman Old Style" w:hAnsi="Bookman Old Style"/>
          <w:sz w:val="28"/>
          <w:szCs w:val="28"/>
        </w:rPr>
        <w:t xml:space="preserve"> st</w:t>
      </w:r>
      <w:r w:rsidRPr="00C54F2E">
        <w:rPr>
          <w:rFonts w:ascii="Bookman Old Style" w:hAnsi="Bookman Old Style"/>
          <w:sz w:val="28"/>
          <w:szCs w:val="28"/>
        </w:rPr>
        <w:t>ood or action wa</w:t>
      </w:r>
      <w:r w:rsidR="0011651F" w:rsidRPr="00C54F2E">
        <w:rPr>
          <w:rFonts w:ascii="Bookman Old Style" w:hAnsi="Bookman Old Style"/>
          <w:sz w:val="28"/>
          <w:szCs w:val="28"/>
        </w:rPr>
        <w:t xml:space="preserve">s stayed until court issues other orders to the contrary. </w:t>
      </w:r>
      <w:r w:rsidR="00AC50EE">
        <w:rPr>
          <w:rFonts w:ascii="Bookman Old Style" w:hAnsi="Bookman Old Style"/>
          <w:sz w:val="28"/>
          <w:szCs w:val="28"/>
        </w:rPr>
        <w:t>That t</w:t>
      </w:r>
      <w:r w:rsidR="0011651F" w:rsidRPr="00C54F2E">
        <w:rPr>
          <w:rFonts w:ascii="Bookman Old Style" w:hAnsi="Bookman Old Style"/>
          <w:sz w:val="28"/>
          <w:szCs w:val="28"/>
        </w:rPr>
        <w:t xml:space="preserve">his was meant to take care of some uncertainties in case the order expired and the </w:t>
      </w:r>
      <w:r w:rsidR="00CF5230" w:rsidRPr="00C54F2E">
        <w:rPr>
          <w:rFonts w:ascii="Bookman Old Style" w:hAnsi="Bookman Old Style"/>
          <w:sz w:val="28"/>
          <w:szCs w:val="28"/>
        </w:rPr>
        <w:t>courts</w:t>
      </w:r>
      <w:r w:rsidR="0011651F" w:rsidRPr="00C54F2E">
        <w:rPr>
          <w:rFonts w:ascii="Bookman Old Style" w:hAnsi="Bookman Old Style"/>
          <w:sz w:val="28"/>
          <w:szCs w:val="28"/>
        </w:rPr>
        <w:t xml:space="preserve"> are not able to sit to extend for one reason or the other, the order would therefore remain in force “until further Orders of Court”.</w:t>
      </w:r>
    </w:p>
    <w:p w:rsidR="0011651F" w:rsidRPr="00600CDF" w:rsidRDefault="00600BD1" w:rsidP="00CF5230">
      <w:pPr>
        <w:spacing w:line="360" w:lineRule="auto"/>
        <w:jc w:val="both"/>
        <w:rPr>
          <w:rFonts w:ascii="Bookman Old Style" w:hAnsi="Bookman Old Style"/>
          <w:i/>
          <w:sz w:val="28"/>
          <w:szCs w:val="28"/>
        </w:rPr>
      </w:pPr>
      <w:r w:rsidRPr="00C54F2E">
        <w:rPr>
          <w:rFonts w:ascii="Bookman Old Style" w:hAnsi="Bookman Old Style"/>
          <w:sz w:val="28"/>
          <w:szCs w:val="28"/>
        </w:rPr>
        <w:t>He relied on the meaning given to the said</w:t>
      </w:r>
      <w:r w:rsidR="0011651F" w:rsidRPr="00C54F2E">
        <w:rPr>
          <w:rFonts w:ascii="Bookman Old Style" w:hAnsi="Bookman Old Style"/>
          <w:sz w:val="28"/>
          <w:szCs w:val="28"/>
        </w:rPr>
        <w:t xml:space="preserve"> expression </w:t>
      </w:r>
      <w:r w:rsidR="0011651F" w:rsidRPr="00C54F2E">
        <w:rPr>
          <w:rFonts w:ascii="Bookman Old Style" w:hAnsi="Bookman Old Style"/>
          <w:b/>
          <w:i/>
          <w:sz w:val="28"/>
          <w:szCs w:val="28"/>
        </w:rPr>
        <w:t>“until further orders of Court”</w:t>
      </w:r>
      <w:r w:rsidR="0011651F" w:rsidRPr="00C54F2E">
        <w:rPr>
          <w:rFonts w:ascii="Bookman Old Style" w:hAnsi="Bookman Old Style"/>
          <w:sz w:val="28"/>
          <w:szCs w:val="28"/>
        </w:rPr>
        <w:t xml:space="preserve"> </w:t>
      </w:r>
      <w:r w:rsidRPr="00C54F2E">
        <w:rPr>
          <w:rFonts w:ascii="Bookman Old Style" w:hAnsi="Bookman Old Style"/>
          <w:sz w:val="28"/>
          <w:szCs w:val="28"/>
        </w:rPr>
        <w:t xml:space="preserve">which was </w:t>
      </w:r>
      <w:r w:rsidR="0011651F" w:rsidRPr="00C54F2E">
        <w:rPr>
          <w:rFonts w:ascii="Bookman Old Style" w:hAnsi="Bookman Old Style"/>
          <w:sz w:val="28"/>
          <w:szCs w:val="28"/>
        </w:rPr>
        <w:t xml:space="preserve">considered by Justice Hellen Obura in the case of </w:t>
      </w:r>
      <w:r w:rsidR="0011651F" w:rsidRPr="00C54F2E">
        <w:rPr>
          <w:rFonts w:ascii="Bookman Old Style" w:hAnsi="Bookman Old Style"/>
          <w:b/>
          <w:sz w:val="28"/>
          <w:szCs w:val="28"/>
        </w:rPr>
        <w:t>Kensington Africa Ltd v</w:t>
      </w:r>
      <w:r w:rsidRPr="00C54F2E">
        <w:rPr>
          <w:rFonts w:ascii="Bookman Old Style" w:hAnsi="Bookman Old Style"/>
          <w:b/>
          <w:sz w:val="28"/>
          <w:szCs w:val="28"/>
        </w:rPr>
        <w:t>ersus</w:t>
      </w:r>
      <w:r w:rsidR="0011651F" w:rsidRPr="00C54F2E">
        <w:rPr>
          <w:rFonts w:ascii="Bookman Old Style" w:hAnsi="Bookman Old Style"/>
          <w:b/>
          <w:sz w:val="28"/>
          <w:szCs w:val="28"/>
        </w:rPr>
        <w:t xml:space="preserve"> </w:t>
      </w:r>
      <w:r w:rsidR="00CF5230" w:rsidRPr="00C54F2E">
        <w:rPr>
          <w:rFonts w:ascii="Bookman Old Style" w:hAnsi="Bookman Old Style"/>
          <w:b/>
          <w:sz w:val="28"/>
          <w:szCs w:val="28"/>
        </w:rPr>
        <w:t>Stanbic</w:t>
      </w:r>
      <w:r w:rsidR="0011651F" w:rsidRPr="00C54F2E">
        <w:rPr>
          <w:rFonts w:ascii="Bookman Old Style" w:hAnsi="Bookman Old Style"/>
          <w:b/>
          <w:sz w:val="28"/>
          <w:szCs w:val="28"/>
        </w:rPr>
        <w:t xml:space="preserve"> Bank (U) Ltd and Ors High Court</w:t>
      </w:r>
      <w:r w:rsidR="0011651F" w:rsidRPr="00C54F2E">
        <w:rPr>
          <w:rFonts w:ascii="Bookman Old Style" w:hAnsi="Bookman Old Style"/>
          <w:sz w:val="28"/>
          <w:szCs w:val="28"/>
        </w:rPr>
        <w:t xml:space="preserve"> </w:t>
      </w:r>
      <w:r w:rsidR="0011651F" w:rsidRPr="00C54F2E">
        <w:rPr>
          <w:rFonts w:ascii="Bookman Old Style" w:hAnsi="Bookman Old Style"/>
          <w:b/>
          <w:sz w:val="28"/>
          <w:szCs w:val="28"/>
        </w:rPr>
        <w:t>Miscellaneous Application No. 824 of 2012</w:t>
      </w:r>
      <w:r w:rsidR="0011651F" w:rsidRPr="00C54F2E">
        <w:rPr>
          <w:rFonts w:ascii="Bookman Old Style" w:hAnsi="Bookman Old Style"/>
          <w:sz w:val="28"/>
          <w:szCs w:val="28"/>
        </w:rPr>
        <w:t xml:space="preserve"> as staying further action on the matters pending disposal of the substantive application and the suit before court.</w:t>
      </w:r>
      <w:r w:rsidRPr="00C54F2E">
        <w:rPr>
          <w:rFonts w:ascii="Bookman Old Style" w:hAnsi="Bookman Old Style"/>
          <w:sz w:val="28"/>
          <w:szCs w:val="28"/>
        </w:rPr>
        <w:t xml:space="preserve"> He reiterated that in the said case of </w:t>
      </w:r>
      <w:r w:rsidR="0011651F" w:rsidRPr="00C54F2E">
        <w:rPr>
          <w:rFonts w:ascii="Bookman Old Style" w:hAnsi="Bookman Old Style"/>
          <w:b/>
          <w:sz w:val="28"/>
          <w:szCs w:val="28"/>
        </w:rPr>
        <w:t>Kensington Africa Ltd (supra),</w:t>
      </w:r>
      <w:r w:rsidR="0011651F" w:rsidRPr="00C54F2E">
        <w:rPr>
          <w:rFonts w:ascii="Bookman Old Style" w:hAnsi="Bookman Old Style"/>
          <w:sz w:val="28"/>
          <w:szCs w:val="28"/>
        </w:rPr>
        <w:t xml:space="preserve"> the applicant obtained an Interi</w:t>
      </w:r>
      <w:r w:rsidRPr="00C54F2E">
        <w:rPr>
          <w:rFonts w:ascii="Bookman Old Style" w:hAnsi="Bookman Old Style"/>
          <w:sz w:val="28"/>
          <w:szCs w:val="28"/>
        </w:rPr>
        <w:t>m Order staying inter alia the g</w:t>
      </w:r>
      <w:r w:rsidR="0011651F" w:rsidRPr="00C54F2E">
        <w:rPr>
          <w:rFonts w:ascii="Bookman Old Style" w:hAnsi="Bookman Old Style"/>
          <w:sz w:val="28"/>
          <w:szCs w:val="28"/>
        </w:rPr>
        <w:t xml:space="preserve">arnishee proceedings till the disposal of the main application </w:t>
      </w:r>
      <w:r w:rsidR="0011651F" w:rsidRPr="00600CDF">
        <w:rPr>
          <w:rFonts w:ascii="Bookman Old Style" w:hAnsi="Bookman Old Style"/>
          <w:i/>
          <w:sz w:val="28"/>
          <w:szCs w:val="28"/>
        </w:rPr>
        <w:t>or until further orders of this Honourable Court</w:t>
      </w:r>
      <w:r w:rsidRPr="00C54F2E">
        <w:rPr>
          <w:rFonts w:ascii="Bookman Old Style" w:hAnsi="Bookman Old Style"/>
          <w:b/>
          <w:sz w:val="28"/>
          <w:szCs w:val="28"/>
        </w:rPr>
        <w:t xml:space="preserve"> </w:t>
      </w:r>
      <w:r w:rsidRPr="00C54F2E">
        <w:rPr>
          <w:rFonts w:ascii="Bookman Old Style" w:hAnsi="Bookman Old Style"/>
          <w:sz w:val="28"/>
          <w:szCs w:val="28"/>
        </w:rPr>
        <w:t>with</w:t>
      </w:r>
      <w:r w:rsidRPr="00C54F2E">
        <w:rPr>
          <w:rFonts w:ascii="Bookman Old Style" w:hAnsi="Bookman Old Style"/>
          <w:b/>
          <w:sz w:val="28"/>
          <w:szCs w:val="28"/>
        </w:rPr>
        <w:t xml:space="preserve"> </w:t>
      </w:r>
      <w:r w:rsidR="0011651F" w:rsidRPr="00C54F2E">
        <w:rPr>
          <w:rFonts w:ascii="Bookman Old Style" w:hAnsi="Bookman Old Style"/>
          <w:sz w:val="28"/>
          <w:szCs w:val="28"/>
        </w:rPr>
        <w:t xml:space="preserve">Justice Hellen Obura </w:t>
      </w:r>
      <w:r w:rsidRPr="00C54F2E">
        <w:rPr>
          <w:rFonts w:ascii="Bookman Old Style" w:hAnsi="Bookman Old Style"/>
          <w:sz w:val="28"/>
          <w:szCs w:val="28"/>
        </w:rPr>
        <w:t>interpreting</w:t>
      </w:r>
      <w:r w:rsidR="0011651F" w:rsidRPr="00C54F2E">
        <w:rPr>
          <w:rFonts w:ascii="Bookman Old Style" w:hAnsi="Bookman Old Style"/>
          <w:sz w:val="28"/>
          <w:szCs w:val="28"/>
        </w:rPr>
        <w:t xml:space="preserve"> the interim order as stopping further garnishee proceedings because garnishee proceedings were supposed to continue but for the interim order</w:t>
      </w:r>
      <w:r w:rsidRPr="00C54F2E">
        <w:rPr>
          <w:rFonts w:ascii="Bookman Old Style" w:hAnsi="Bookman Old Style"/>
          <w:sz w:val="28"/>
          <w:szCs w:val="28"/>
        </w:rPr>
        <w:t>. He quotes the learned judge as having stated thus</w:t>
      </w:r>
      <w:r w:rsidR="00C80199" w:rsidRPr="00600CDF">
        <w:rPr>
          <w:rFonts w:ascii="Bookman Old Style" w:hAnsi="Bookman Old Style"/>
          <w:i/>
          <w:sz w:val="28"/>
          <w:szCs w:val="28"/>
        </w:rPr>
        <w:t>;</w:t>
      </w:r>
      <w:r w:rsidR="0011651F" w:rsidRPr="00600CDF">
        <w:rPr>
          <w:rFonts w:ascii="Bookman Old Style" w:hAnsi="Bookman Old Style"/>
          <w:i/>
          <w:sz w:val="28"/>
          <w:szCs w:val="28"/>
        </w:rPr>
        <w:t>“</w:t>
      </w:r>
      <w:r w:rsidR="00600CDF" w:rsidRPr="00600CDF">
        <w:rPr>
          <w:rFonts w:ascii="Bookman Old Style" w:hAnsi="Bookman Old Style"/>
          <w:i/>
          <w:sz w:val="28"/>
          <w:szCs w:val="28"/>
        </w:rPr>
        <w:t>…</w:t>
      </w:r>
      <w:r w:rsidR="00C80199" w:rsidRPr="00600CDF">
        <w:rPr>
          <w:rFonts w:ascii="Bookman Old Style" w:hAnsi="Bookman Old Style"/>
          <w:i/>
          <w:sz w:val="28"/>
          <w:szCs w:val="28"/>
        </w:rPr>
        <w:t>b</w:t>
      </w:r>
      <w:r w:rsidR="0011651F" w:rsidRPr="00600CDF">
        <w:rPr>
          <w:rFonts w:ascii="Bookman Old Style" w:hAnsi="Bookman Old Style"/>
          <w:i/>
          <w:sz w:val="28"/>
          <w:szCs w:val="28"/>
        </w:rPr>
        <w:t>y preserving the status quo, the 1</w:t>
      </w:r>
      <w:r w:rsidR="0011651F" w:rsidRPr="00600CDF">
        <w:rPr>
          <w:rFonts w:ascii="Bookman Old Style" w:hAnsi="Bookman Old Style"/>
          <w:i/>
          <w:sz w:val="28"/>
          <w:szCs w:val="28"/>
          <w:vertAlign w:val="superscript"/>
        </w:rPr>
        <w:t>st</w:t>
      </w:r>
      <w:r w:rsidR="0011651F" w:rsidRPr="00600CDF">
        <w:rPr>
          <w:rFonts w:ascii="Bookman Old Style" w:hAnsi="Bookman Old Style"/>
          <w:i/>
          <w:sz w:val="28"/>
          <w:szCs w:val="28"/>
        </w:rPr>
        <w:t xml:space="preserve"> respondent had no option but to keep the debut restrictions in place till further orders of court. In effect the interim order prohibited a </w:t>
      </w:r>
      <w:r w:rsidR="0011651F" w:rsidRPr="00600CDF">
        <w:rPr>
          <w:rFonts w:ascii="Bookman Old Style" w:hAnsi="Bookman Old Style"/>
          <w:i/>
          <w:sz w:val="28"/>
          <w:szCs w:val="28"/>
        </w:rPr>
        <w:lastRenderedPageBreak/>
        <w:t>further action being taken and there could only be contempt if any such further steps were taken”.</w:t>
      </w:r>
    </w:p>
    <w:p w:rsidR="0011651F" w:rsidRPr="00C54F2E" w:rsidRDefault="00C80199" w:rsidP="006A03DB">
      <w:pPr>
        <w:spacing w:line="360" w:lineRule="auto"/>
        <w:jc w:val="both"/>
        <w:rPr>
          <w:rFonts w:ascii="Bookman Old Style" w:hAnsi="Bookman Old Style"/>
          <w:sz w:val="28"/>
          <w:szCs w:val="28"/>
        </w:rPr>
      </w:pPr>
      <w:r w:rsidRPr="00C54F2E">
        <w:rPr>
          <w:rFonts w:ascii="Bookman Old Style" w:hAnsi="Bookman Old Style"/>
          <w:sz w:val="28"/>
          <w:szCs w:val="28"/>
        </w:rPr>
        <w:t xml:space="preserve">Referring the meaning attributed to the said quoted phrase to the </w:t>
      </w:r>
      <w:r w:rsidR="0011651F" w:rsidRPr="00C54F2E">
        <w:rPr>
          <w:rFonts w:ascii="Bookman Old Style" w:hAnsi="Bookman Old Style"/>
          <w:sz w:val="28"/>
          <w:szCs w:val="28"/>
        </w:rPr>
        <w:t xml:space="preserve">instant </w:t>
      </w:r>
      <w:r w:rsidR="009714FF">
        <w:rPr>
          <w:rFonts w:ascii="Bookman Old Style" w:hAnsi="Bookman Old Style"/>
          <w:sz w:val="28"/>
          <w:szCs w:val="28"/>
        </w:rPr>
        <w:t>matter</w:t>
      </w:r>
      <w:r w:rsidR="0011651F" w:rsidRPr="00C54F2E">
        <w:rPr>
          <w:rFonts w:ascii="Bookman Old Style" w:hAnsi="Bookman Old Style"/>
          <w:sz w:val="28"/>
          <w:szCs w:val="28"/>
        </w:rPr>
        <w:t xml:space="preserve">, </w:t>
      </w:r>
      <w:r w:rsidRPr="00C54F2E">
        <w:rPr>
          <w:rFonts w:ascii="Bookman Old Style" w:hAnsi="Bookman Old Style"/>
          <w:sz w:val="28"/>
          <w:szCs w:val="28"/>
        </w:rPr>
        <w:t xml:space="preserve">the Applicant submitted that </w:t>
      </w:r>
      <w:r w:rsidR="0011651F" w:rsidRPr="00C54F2E">
        <w:rPr>
          <w:rFonts w:ascii="Bookman Old Style" w:hAnsi="Bookman Old Style"/>
          <w:sz w:val="28"/>
          <w:szCs w:val="28"/>
        </w:rPr>
        <w:t xml:space="preserve">the interim order was issued pending disposal of the main </w:t>
      </w:r>
      <w:r w:rsidR="00CF5230" w:rsidRPr="00C54F2E">
        <w:rPr>
          <w:rFonts w:ascii="Bookman Old Style" w:hAnsi="Bookman Old Style"/>
          <w:sz w:val="28"/>
          <w:szCs w:val="28"/>
        </w:rPr>
        <w:t>application</w:t>
      </w:r>
      <w:r w:rsidR="0011651F" w:rsidRPr="00C54F2E">
        <w:rPr>
          <w:rFonts w:ascii="Bookman Old Style" w:hAnsi="Bookman Old Style"/>
          <w:sz w:val="28"/>
          <w:szCs w:val="28"/>
        </w:rPr>
        <w:t xml:space="preserve"> for temporary </w:t>
      </w:r>
      <w:r w:rsidR="00CF5230" w:rsidRPr="00C54F2E">
        <w:rPr>
          <w:rFonts w:ascii="Bookman Old Style" w:hAnsi="Bookman Old Style"/>
          <w:sz w:val="28"/>
          <w:szCs w:val="28"/>
        </w:rPr>
        <w:t>injunction</w:t>
      </w:r>
      <w:r w:rsidR="0011651F" w:rsidRPr="00C54F2E">
        <w:rPr>
          <w:rFonts w:ascii="Bookman Old Style" w:hAnsi="Bookman Old Style"/>
          <w:sz w:val="28"/>
          <w:szCs w:val="28"/>
        </w:rPr>
        <w:t xml:space="preserve"> and the </w:t>
      </w:r>
      <w:r w:rsidRPr="009714FF">
        <w:rPr>
          <w:rFonts w:ascii="Bookman Old Style" w:hAnsi="Bookman Old Style"/>
          <w:b/>
          <w:sz w:val="28"/>
          <w:szCs w:val="28"/>
        </w:rPr>
        <w:t xml:space="preserve">Civil Suit </w:t>
      </w:r>
      <w:r w:rsidR="0011651F" w:rsidRPr="009714FF">
        <w:rPr>
          <w:rFonts w:ascii="Bookman Old Style" w:hAnsi="Bookman Old Style"/>
          <w:b/>
          <w:sz w:val="28"/>
          <w:szCs w:val="28"/>
        </w:rPr>
        <w:t xml:space="preserve">No. </w:t>
      </w:r>
      <w:r w:rsidRPr="009714FF">
        <w:rPr>
          <w:rFonts w:ascii="Bookman Old Style" w:hAnsi="Bookman Old Style"/>
          <w:b/>
          <w:sz w:val="28"/>
          <w:szCs w:val="28"/>
        </w:rPr>
        <w:t>583 of 2013</w:t>
      </w:r>
      <w:r w:rsidRPr="00C54F2E">
        <w:rPr>
          <w:rFonts w:ascii="Bookman Old Style" w:hAnsi="Bookman Old Style"/>
          <w:sz w:val="28"/>
          <w:szCs w:val="28"/>
        </w:rPr>
        <w:t xml:space="preserve"> before this court as t</w:t>
      </w:r>
      <w:r w:rsidR="0011651F" w:rsidRPr="00C54F2E">
        <w:rPr>
          <w:rFonts w:ascii="Bookman Old Style" w:hAnsi="Bookman Old Style"/>
          <w:sz w:val="28"/>
          <w:szCs w:val="28"/>
        </w:rPr>
        <w:t xml:space="preserve">he Order was to be in </w:t>
      </w:r>
      <w:r w:rsidR="00CF5230" w:rsidRPr="00C54F2E">
        <w:rPr>
          <w:rFonts w:ascii="Bookman Old Style" w:hAnsi="Bookman Old Style"/>
          <w:sz w:val="28"/>
          <w:szCs w:val="28"/>
        </w:rPr>
        <w:t>force</w:t>
      </w:r>
      <w:r w:rsidR="0011651F" w:rsidRPr="00C54F2E">
        <w:rPr>
          <w:rFonts w:ascii="Bookman Old Style" w:hAnsi="Bookman Old Style"/>
          <w:sz w:val="28"/>
          <w:szCs w:val="28"/>
        </w:rPr>
        <w:t xml:space="preserve"> until 4</w:t>
      </w:r>
      <w:r w:rsidR="0011651F" w:rsidRPr="00C54F2E">
        <w:rPr>
          <w:rFonts w:ascii="Bookman Old Style" w:hAnsi="Bookman Old Style"/>
          <w:sz w:val="28"/>
          <w:szCs w:val="28"/>
          <w:vertAlign w:val="superscript"/>
        </w:rPr>
        <w:t>th</w:t>
      </w:r>
      <w:r w:rsidR="0011651F" w:rsidRPr="00C54F2E">
        <w:rPr>
          <w:rFonts w:ascii="Bookman Old Style" w:hAnsi="Bookman Old Style"/>
          <w:sz w:val="28"/>
          <w:szCs w:val="28"/>
        </w:rPr>
        <w:t xml:space="preserve"> of November 2013 or until further orders of court. </w:t>
      </w:r>
      <w:r w:rsidRPr="00C54F2E">
        <w:rPr>
          <w:rFonts w:ascii="Bookman Old Style" w:hAnsi="Bookman Old Style"/>
          <w:sz w:val="28"/>
          <w:szCs w:val="28"/>
        </w:rPr>
        <w:t>Meaning that, the order wa</w:t>
      </w:r>
      <w:r w:rsidR="0011651F" w:rsidRPr="00C54F2E">
        <w:rPr>
          <w:rFonts w:ascii="Bookman Old Style" w:hAnsi="Bookman Old Style"/>
          <w:sz w:val="28"/>
          <w:szCs w:val="28"/>
        </w:rPr>
        <w:t>s still valid as it was intended to stay sale of the motor vehi</w:t>
      </w:r>
      <w:r w:rsidRPr="00C54F2E">
        <w:rPr>
          <w:rFonts w:ascii="Bookman Old Style" w:hAnsi="Bookman Old Style"/>
          <w:sz w:val="28"/>
          <w:szCs w:val="28"/>
        </w:rPr>
        <w:t xml:space="preserve">cle pending disposal off </w:t>
      </w:r>
      <w:r w:rsidRPr="009714FF">
        <w:rPr>
          <w:rFonts w:ascii="Bookman Old Style" w:hAnsi="Bookman Old Style"/>
          <w:b/>
          <w:sz w:val="28"/>
          <w:szCs w:val="28"/>
        </w:rPr>
        <w:t>Miscellaneous</w:t>
      </w:r>
      <w:r w:rsidR="0011651F" w:rsidRPr="009714FF">
        <w:rPr>
          <w:rFonts w:ascii="Bookman Old Style" w:hAnsi="Bookman Old Style"/>
          <w:b/>
          <w:sz w:val="28"/>
          <w:szCs w:val="28"/>
        </w:rPr>
        <w:t xml:space="preserve"> Application No. 891 of </w:t>
      </w:r>
      <w:r w:rsidRPr="009714FF">
        <w:rPr>
          <w:rFonts w:ascii="Bookman Old Style" w:hAnsi="Bookman Old Style"/>
          <w:b/>
          <w:sz w:val="28"/>
          <w:szCs w:val="28"/>
        </w:rPr>
        <w:t>2013</w:t>
      </w:r>
      <w:r w:rsidRPr="00C54F2E">
        <w:rPr>
          <w:rFonts w:ascii="Bookman Old Style" w:hAnsi="Bookman Old Style"/>
          <w:sz w:val="28"/>
          <w:szCs w:val="28"/>
        </w:rPr>
        <w:t xml:space="preserve"> and</w:t>
      </w:r>
      <w:r w:rsidR="0011651F" w:rsidRPr="00C54F2E">
        <w:rPr>
          <w:rFonts w:ascii="Bookman Old Style" w:hAnsi="Bookman Old Style"/>
          <w:sz w:val="28"/>
          <w:szCs w:val="28"/>
        </w:rPr>
        <w:t xml:space="preserve"> </w:t>
      </w:r>
      <w:r w:rsidR="0011651F" w:rsidRPr="009714FF">
        <w:rPr>
          <w:rFonts w:ascii="Bookman Old Style" w:hAnsi="Bookman Old Style"/>
          <w:b/>
          <w:sz w:val="28"/>
          <w:szCs w:val="28"/>
        </w:rPr>
        <w:t>Civil Suit No. 583 of 2013.</w:t>
      </w:r>
      <w:r w:rsidR="0011651F" w:rsidRPr="00C54F2E">
        <w:rPr>
          <w:rFonts w:ascii="Bookman Old Style" w:hAnsi="Bookman Old Style"/>
          <w:sz w:val="28"/>
          <w:szCs w:val="28"/>
        </w:rPr>
        <w:t xml:space="preserve"> </w:t>
      </w:r>
      <w:r w:rsidR="009714FF">
        <w:rPr>
          <w:rFonts w:ascii="Bookman Old Style" w:hAnsi="Bookman Old Style"/>
          <w:sz w:val="28"/>
          <w:szCs w:val="28"/>
        </w:rPr>
        <w:t xml:space="preserve">The Applicant concluded that </w:t>
      </w:r>
      <w:r w:rsidR="0011651F" w:rsidRPr="00C54F2E">
        <w:rPr>
          <w:rFonts w:ascii="Bookman Old Style" w:hAnsi="Bookman Old Style"/>
          <w:sz w:val="28"/>
          <w:szCs w:val="28"/>
        </w:rPr>
        <w:t xml:space="preserve">by selling the vehicle, the </w:t>
      </w:r>
      <w:r w:rsidRPr="00C54F2E">
        <w:rPr>
          <w:rFonts w:ascii="Bookman Old Style" w:hAnsi="Bookman Old Style"/>
          <w:sz w:val="28"/>
          <w:szCs w:val="28"/>
        </w:rPr>
        <w:t>R</w:t>
      </w:r>
      <w:r w:rsidR="00CF5230" w:rsidRPr="00C54F2E">
        <w:rPr>
          <w:rFonts w:ascii="Bookman Old Style" w:hAnsi="Bookman Old Style"/>
          <w:sz w:val="28"/>
          <w:szCs w:val="28"/>
        </w:rPr>
        <w:t>espondents</w:t>
      </w:r>
      <w:r w:rsidR="0011651F" w:rsidRPr="00C54F2E">
        <w:rPr>
          <w:rFonts w:ascii="Bookman Old Style" w:hAnsi="Bookman Old Style"/>
          <w:sz w:val="28"/>
          <w:szCs w:val="28"/>
        </w:rPr>
        <w:t xml:space="preserve"> acted in contempt of the</w:t>
      </w:r>
      <w:r w:rsidRPr="00C54F2E">
        <w:rPr>
          <w:rFonts w:ascii="Bookman Old Style" w:hAnsi="Bookman Old Style"/>
          <w:sz w:val="28"/>
          <w:szCs w:val="28"/>
        </w:rPr>
        <w:t xml:space="preserve"> said</w:t>
      </w:r>
      <w:r w:rsidR="0011651F" w:rsidRPr="00C54F2E">
        <w:rPr>
          <w:rFonts w:ascii="Bookman Old Style" w:hAnsi="Bookman Old Style"/>
          <w:sz w:val="28"/>
          <w:szCs w:val="28"/>
        </w:rPr>
        <w:t xml:space="preserve"> order and rendered </w:t>
      </w:r>
      <w:r w:rsidR="0011651F" w:rsidRPr="009714FF">
        <w:rPr>
          <w:rFonts w:ascii="Bookman Old Style" w:hAnsi="Bookman Old Style"/>
          <w:b/>
          <w:sz w:val="28"/>
          <w:szCs w:val="28"/>
        </w:rPr>
        <w:t>Misc</w:t>
      </w:r>
      <w:r w:rsidRPr="009714FF">
        <w:rPr>
          <w:rFonts w:ascii="Bookman Old Style" w:hAnsi="Bookman Old Style"/>
          <w:b/>
          <w:sz w:val="28"/>
          <w:szCs w:val="28"/>
        </w:rPr>
        <w:t>ellaneous</w:t>
      </w:r>
      <w:r w:rsidR="0011651F" w:rsidRPr="009714FF">
        <w:rPr>
          <w:rFonts w:ascii="Bookman Old Style" w:hAnsi="Bookman Old Style"/>
          <w:b/>
          <w:sz w:val="28"/>
          <w:szCs w:val="28"/>
        </w:rPr>
        <w:t xml:space="preserve"> Application No. 891</w:t>
      </w:r>
      <w:r w:rsidR="0011651F" w:rsidRPr="00C54F2E">
        <w:rPr>
          <w:rFonts w:ascii="Bookman Old Style" w:hAnsi="Bookman Old Style"/>
          <w:sz w:val="28"/>
          <w:szCs w:val="28"/>
        </w:rPr>
        <w:t xml:space="preserve"> nugatory in total disregard to </w:t>
      </w:r>
      <w:r w:rsidR="009714FF" w:rsidRPr="00C54F2E">
        <w:rPr>
          <w:rFonts w:ascii="Bookman Old Style" w:hAnsi="Bookman Old Style"/>
          <w:sz w:val="28"/>
          <w:szCs w:val="28"/>
        </w:rPr>
        <w:t>court’s authority</w:t>
      </w:r>
      <w:r w:rsidR="0011651F" w:rsidRPr="00C54F2E">
        <w:rPr>
          <w:rFonts w:ascii="Bookman Old Style" w:hAnsi="Bookman Old Style"/>
          <w:sz w:val="28"/>
          <w:szCs w:val="28"/>
        </w:rPr>
        <w:t>.</w:t>
      </w:r>
    </w:p>
    <w:p w:rsidR="009714FF" w:rsidRDefault="00C80199" w:rsidP="006A03DB">
      <w:pPr>
        <w:spacing w:line="360" w:lineRule="auto"/>
        <w:jc w:val="both"/>
        <w:rPr>
          <w:rFonts w:ascii="Bookman Old Style" w:hAnsi="Bookman Old Style"/>
          <w:sz w:val="28"/>
          <w:szCs w:val="28"/>
        </w:rPr>
      </w:pPr>
      <w:r w:rsidRPr="00C54F2E">
        <w:rPr>
          <w:rFonts w:ascii="Bookman Old Style" w:hAnsi="Bookman Old Style"/>
          <w:sz w:val="28"/>
          <w:szCs w:val="28"/>
        </w:rPr>
        <w:t>The Applicant went on to define what c</w:t>
      </w:r>
      <w:r w:rsidR="0011651F" w:rsidRPr="00C54F2E">
        <w:rPr>
          <w:rFonts w:ascii="Bookman Old Style" w:hAnsi="Bookman Old Style"/>
          <w:sz w:val="28"/>
          <w:szCs w:val="28"/>
        </w:rPr>
        <w:t xml:space="preserve">ontempt of court </w:t>
      </w:r>
      <w:r w:rsidRPr="00C54F2E">
        <w:rPr>
          <w:rFonts w:ascii="Bookman Old Style" w:hAnsi="Bookman Old Style"/>
          <w:sz w:val="28"/>
          <w:szCs w:val="28"/>
        </w:rPr>
        <w:t>wa</w:t>
      </w:r>
      <w:r w:rsidR="0011651F" w:rsidRPr="00C54F2E">
        <w:rPr>
          <w:rFonts w:ascii="Bookman Old Style" w:hAnsi="Bookman Old Style"/>
          <w:sz w:val="28"/>
          <w:szCs w:val="28"/>
        </w:rPr>
        <w:t xml:space="preserve">s </w:t>
      </w:r>
      <w:r w:rsidRPr="00C54F2E">
        <w:rPr>
          <w:rFonts w:ascii="Bookman Old Style" w:hAnsi="Bookman Old Style"/>
          <w:sz w:val="28"/>
          <w:szCs w:val="28"/>
        </w:rPr>
        <w:t xml:space="preserve"> and brought to his aid the </w:t>
      </w:r>
      <w:r w:rsidR="0011651F" w:rsidRPr="00C54F2E">
        <w:rPr>
          <w:rFonts w:ascii="Bookman Old Style" w:hAnsi="Bookman Old Style"/>
          <w:sz w:val="28"/>
          <w:szCs w:val="28"/>
        </w:rPr>
        <w:t>defin</w:t>
      </w:r>
      <w:r w:rsidRPr="00C54F2E">
        <w:rPr>
          <w:rFonts w:ascii="Bookman Old Style" w:hAnsi="Bookman Old Style"/>
          <w:sz w:val="28"/>
          <w:szCs w:val="28"/>
        </w:rPr>
        <w:t xml:space="preserve">ition </w:t>
      </w:r>
      <w:r w:rsidR="0011651F" w:rsidRPr="00C54F2E">
        <w:rPr>
          <w:rFonts w:ascii="Bookman Old Style" w:hAnsi="Bookman Old Style"/>
          <w:sz w:val="28"/>
          <w:szCs w:val="28"/>
        </w:rPr>
        <w:t xml:space="preserve">in </w:t>
      </w:r>
      <w:r w:rsidR="0011651F" w:rsidRPr="00C54F2E">
        <w:rPr>
          <w:rFonts w:ascii="Bookman Old Style" w:hAnsi="Bookman Old Style"/>
          <w:b/>
          <w:sz w:val="28"/>
          <w:szCs w:val="28"/>
        </w:rPr>
        <w:t>Black’s Law Dictionary (7</w:t>
      </w:r>
      <w:r w:rsidR="0011651F" w:rsidRPr="00C54F2E">
        <w:rPr>
          <w:rFonts w:ascii="Bookman Old Style" w:hAnsi="Bookman Old Style"/>
          <w:b/>
          <w:sz w:val="28"/>
          <w:szCs w:val="28"/>
          <w:vertAlign w:val="superscript"/>
        </w:rPr>
        <w:t>th</w:t>
      </w:r>
      <w:r w:rsidR="0011651F" w:rsidRPr="00C54F2E">
        <w:rPr>
          <w:rFonts w:ascii="Bookman Old Style" w:hAnsi="Bookman Old Style"/>
          <w:b/>
          <w:sz w:val="28"/>
          <w:szCs w:val="28"/>
        </w:rPr>
        <w:t xml:space="preserve"> Edition) at page 313</w:t>
      </w:r>
      <w:r w:rsidR="0011651F" w:rsidRPr="00C54F2E">
        <w:rPr>
          <w:rFonts w:ascii="Bookman Old Style" w:hAnsi="Bookman Old Style"/>
          <w:sz w:val="28"/>
          <w:szCs w:val="28"/>
        </w:rPr>
        <w:t xml:space="preserve"> as</w:t>
      </w:r>
      <w:r w:rsidR="009714FF">
        <w:rPr>
          <w:rFonts w:ascii="Bookman Old Style" w:hAnsi="Bookman Old Style"/>
          <w:sz w:val="28"/>
          <w:szCs w:val="28"/>
        </w:rPr>
        <w:t>;</w:t>
      </w:r>
    </w:p>
    <w:p w:rsidR="0011651F" w:rsidRDefault="0011651F" w:rsidP="009714FF">
      <w:pPr>
        <w:spacing w:line="360" w:lineRule="auto"/>
        <w:jc w:val="both"/>
        <w:rPr>
          <w:rFonts w:ascii="Bookman Old Style" w:hAnsi="Bookman Old Style"/>
          <w:i/>
          <w:sz w:val="28"/>
          <w:szCs w:val="28"/>
        </w:rPr>
      </w:pPr>
      <w:r w:rsidRPr="00C54F2E">
        <w:rPr>
          <w:rFonts w:ascii="Bookman Old Style" w:hAnsi="Bookman Old Style"/>
          <w:sz w:val="28"/>
          <w:szCs w:val="28"/>
        </w:rPr>
        <w:t xml:space="preserve"> </w:t>
      </w:r>
      <w:r w:rsidRPr="009714FF">
        <w:rPr>
          <w:rFonts w:ascii="Bookman Old Style" w:hAnsi="Bookman Old Style"/>
          <w:i/>
          <w:sz w:val="28"/>
          <w:szCs w:val="28"/>
        </w:rPr>
        <w:t xml:space="preserve">“a disregard of, or disobedience to the rules or orders of a legislative or judicial body or an interruption of its proceedings by disorderly </w:t>
      </w:r>
      <w:r w:rsidR="00CF5230" w:rsidRPr="009714FF">
        <w:rPr>
          <w:rFonts w:ascii="Bookman Old Style" w:hAnsi="Bookman Old Style"/>
          <w:i/>
          <w:sz w:val="28"/>
          <w:szCs w:val="28"/>
        </w:rPr>
        <w:t>behavior</w:t>
      </w:r>
      <w:r w:rsidRPr="009714FF">
        <w:rPr>
          <w:rFonts w:ascii="Bookman Old Style" w:hAnsi="Bookman Old Style"/>
          <w:i/>
          <w:sz w:val="28"/>
          <w:szCs w:val="28"/>
        </w:rPr>
        <w:t xml:space="preserve"> or insolent language, in its presence or so near thereto as to disturb the proceedings or to impair respect due to such a body.”</w:t>
      </w:r>
    </w:p>
    <w:p w:rsidR="0095080E" w:rsidRPr="00C54F2E" w:rsidRDefault="0095080E" w:rsidP="0095080E">
      <w:pPr>
        <w:spacing w:line="360" w:lineRule="auto"/>
        <w:jc w:val="both"/>
        <w:rPr>
          <w:rFonts w:ascii="Bookman Old Style" w:hAnsi="Bookman Old Style"/>
          <w:sz w:val="28"/>
          <w:szCs w:val="28"/>
        </w:rPr>
      </w:pPr>
      <w:r w:rsidRPr="00C54F2E">
        <w:rPr>
          <w:rFonts w:ascii="Bookman Old Style" w:hAnsi="Bookman Old Style"/>
          <w:sz w:val="28"/>
          <w:szCs w:val="28"/>
        </w:rPr>
        <w:t xml:space="preserve">The Applicant </w:t>
      </w:r>
      <w:r w:rsidR="009714FF">
        <w:rPr>
          <w:rFonts w:ascii="Bookman Old Style" w:hAnsi="Bookman Old Style"/>
          <w:sz w:val="28"/>
          <w:szCs w:val="28"/>
        </w:rPr>
        <w:t>additionally</w:t>
      </w:r>
      <w:r w:rsidRPr="00C54F2E">
        <w:rPr>
          <w:rFonts w:ascii="Bookman Old Style" w:hAnsi="Bookman Old Style"/>
          <w:sz w:val="28"/>
          <w:szCs w:val="28"/>
        </w:rPr>
        <w:t xml:space="preserve"> cited the authorities of </w:t>
      </w:r>
      <w:r w:rsidRPr="00C54F2E">
        <w:rPr>
          <w:rFonts w:ascii="Bookman Old Style" w:hAnsi="Bookman Old Style"/>
          <w:b/>
          <w:sz w:val="28"/>
          <w:szCs w:val="28"/>
        </w:rPr>
        <w:t>Protector and Gamble Company versus Kyobe and 2 others</w:t>
      </w:r>
      <w:r w:rsidRPr="00C54F2E">
        <w:rPr>
          <w:rFonts w:ascii="Bookman Old Style" w:hAnsi="Bookman Old Style"/>
          <w:sz w:val="28"/>
          <w:szCs w:val="28"/>
        </w:rPr>
        <w:t xml:space="preserve"> </w:t>
      </w:r>
      <w:r w:rsidRPr="009714FF">
        <w:rPr>
          <w:rFonts w:ascii="Bookman Old Style" w:hAnsi="Bookman Old Style"/>
          <w:b/>
          <w:sz w:val="28"/>
          <w:szCs w:val="28"/>
        </w:rPr>
        <w:t>High Court Miscellaneous Application</w:t>
      </w:r>
      <w:r w:rsidRPr="00C54F2E">
        <w:rPr>
          <w:rFonts w:ascii="Bookman Old Style" w:hAnsi="Bookman Old Style"/>
          <w:sz w:val="28"/>
          <w:szCs w:val="28"/>
        </w:rPr>
        <w:t xml:space="preserve"> </w:t>
      </w:r>
      <w:r w:rsidRPr="009714FF">
        <w:rPr>
          <w:rFonts w:ascii="Bookman Old Style" w:hAnsi="Bookman Old Style"/>
          <w:b/>
          <w:sz w:val="28"/>
          <w:szCs w:val="28"/>
        </w:rPr>
        <w:t>No. 135 of 2012</w:t>
      </w:r>
      <w:r w:rsidRPr="00C54F2E">
        <w:rPr>
          <w:rFonts w:ascii="Bookman Old Style" w:hAnsi="Bookman Old Style"/>
          <w:sz w:val="28"/>
          <w:szCs w:val="28"/>
        </w:rPr>
        <w:t xml:space="preserve"> </w:t>
      </w:r>
      <w:r w:rsidR="009714FF">
        <w:rPr>
          <w:rFonts w:ascii="Bookman Old Style" w:hAnsi="Bookman Old Style"/>
          <w:sz w:val="28"/>
          <w:szCs w:val="28"/>
        </w:rPr>
        <w:t xml:space="preserve">and </w:t>
      </w:r>
      <w:r w:rsidR="009714FF">
        <w:rPr>
          <w:rFonts w:ascii="Bookman Old Style" w:hAnsi="Bookman Old Style"/>
          <w:sz w:val="28"/>
          <w:szCs w:val="28"/>
        </w:rPr>
        <w:lastRenderedPageBreak/>
        <w:t xml:space="preserve">quoted </w:t>
      </w:r>
      <w:r w:rsidRPr="00C54F2E">
        <w:rPr>
          <w:rFonts w:ascii="Bookman Old Style" w:hAnsi="Bookman Old Style"/>
          <w:sz w:val="28"/>
          <w:szCs w:val="28"/>
        </w:rPr>
        <w:t>Honourable Justice Kiryabwire</w:t>
      </w:r>
      <w:r w:rsidR="009714FF">
        <w:rPr>
          <w:rFonts w:ascii="Bookman Old Style" w:hAnsi="Bookman Old Style"/>
          <w:sz w:val="28"/>
          <w:szCs w:val="28"/>
        </w:rPr>
        <w:t xml:space="preserve"> who</w:t>
      </w:r>
      <w:r w:rsidRPr="00C54F2E">
        <w:rPr>
          <w:rFonts w:ascii="Bookman Old Style" w:hAnsi="Bookman Old Style"/>
          <w:sz w:val="28"/>
          <w:szCs w:val="28"/>
        </w:rPr>
        <w:t xml:space="preserve"> while discussing contempt of court orders, </w:t>
      </w:r>
      <w:r w:rsidR="009714FF">
        <w:rPr>
          <w:rFonts w:ascii="Bookman Old Style" w:hAnsi="Bookman Old Style"/>
          <w:sz w:val="28"/>
          <w:szCs w:val="28"/>
        </w:rPr>
        <w:t>of</w:t>
      </w:r>
      <w:r w:rsidRPr="00C54F2E">
        <w:rPr>
          <w:rFonts w:ascii="Bookman Old Style" w:hAnsi="Bookman Old Style"/>
          <w:sz w:val="28"/>
          <w:szCs w:val="28"/>
        </w:rPr>
        <w:t xml:space="preserve"> having cited the case of </w:t>
      </w:r>
      <w:r w:rsidRPr="00C54F2E">
        <w:rPr>
          <w:rFonts w:ascii="Bookman Old Style" w:hAnsi="Bookman Old Style"/>
          <w:b/>
          <w:sz w:val="28"/>
          <w:szCs w:val="28"/>
        </w:rPr>
        <w:t>Hadkinson v</w:t>
      </w:r>
      <w:r w:rsidR="009714FF">
        <w:rPr>
          <w:rFonts w:ascii="Bookman Old Style" w:hAnsi="Bookman Old Style"/>
          <w:b/>
          <w:sz w:val="28"/>
          <w:szCs w:val="28"/>
        </w:rPr>
        <w:t>ersus</w:t>
      </w:r>
      <w:r w:rsidRPr="00C54F2E">
        <w:rPr>
          <w:rFonts w:ascii="Bookman Old Style" w:hAnsi="Bookman Old Style"/>
          <w:b/>
          <w:sz w:val="28"/>
          <w:szCs w:val="28"/>
        </w:rPr>
        <w:t xml:space="preserve"> Hadkinson (1952)2 All ER 567</w:t>
      </w:r>
      <w:r w:rsidRPr="00C54F2E">
        <w:rPr>
          <w:rFonts w:ascii="Bookman Old Style" w:hAnsi="Bookman Old Style"/>
          <w:sz w:val="28"/>
          <w:szCs w:val="28"/>
        </w:rPr>
        <w:t xml:space="preserve"> where court held that;</w:t>
      </w:r>
      <w:r w:rsidR="009714FF">
        <w:rPr>
          <w:rFonts w:ascii="Bookman Old Style" w:hAnsi="Bookman Old Style"/>
          <w:sz w:val="28"/>
          <w:szCs w:val="28"/>
        </w:rPr>
        <w:t xml:space="preserve"> </w:t>
      </w:r>
      <w:r w:rsidRPr="009714FF">
        <w:rPr>
          <w:rFonts w:ascii="Bookman Old Style" w:hAnsi="Bookman Old Style"/>
          <w:i/>
          <w:sz w:val="28"/>
          <w:szCs w:val="28"/>
        </w:rPr>
        <w:t>“Disregard of an order of court is a matter of sufficient gravity, whatever the order may be”</w:t>
      </w:r>
      <w:r w:rsidR="009714FF">
        <w:rPr>
          <w:rFonts w:ascii="Bookman Old Style" w:hAnsi="Bookman Old Style"/>
          <w:i/>
          <w:sz w:val="28"/>
          <w:szCs w:val="28"/>
        </w:rPr>
        <w:t xml:space="preserve"> </w:t>
      </w:r>
      <w:r w:rsidR="009714FF">
        <w:rPr>
          <w:rFonts w:ascii="Bookman Old Style" w:hAnsi="Bookman Old Style"/>
          <w:sz w:val="28"/>
          <w:szCs w:val="28"/>
        </w:rPr>
        <w:t>and that J</w:t>
      </w:r>
      <w:r w:rsidRPr="00C54F2E">
        <w:rPr>
          <w:rFonts w:ascii="Bookman Old Style" w:hAnsi="Bookman Old Style"/>
          <w:sz w:val="28"/>
          <w:szCs w:val="28"/>
        </w:rPr>
        <w:t xml:space="preserve">ustice Kiryabwire further cited the case of </w:t>
      </w:r>
      <w:r w:rsidRPr="00C54F2E">
        <w:rPr>
          <w:rFonts w:ascii="Bookman Old Style" w:hAnsi="Bookman Old Style"/>
          <w:b/>
          <w:sz w:val="28"/>
          <w:szCs w:val="28"/>
        </w:rPr>
        <w:t>Chuck v</w:t>
      </w:r>
      <w:r w:rsidR="00310053">
        <w:rPr>
          <w:rFonts w:ascii="Bookman Old Style" w:hAnsi="Bookman Old Style"/>
          <w:b/>
          <w:sz w:val="28"/>
          <w:szCs w:val="28"/>
        </w:rPr>
        <w:t xml:space="preserve">ersus Cremer  </w:t>
      </w:r>
      <w:r w:rsidRPr="00C54F2E">
        <w:rPr>
          <w:rFonts w:ascii="Bookman Old Style" w:hAnsi="Bookman Old Style"/>
          <w:b/>
          <w:sz w:val="28"/>
          <w:szCs w:val="28"/>
        </w:rPr>
        <w:t>1C</w:t>
      </w:r>
      <w:r w:rsidR="00310053">
        <w:rPr>
          <w:rFonts w:ascii="Bookman Old Style" w:hAnsi="Bookman Old Style"/>
          <w:b/>
          <w:sz w:val="28"/>
          <w:szCs w:val="28"/>
        </w:rPr>
        <w:t>oop</w:t>
      </w:r>
      <w:r w:rsidRPr="00C54F2E">
        <w:rPr>
          <w:rFonts w:ascii="Bookman Old Style" w:hAnsi="Bookman Old Style"/>
          <w:b/>
          <w:sz w:val="28"/>
          <w:szCs w:val="28"/>
        </w:rPr>
        <w:t xml:space="preserve"> Temp Cot 342</w:t>
      </w:r>
      <w:r w:rsidRPr="00C54F2E">
        <w:rPr>
          <w:rFonts w:ascii="Bookman Old Style" w:hAnsi="Bookman Old Style"/>
          <w:sz w:val="28"/>
          <w:szCs w:val="28"/>
        </w:rPr>
        <w:t xml:space="preserve"> where it was held that;</w:t>
      </w:r>
    </w:p>
    <w:p w:rsidR="0095080E" w:rsidRPr="009714FF" w:rsidRDefault="0095080E" w:rsidP="009714FF">
      <w:pPr>
        <w:spacing w:line="360" w:lineRule="auto"/>
        <w:jc w:val="both"/>
        <w:rPr>
          <w:rFonts w:ascii="Bookman Old Style" w:hAnsi="Bookman Old Style"/>
          <w:i/>
          <w:sz w:val="28"/>
          <w:szCs w:val="28"/>
        </w:rPr>
      </w:pPr>
      <w:r w:rsidRPr="009714FF">
        <w:rPr>
          <w:rFonts w:ascii="Bookman Old Style" w:hAnsi="Bookman Old Style"/>
          <w:i/>
          <w:sz w:val="28"/>
          <w:szCs w:val="28"/>
        </w:rPr>
        <w:t>“A party who knows of an order, whether null or valid regular or irregular, cannot be permitted to disobey it…it would be most dangerous to hold that suitors, or their solicitors, could themselves judge whether order was null or void - whether regular or irregular. That they should not come to the court and not take (it) upon themselves to determine such a question. That the course of a party knowing of an order, which was null or irregular and who might be affected by it was plain. He should apply to the court that it might be discharged. As long as it existed it must not be disobeyed…”</w:t>
      </w:r>
    </w:p>
    <w:p w:rsidR="0095080E" w:rsidRPr="00C54F2E" w:rsidRDefault="0095080E" w:rsidP="0095080E">
      <w:pPr>
        <w:spacing w:line="360" w:lineRule="auto"/>
        <w:jc w:val="both"/>
        <w:rPr>
          <w:rFonts w:ascii="Bookman Old Style" w:hAnsi="Bookman Old Style"/>
          <w:sz w:val="28"/>
          <w:szCs w:val="28"/>
        </w:rPr>
      </w:pPr>
      <w:r w:rsidRPr="00C54F2E">
        <w:rPr>
          <w:rFonts w:ascii="Bookman Old Style" w:hAnsi="Bookman Old Style"/>
          <w:sz w:val="28"/>
          <w:szCs w:val="28"/>
        </w:rPr>
        <w:t>The Applicant therefore contended that on the basis of the above, t</w:t>
      </w:r>
      <w:r w:rsidR="0011651F" w:rsidRPr="00C54F2E">
        <w:rPr>
          <w:rFonts w:ascii="Bookman Old Style" w:hAnsi="Bookman Old Style"/>
          <w:sz w:val="28"/>
          <w:szCs w:val="28"/>
        </w:rPr>
        <w:t>he interim court orders issued on 22</w:t>
      </w:r>
      <w:r w:rsidR="0011651F" w:rsidRPr="00C54F2E">
        <w:rPr>
          <w:rFonts w:ascii="Bookman Old Style" w:hAnsi="Bookman Old Style"/>
          <w:sz w:val="28"/>
          <w:szCs w:val="28"/>
          <w:vertAlign w:val="superscript"/>
        </w:rPr>
        <w:t>nd</w:t>
      </w:r>
      <w:r w:rsidR="0011651F" w:rsidRPr="00C54F2E">
        <w:rPr>
          <w:rFonts w:ascii="Bookman Old Style" w:hAnsi="Bookman Old Style"/>
          <w:sz w:val="28"/>
          <w:szCs w:val="28"/>
        </w:rPr>
        <w:t xml:space="preserve"> October 2013 was still in force at the time of sale of the </w:t>
      </w:r>
      <w:r w:rsidR="00CF5230" w:rsidRPr="00C54F2E">
        <w:rPr>
          <w:rFonts w:ascii="Bookman Old Style" w:hAnsi="Bookman Old Style"/>
          <w:sz w:val="28"/>
          <w:szCs w:val="28"/>
        </w:rPr>
        <w:t>said</w:t>
      </w:r>
      <w:r w:rsidR="0011651F" w:rsidRPr="00C54F2E">
        <w:rPr>
          <w:rFonts w:ascii="Bookman Old Style" w:hAnsi="Bookman Old Style"/>
          <w:sz w:val="28"/>
          <w:szCs w:val="28"/>
        </w:rPr>
        <w:t xml:space="preserve"> motor vehicle </w:t>
      </w:r>
      <w:r w:rsidR="002D5529" w:rsidRPr="00C54F2E">
        <w:rPr>
          <w:rFonts w:ascii="Bookman Old Style" w:hAnsi="Bookman Old Style"/>
          <w:sz w:val="28"/>
          <w:szCs w:val="28"/>
        </w:rPr>
        <w:t xml:space="preserve">and it was </w:t>
      </w:r>
      <w:r w:rsidRPr="00C54F2E">
        <w:rPr>
          <w:rFonts w:ascii="Bookman Old Style" w:hAnsi="Bookman Old Style"/>
          <w:sz w:val="28"/>
          <w:szCs w:val="28"/>
        </w:rPr>
        <w:t>not open to a party to disobey it whether it is null or void; regular or irregular</w:t>
      </w:r>
      <w:r w:rsidR="002D5529" w:rsidRPr="00C54F2E">
        <w:rPr>
          <w:rFonts w:ascii="Bookman Old Style" w:hAnsi="Bookman Old Style"/>
          <w:sz w:val="28"/>
          <w:szCs w:val="28"/>
        </w:rPr>
        <w:t xml:space="preserve"> that only</w:t>
      </w:r>
      <w:r w:rsidRPr="00C54F2E">
        <w:rPr>
          <w:rFonts w:ascii="Bookman Old Style" w:hAnsi="Bookman Old Style"/>
          <w:sz w:val="28"/>
          <w:szCs w:val="28"/>
        </w:rPr>
        <w:t xml:space="preserve"> way out</w:t>
      </w:r>
      <w:r w:rsidR="002D5529" w:rsidRPr="00C54F2E">
        <w:rPr>
          <w:rFonts w:ascii="Bookman Old Style" w:hAnsi="Bookman Old Style"/>
          <w:sz w:val="28"/>
          <w:szCs w:val="28"/>
        </w:rPr>
        <w:t xml:space="preserve"> to the respondents was </w:t>
      </w:r>
      <w:r w:rsidRPr="00C54F2E">
        <w:rPr>
          <w:rFonts w:ascii="Bookman Old Style" w:hAnsi="Bookman Old Style"/>
          <w:sz w:val="28"/>
          <w:szCs w:val="28"/>
        </w:rPr>
        <w:t>to apply to court to set aside the order</w:t>
      </w:r>
      <w:r w:rsidR="002D5529" w:rsidRPr="00C54F2E">
        <w:rPr>
          <w:rFonts w:ascii="Bookman Old Style" w:hAnsi="Bookman Old Style"/>
          <w:sz w:val="28"/>
          <w:szCs w:val="28"/>
        </w:rPr>
        <w:t xml:space="preserve"> which has </w:t>
      </w:r>
      <w:r w:rsidRPr="00C54F2E">
        <w:rPr>
          <w:rFonts w:ascii="Bookman Old Style" w:hAnsi="Bookman Old Style"/>
          <w:sz w:val="28"/>
          <w:szCs w:val="28"/>
        </w:rPr>
        <w:t>never been set aside and was subsisting at the time of sale</w:t>
      </w:r>
      <w:r w:rsidR="002D5529" w:rsidRPr="00C54F2E">
        <w:rPr>
          <w:rFonts w:ascii="Bookman Old Style" w:hAnsi="Bookman Old Style"/>
          <w:sz w:val="28"/>
          <w:szCs w:val="28"/>
        </w:rPr>
        <w:t xml:space="preserve"> of the motor vehicle by the Respondents with the ancillary addition of </w:t>
      </w:r>
      <w:r w:rsidRPr="00C54F2E">
        <w:rPr>
          <w:rFonts w:ascii="Bookman Old Style" w:hAnsi="Bookman Old Style"/>
          <w:sz w:val="28"/>
          <w:szCs w:val="28"/>
        </w:rPr>
        <w:t>until further orders of Court</w:t>
      </w:r>
      <w:r w:rsidR="002D5529" w:rsidRPr="00C54F2E">
        <w:rPr>
          <w:rFonts w:ascii="Bookman Old Style" w:hAnsi="Bookman Old Style"/>
          <w:sz w:val="28"/>
          <w:szCs w:val="28"/>
        </w:rPr>
        <w:t xml:space="preserve"> were </w:t>
      </w:r>
      <w:r w:rsidRPr="00C54F2E">
        <w:rPr>
          <w:rFonts w:ascii="Bookman Old Style" w:hAnsi="Bookman Old Style"/>
          <w:sz w:val="28"/>
          <w:szCs w:val="28"/>
        </w:rPr>
        <w:t xml:space="preserve">issued. </w:t>
      </w:r>
      <w:r w:rsidR="002D5529" w:rsidRPr="00C54F2E">
        <w:rPr>
          <w:rFonts w:ascii="Bookman Old Style" w:hAnsi="Bookman Old Style"/>
          <w:sz w:val="28"/>
          <w:szCs w:val="28"/>
        </w:rPr>
        <w:t xml:space="preserve">On the </w:t>
      </w:r>
      <w:r w:rsidR="002D5529" w:rsidRPr="00C54F2E">
        <w:rPr>
          <w:rFonts w:ascii="Bookman Old Style" w:hAnsi="Bookman Old Style"/>
          <w:sz w:val="28"/>
          <w:szCs w:val="28"/>
        </w:rPr>
        <w:lastRenderedPageBreak/>
        <w:t>other hand, the Applicant argued that e</w:t>
      </w:r>
      <w:r w:rsidRPr="00C54F2E">
        <w:rPr>
          <w:rFonts w:ascii="Bookman Old Style" w:hAnsi="Bookman Old Style"/>
          <w:sz w:val="28"/>
          <w:szCs w:val="28"/>
        </w:rPr>
        <w:t>ven if it had expi</w:t>
      </w:r>
      <w:r w:rsidR="002D5529" w:rsidRPr="00C54F2E">
        <w:rPr>
          <w:rFonts w:ascii="Bookman Old Style" w:hAnsi="Bookman Old Style"/>
          <w:sz w:val="28"/>
          <w:szCs w:val="28"/>
        </w:rPr>
        <w:t>re</w:t>
      </w:r>
      <w:r w:rsidR="009714FF">
        <w:rPr>
          <w:rFonts w:ascii="Bookman Old Style" w:hAnsi="Bookman Old Style"/>
          <w:sz w:val="28"/>
          <w:szCs w:val="28"/>
        </w:rPr>
        <w:t>d</w:t>
      </w:r>
      <w:r w:rsidR="002D5529" w:rsidRPr="00C54F2E">
        <w:rPr>
          <w:rFonts w:ascii="Bookman Old Style" w:hAnsi="Bookman Old Style"/>
          <w:sz w:val="28"/>
          <w:szCs w:val="28"/>
        </w:rPr>
        <w:t xml:space="preserve"> the option available to the R</w:t>
      </w:r>
      <w:r w:rsidRPr="00C54F2E">
        <w:rPr>
          <w:rFonts w:ascii="Bookman Old Style" w:hAnsi="Bookman Old Style"/>
          <w:sz w:val="28"/>
          <w:szCs w:val="28"/>
        </w:rPr>
        <w:t>espondent</w:t>
      </w:r>
      <w:r w:rsidR="002D5529" w:rsidRPr="00C54F2E">
        <w:rPr>
          <w:rFonts w:ascii="Bookman Old Style" w:hAnsi="Bookman Old Style"/>
          <w:sz w:val="28"/>
          <w:szCs w:val="28"/>
        </w:rPr>
        <w:t>s</w:t>
      </w:r>
      <w:r w:rsidRPr="00C54F2E">
        <w:rPr>
          <w:rFonts w:ascii="Bookman Old Style" w:hAnsi="Bookman Old Style"/>
          <w:sz w:val="28"/>
          <w:szCs w:val="28"/>
        </w:rPr>
        <w:t xml:space="preserve"> who w</w:t>
      </w:r>
      <w:r w:rsidR="002D5529" w:rsidRPr="00C54F2E">
        <w:rPr>
          <w:rFonts w:ascii="Bookman Old Style" w:hAnsi="Bookman Old Style"/>
          <w:sz w:val="28"/>
          <w:szCs w:val="28"/>
        </w:rPr>
        <w:t>ere</w:t>
      </w:r>
      <w:r w:rsidRPr="00C54F2E">
        <w:rPr>
          <w:rFonts w:ascii="Bookman Old Style" w:hAnsi="Bookman Old Style"/>
          <w:sz w:val="28"/>
          <w:szCs w:val="28"/>
        </w:rPr>
        <w:t xml:space="preserve"> aware that main application</w:t>
      </w:r>
      <w:r w:rsidR="002D5529" w:rsidRPr="00C54F2E">
        <w:rPr>
          <w:rFonts w:ascii="Bookman Old Style" w:hAnsi="Bookman Old Style"/>
          <w:sz w:val="28"/>
          <w:szCs w:val="28"/>
        </w:rPr>
        <w:t xml:space="preserve"> and the suit</w:t>
      </w:r>
      <w:r w:rsidRPr="00C54F2E">
        <w:rPr>
          <w:rFonts w:ascii="Bookman Old Style" w:hAnsi="Bookman Old Style"/>
          <w:sz w:val="28"/>
          <w:szCs w:val="28"/>
        </w:rPr>
        <w:t xml:space="preserve"> was pending w</w:t>
      </w:r>
      <w:r w:rsidR="009714FF">
        <w:rPr>
          <w:rFonts w:ascii="Bookman Old Style" w:hAnsi="Bookman Old Style"/>
          <w:sz w:val="28"/>
          <w:szCs w:val="28"/>
        </w:rPr>
        <w:t>ere</w:t>
      </w:r>
      <w:r w:rsidRPr="00C54F2E">
        <w:rPr>
          <w:rFonts w:ascii="Bookman Old Style" w:hAnsi="Bookman Old Style"/>
          <w:sz w:val="28"/>
          <w:szCs w:val="28"/>
        </w:rPr>
        <w:t xml:space="preserve"> to </w:t>
      </w:r>
      <w:r w:rsidR="009714FF">
        <w:rPr>
          <w:rFonts w:ascii="Bookman Old Style" w:hAnsi="Bookman Old Style"/>
          <w:sz w:val="28"/>
          <w:szCs w:val="28"/>
        </w:rPr>
        <w:t>go</w:t>
      </w:r>
      <w:r w:rsidRPr="00C54F2E">
        <w:rPr>
          <w:rFonts w:ascii="Bookman Old Style" w:hAnsi="Bookman Old Style"/>
          <w:sz w:val="28"/>
          <w:szCs w:val="28"/>
        </w:rPr>
        <w:t xml:space="preserve"> back to court initiate a</w:t>
      </w:r>
      <w:r w:rsidR="003D42E7">
        <w:rPr>
          <w:rFonts w:ascii="Bookman Old Style" w:hAnsi="Bookman Old Style"/>
          <w:sz w:val="28"/>
          <w:szCs w:val="28"/>
        </w:rPr>
        <w:t xml:space="preserve"> </w:t>
      </w:r>
      <w:r w:rsidRPr="00C54F2E">
        <w:rPr>
          <w:rFonts w:ascii="Bookman Old Style" w:hAnsi="Bookman Old Style"/>
          <w:sz w:val="28"/>
          <w:szCs w:val="28"/>
        </w:rPr>
        <w:t>fresh</w:t>
      </w:r>
      <w:r w:rsidR="002D5529" w:rsidRPr="00C54F2E">
        <w:rPr>
          <w:rFonts w:ascii="Bookman Old Style" w:hAnsi="Bookman Old Style"/>
          <w:sz w:val="28"/>
          <w:szCs w:val="28"/>
        </w:rPr>
        <w:t xml:space="preserve"> process other than disobeying the court orders. The Applicant then argued that the said action of sale was therefore a disregard, or disobedience of the orders which impairs respect to the Court that issued the order as it was </w:t>
      </w:r>
      <w:r w:rsidRPr="00C54F2E">
        <w:rPr>
          <w:rFonts w:ascii="Bookman Old Style" w:hAnsi="Bookman Old Style"/>
          <w:sz w:val="28"/>
          <w:szCs w:val="28"/>
        </w:rPr>
        <w:t>trite that a court order remains in force unless it is set aside or expired</w:t>
      </w:r>
      <w:r w:rsidR="002D5529" w:rsidRPr="00C54F2E">
        <w:rPr>
          <w:rFonts w:ascii="Bookman Old Style" w:hAnsi="Bookman Old Style"/>
          <w:sz w:val="28"/>
          <w:szCs w:val="28"/>
        </w:rPr>
        <w:t xml:space="preserve"> as was expounded by my learned brother Bashaija J in </w:t>
      </w:r>
      <w:r w:rsidRPr="00C54F2E">
        <w:rPr>
          <w:rFonts w:ascii="Bookman Old Style" w:hAnsi="Bookman Old Style"/>
          <w:sz w:val="28"/>
          <w:szCs w:val="28"/>
        </w:rPr>
        <w:t xml:space="preserve">the case of </w:t>
      </w:r>
      <w:r w:rsidRPr="00C54F2E">
        <w:rPr>
          <w:rFonts w:ascii="Bookman Old Style" w:hAnsi="Bookman Old Style"/>
          <w:b/>
          <w:sz w:val="28"/>
          <w:szCs w:val="28"/>
        </w:rPr>
        <w:t>Muriisa Nicolas v</w:t>
      </w:r>
      <w:r w:rsidR="00913690">
        <w:rPr>
          <w:rFonts w:ascii="Bookman Old Style" w:hAnsi="Bookman Old Style"/>
          <w:b/>
          <w:sz w:val="28"/>
          <w:szCs w:val="28"/>
        </w:rPr>
        <w:t>ersus</w:t>
      </w:r>
      <w:r w:rsidRPr="00C54F2E">
        <w:rPr>
          <w:rFonts w:ascii="Bookman Old Style" w:hAnsi="Bookman Old Style"/>
          <w:b/>
          <w:sz w:val="28"/>
          <w:szCs w:val="28"/>
        </w:rPr>
        <w:t xml:space="preserve"> Attorney General and 3 others (supra</w:t>
      </w:r>
      <w:r w:rsidRPr="00C54F2E">
        <w:rPr>
          <w:rFonts w:ascii="Bookman Old Style" w:hAnsi="Bookman Old Style"/>
          <w:sz w:val="28"/>
          <w:szCs w:val="28"/>
        </w:rPr>
        <w:t xml:space="preserve">), </w:t>
      </w:r>
      <w:r w:rsidR="002D5529" w:rsidRPr="00C54F2E">
        <w:rPr>
          <w:rFonts w:ascii="Bookman Old Style" w:hAnsi="Bookman Old Style"/>
          <w:sz w:val="28"/>
          <w:szCs w:val="28"/>
        </w:rPr>
        <w:t xml:space="preserve">where he </w:t>
      </w:r>
      <w:r w:rsidRPr="00C54F2E">
        <w:rPr>
          <w:rFonts w:ascii="Bookman Old Style" w:hAnsi="Bookman Old Style"/>
          <w:sz w:val="28"/>
          <w:szCs w:val="28"/>
        </w:rPr>
        <w:t>reiterated that;</w:t>
      </w:r>
      <w:r w:rsidR="00913690">
        <w:rPr>
          <w:rFonts w:ascii="Bookman Old Style" w:hAnsi="Bookman Old Style"/>
          <w:sz w:val="28"/>
          <w:szCs w:val="28"/>
        </w:rPr>
        <w:t xml:space="preserve"> </w:t>
      </w:r>
      <w:r w:rsidRPr="00913690">
        <w:rPr>
          <w:rFonts w:ascii="Bookman Old Style" w:hAnsi="Bookman Old Style"/>
          <w:i/>
          <w:sz w:val="28"/>
          <w:szCs w:val="28"/>
        </w:rPr>
        <w:t xml:space="preserve">“for a party to challenge a court order that party must apply to have it set aside but not to disobey it even if the party </w:t>
      </w:r>
      <w:r w:rsidR="00913690" w:rsidRPr="00913690">
        <w:rPr>
          <w:rFonts w:ascii="Bookman Old Style" w:hAnsi="Bookman Old Style"/>
          <w:i/>
          <w:sz w:val="28"/>
          <w:szCs w:val="28"/>
        </w:rPr>
        <w:t>does</w:t>
      </w:r>
      <w:r w:rsidRPr="00913690">
        <w:rPr>
          <w:rFonts w:ascii="Bookman Old Style" w:hAnsi="Bookman Old Style"/>
          <w:i/>
          <w:sz w:val="28"/>
          <w:szCs w:val="28"/>
        </w:rPr>
        <w:t xml:space="preserve"> not agree with it for any reason. Failure to comply is contempt”</w:t>
      </w:r>
      <w:r w:rsidR="002D5529" w:rsidRPr="00913690">
        <w:rPr>
          <w:rFonts w:ascii="Bookman Old Style" w:hAnsi="Bookman Old Style"/>
          <w:i/>
          <w:sz w:val="28"/>
          <w:szCs w:val="28"/>
        </w:rPr>
        <w:t xml:space="preserve">. </w:t>
      </w:r>
      <w:r w:rsidR="00913690">
        <w:rPr>
          <w:rFonts w:ascii="Bookman Old Style" w:hAnsi="Bookman Old Style"/>
          <w:i/>
          <w:sz w:val="28"/>
          <w:szCs w:val="28"/>
        </w:rPr>
        <w:t xml:space="preserve"> </w:t>
      </w:r>
      <w:r w:rsidRPr="00C54F2E">
        <w:rPr>
          <w:rFonts w:ascii="Bookman Old Style" w:hAnsi="Bookman Old Style"/>
          <w:sz w:val="28"/>
          <w:szCs w:val="28"/>
        </w:rPr>
        <w:t>The above principle</w:t>
      </w:r>
      <w:r w:rsidR="002D5529" w:rsidRPr="00C54F2E">
        <w:rPr>
          <w:rFonts w:ascii="Bookman Old Style" w:hAnsi="Bookman Old Style"/>
          <w:sz w:val="28"/>
          <w:szCs w:val="28"/>
        </w:rPr>
        <w:t>, the Applicant adds</w:t>
      </w:r>
      <w:r w:rsidR="003B793D" w:rsidRPr="00C54F2E">
        <w:rPr>
          <w:rFonts w:ascii="Bookman Old Style" w:hAnsi="Bookman Old Style"/>
          <w:sz w:val="28"/>
          <w:szCs w:val="28"/>
        </w:rPr>
        <w:t>,</w:t>
      </w:r>
      <w:r w:rsidR="002D5529" w:rsidRPr="00C54F2E">
        <w:rPr>
          <w:rFonts w:ascii="Bookman Old Style" w:hAnsi="Bookman Old Style"/>
          <w:sz w:val="28"/>
          <w:szCs w:val="28"/>
        </w:rPr>
        <w:t xml:space="preserve"> was</w:t>
      </w:r>
      <w:r w:rsidRPr="00C54F2E">
        <w:rPr>
          <w:rFonts w:ascii="Bookman Old Style" w:hAnsi="Bookman Old Style"/>
          <w:sz w:val="28"/>
          <w:szCs w:val="28"/>
        </w:rPr>
        <w:t xml:space="preserve"> also reiterated in the case of </w:t>
      </w:r>
      <w:r w:rsidRPr="00C54F2E">
        <w:rPr>
          <w:rFonts w:ascii="Bookman Old Style" w:hAnsi="Bookman Old Style"/>
          <w:b/>
          <w:sz w:val="28"/>
          <w:szCs w:val="28"/>
        </w:rPr>
        <w:t>Housing Finance Bank Ltd and Anor</w:t>
      </w:r>
      <w:r w:rsidRPr="00C54F2E">
        <w:rPr>
          <w:rFonts w:ascii="Bookman Old Style" w:hAnsi="Bookman Old Style"/>
          <w:sz w:val="28"/>
          <w:szCs w:val="28"/>
        </w:rPr>
        <w:t xml:space="preserve"> </w:t>
      </w:r>
      <w:r w:rsidRPr="00C54F2E">
        <w:rPr>
          <w:rFonts w:ascii="Bookman Old Style" w:hAnsi="Bookman Old Style"/>
          <w:b/>
          <w:sz w:val="28"/>
          <w:szCs w:val="28"/>
        </w:rPr>
        <w:t>v</w:t>
      </w:r>
      <w:r w:rsidR="00913690">
        <w:rPr>
          <w:rFonts w:ascii="Bookman Old Style" w:hAnsi="Bookman Old Style"/>
          <w:b/>
          <w:sz w:val="28"/>
          <w:szCs w:val="28"/>
        </w:rPr>
        <w:t>ersus</w:t>
      </w:r>
      <w:r w:rsidRPr="00C54F2E">
        <w:rPr>
          <w:rFonts w:ascii="Bookman Old Style" w:hAnsi="Bookman Old Style"/>
          <w:b/>
          <w:sz w:val="28"/>
          <w:szCs w:val="28"/>
        </w:rPr>
        <w:t xml:space="preserve"> Edward Musisi Misc. Application No. 158 of 2010,</w:t>
      </w:r>
      <w:r w:rsidRPr="00C54F2E">
        <w:rPr>
          <w:rFonts w:ascii="Bookman Old Style" w:hAnsi="Bookman Old Style"/>
          <w:sz w:val="28"/>
          <w:szCs w:val="28"/>
        </w:rPr>
        <w:t xml:space="preserve"> where it was held that;</w:t>
      </w:r>
    </w:p>
    <w:p w:rsidR="0095080E" w:rsidRPr="00913690" w:rsidRDefault="0095080E" w:rsidP="00913690">
      <w:pPr>
        <w:spacing w:line="360" w:lineRule="auto"/>
        <w:jc w:val="both"/>
        <w:rPr>
          <w:rFonts w:ascii="Bookman Old Style" w:hAnsi="Bookman Old Style"/>
          <w:i/>
          <w:sz w:val="28"/>
          <w:szCs w:val="28"/>
        </w:rPr>
      </w:pPr>
      <w:r w:rsidRPr="00913690">
        <w:rPr>
          <w:rFonts w:ascii="Bookman Old Style" w:hAnsi="Bookman Old Style"/>
          <w:i/>
          <w:sz w:val="28"/>
          <w:szCs w:val="28"/>
        </w:rPr>
        <w:t xml:space="preserve">“A party who knows of an order whatever in the view of that party the order is null or valid, regular or irregular </w:t>
      </w:r>
      <w:r w:rsidR="00913690" w:rsidRPr="00913690">
        <w:rPr>
          <w:rFonts w:ascii="Bookman Old Style" w:hAnsi="Bookman Old Style"/>
          <w:i/>
          <w:sz w:val="28"/>
          <w:szCs w:val="28"/>
        </w:rPr>
        <w:t>cannot</w:t>
      </w:r>
      <w:r w:rsidRPr="00913690">
        <w:rPr>
          <w:rFonts w:ascii="Bookman Old Style" w:hAnsi="Bookman Old Style"/>
          <w:i/>
          <w:sz w:val="28"/>
          <w:szCs w:val="28"/>
        </w:rPr>
        <w:t xml:space="preserve"> be permitted </w:t>
      </w:r>
      <w:r w:rsidRPr="00913690">
        <w:rPr>
          <w:rFonts w:ascii="Bookman Old Style" w:hAnsi="Bookman Old Style"/>
          <w:i/>
          <w:sz w:val="28"/>
          <w:szCs w:val="28"/>
          <w:u w:val="single"/>
        </w:rPr>
        <w:t>to disobey it</w:t>
      </w:r>
      <w:r w:rsidRPr="00913690">
        <w:rPr>
          <w:rFonts w:ascii="Bookman Old Style" w:hAnsi="Bookman Old Style"/>
          <w:i/>
          <w:sz w:val="28"/>
          <w:szCs w:val="28"/>
        </w:rPr>
        <w:t xml:space="preserve"> </w:t>
      </w:r>
      <w:r w:rsidRPr="00913690">
        <w:rPr>
          <w:rFonts w:ascii="Bookman Old Style" w:hAnsi="Bookman Old Style"/>
          <w:i/>
          <w:sz w:val="28"/>
          <w:szCs w:val="28"/>
          <w:u w:val="single"/>
        </w:rPr>
        <w:t>by reason of what that party regards the order to be.</w:t>
      </w:r>
      <w:r w:rsidRPr="00913690">
        <w:rPr>
          <w:rFonts w:ascii="Bookman Old Style" w:hAnsi="Bookman Old Style"/>
          <w:i/>
          <w:sz w:val="28"/>
          <w:szCs w:val="28"/>
        </w:rPr>
        <w:t xml:space="preserve"> </w:t>
      </w:r>
    </w:p>
    <w:p w:rsidR="0095080E" w:rsidRPr="00913690" w:rsidRDefault="0095080E" w:rsidP="00913690">
      <w:pPr>
        <w:spacing w:line="360" w:lineRule="auto"/>
        <w:jc w:val="both"/>
        <w:rPr>
          <w:rFonts w:ascii="Bookman Old Style" w:hAnsi="Bookman Old Style"/>
          <w:i/>
          <w:sz w:val="28"/>
          <w:szCs w:val="28"/>
        </w:rPr>
      </w:pPr>
      <w:r w:rsidRPr="00913690">
        <w:rPr>
          <w:rFonts w:ascii="Bookman Old Style" w:hAnsi="Bookman Old Style"/>
          <w:i/>
          <w:sz w:val="28"/>
          <w:szCs w:val="28"/>
          <w:u w:val="single"/>
        </w:rPr>
        <w:t>It’s not up to that party to choose whether to comply or not to comply with</w:t>
      </w:r>
      <w:r w:rsidRPr="00913690">
        <w:rPr>
          <w:rFonts w:ascii="Bookman Old Style" w:hAnsi="Bookman Old Style"/>
          <w:i/>
          <w:sz w:val="28"/>
          <w:szCs w:val="28"/>
        </w:rPr>
        <w:t xml:space="preserve"> </w:t>
      </w:r>
      <w:r w:rsidRPr="00913690">
        <w:rPr>
          <w:rFonts w:ascii="Bookman Old Style" w:hAnsi="Bookman Old Style"/>
          <w:i/>
          <w:sz w:val="28"/>
          <w:szCs w:val="28"/>
          <w:u w:val="single"/>
        </w:rPr>
        <w:t>such an order.</w:t>
      </w:r>
      <w:r w:rsidRPr="00913690">
        <w:rPr>
          <w:rFonts w:ascii="Bookman Old Style" w:hAnsi="Bookman Old Style"/>
          <w:i/>
          <w:sz w:val="28"/>
          <w:szCs w:val="28"/>
        </w:rPr>
        <w:t xml:space="preserve"> The order must be complied with in totality, in all circumstances by the party concerned, subject to the party’s right to challenge the order in issue in such a lawful way as the permits”.</w:t>
      </w:r>
    </w:p>
    <w:p w:rsidR="002D5529" w:rsidRPr="00C54F2E" w:rsidRDefault="002D5529" w:rsidP="002D5529">
      <w:pPr>
        <w:spacing w:line="360" w:lineRule="auto"/>
        <w:jc w:val="both"/>
        <w:rPr>
          <w:rFonts w:ascii="Bookman Old Style" w:hAnsi="Bookman Old Style"/>
          <w:sz w:val="28"/>
          <w:szCs w:val="28"/>
        </w:rPr>
      </w:pPr>
      <w:r w:rsidRPr="00C54F2E">
        <w:rPr>
          <w:rFonts w:ascii="Bookman Old Style" w:hAnsi="Bookman Old Style"/>
          <w:sz w:val="28"/>
          <w:szCs w:val="28"/>
        </w:rPr>
        <w:lastRenderedPageBreak/>
        <w:t xml:space="preserve">The Applicant then went on to urge this court to find that the holding of the court in the case of </w:t>
      </w:r>
      <w:r w:rsidRPr="00C54F2E">
        <w:rPr>
          <w:rFonts w:ascii="Bookman Old Style" w:hAnsi="Bookman Old Style"/>
          <w:b/>
          <w:sz w:val="28"/>
          <w:szCs w:val="28"/>
        </w:rPr>
        <w:t>Housing Finance Bank Ltd</w:t>
      </w:r>
      <w:r w:rsidRPr="00C54F2E">
        <w:rPr>
          <w:rFonts w:ascii="Bookman Old Style" w:hAnsi="Bookman Old Style"/>
          <w:sz w:val="28"/>
          <w:szCs w:val="28"/>
        </w:rPr>
        <w:t xml:space="preserve"> </w:t>
      </w:r>
      <w:r w:rsidRPr="00C54F2E">
        <w:rPr>
          <w:rFonts w:ascii="Bookman Old Style" w:hAnsi="Bookman Old Style"/>
          <w:b/>
          <w:sz w:val="28"/>
          <w:szCs w:val="28"/>
        </w:rPr>
        <w:t>(supra),</w:t>
      </w:r>
      <w:r w:rsidRPr="00C54F2E">
        <w:rPr>
          <w:rFonts w:ascii="Bookman Old Style" w:hAnsi="Bookman Old Style"/>
          <w:sz w:val="28"/>
          <w:szCs w:val="28"/>
        </w:rPr>
        <w:t xml:space="preserve"> was on all fours with the instant matter and hence the instant respondents should not be allowed to disobey the interim order on allegations they regarded it as expired or invalid without recourse to court. That the respondents had a duty to comply with the orders in totality whether the order is regular or irregular, which duty they breached.</w:t>
      </w:r>
    </w:p>
    <w:p w:rsidR="006D601A" w:rsidRPr="00C54F2E" w:rsidRDefault="006D601A" w:rsidP="006D601A">
      <w:pPr>
        <w:spacing w:line="360" w:lineRule="auto"/>
        <w:jc w:val="both"/>
        <w:rPr>
          <w:rFonts w:ascii="Bookman Old Style" w:hAnsi="Bookman Old Style"/>
          <w:sz w:val="28"/>
          <w:szCs w:val="28"/>
        </w:rPr>
      </w:pPr>
      <w:r w:rsidRPr="00C54F2E">
        <w:rPr>
          <w:rFonts w:ascii="Bookman Old Style" w:hAnsi="Bookman Old Style"/>
          <w:sz w:val="28"/>
          <w:szCs w:val="28"/>
        </w:rPr>
        <w:t>The Applicant therefore urged this Honourable court to find that by selling the vehicle, the respondents were in contempt of the interim order prohibiting sale of the motor vehicle and by doing so rendered the main application for injunction nugatory and reduced the case to mere legal contest in total disobedience of Court Orders for which they should not be allowed to benefit from.</w:t>
      </w:r>
    </w:p>
    <w:p w:rsidR="0011651F" w:rsidRPr="00C54F2E" w:rsidRDefault="0095080E" w:rsidP="0095080E">
      <w:pPr>
        <w:spacing w:line="360" w:lineRule="auto"/>
        <w:jc w:val="both"/>
        <w:rPr>
          <w:rFonts w:ascii="Bookman Old Style" w:hAnsi="Bookman Old Style"/>
          <w:b/>
          <w:sz w:val="28"/>
          <w:szCs w:val="28"/>
        </w:rPr>
      </w:pPr>
      <w:r w:rsidRPr="00C54F2E">
        <w:rPr>
          <w:rFonts w:ascii="Bookman Old Style" w:hAnsi="Bookman Old Style"/>
          <w:sz w:val="28"/>
          <w:szCs w:val="28"/>
        </w:rPr>
        <w:t>The Respondents on the other hand countered this argument and stated under paragraph</w:t>
      </w:r>
      <w:r w:rsidR="00913690">
        <w:rPr>
          <w:rFonts w:ascii="Bookman Old Style" w:hAnsi="Bookman Old Style"/>
          <w:sz w:val="28"/>
          <w:szCs w:val="28"/>
        </w:rPr>
        <w:t>s</w:t>
      </w:r>
      <w:r w:rsidRPr="00C54F2E">
        <w:rPr>
          <w:rFonts w:ascii="Bookman Old Style" w:hAnsi="Bookman Old Style"/>
          <w:sz w:val="28"/>
          <w:szCs w:val="28"/>
        </w:rPr>
        <w:t xml:space="preserve"> </w:t>
      </w:r>
      <w:r w:rsidR="0011651F" w:rsidRPr="00C54F2E">
        <w:rPr>
          <w:rFonts w:ascii="Bookman Old Style" w:hAnsi="Bookman Old Style"/>
          <w:sz w:val="28"/>
          <w:szCs w:val="28"/>
        </w:rPr>
        <w:t>4</w:t>
      </w:r>
      <w:r w:rsidRPr="00C54F2E">
        <w:rPr>
          <w:rFonts w:ascii="Bookman Old Style" w:hAnsi="Bookman Old Style"/>
          <w:sz w:val="28"/>
          <w:szCs w:val="28"/>
        </w:rPr>
        <w:t>, 5,9,14 and 17 of the</w:t>
      </w:r>
      <w:r w:rsidR="0011651F" w:rsidRPr="00C54F2E">
        <w:rPr>
          <w:rFonts w:ascii="Bookman Old Style" w:hAnsi="Bookman Old Style"/>
          <w:sz w:val="28"/>
          <w:szCs w:val="28"/>
        </w:rPr>
        <w:t xml:space="preserve"> affidavit in reply</w:t>
      </w:r>
      <w:r w:rsidRPr="00C54F2E">
        <w:rPr>
          <w:rFonts w:ascii="Bookman Old Style" w:hAnsi="Bookman Old Style"/>
          <w:sz w:val="28"/>
          <w:szCs w:val="28"/>
        </w:rPr>
        <w:t xml:space="preserve"> to this Application that</w:t>
      </w:r>
      <w:r w:rsidR="0011651F" w:rsidRPr="00C54F2E">
        <w:rPr>
          <w:rFonts w:ascii="Bookman Old Style" w:hAnsi="Bookman Old Style"/>
          <w:sz w:val="28"/>
          <w:szCs w:val="28"/>
        </w:rPr>
        <w:t xml:space="preserve"> the interim order had </w:t>
      </w:r>
      <w:r w:rsidRPr="00C54F2E">
        <w:rPr>
          <w:rFonts w:ascii="Bookman Old Style" w:hAnsi="Bookman Old Style"/>
          <w:sz w:val="28"/>
          <w:szCs w:val="28"/>
        </w:rPr>
        <w:t xml:space="preserve">long since </w:t>
      </w:r>
      <w:r w:rsidR="0011651F" w:rsidRPr="00C54F2E">
        <w:rPr>
          <w:rFonts w:ascii="Bookman Old Style" w:hAnsi="Bookman Old Style"/>
          <w:sz w:val="28"/>
          <w:szCs w:val="28"/>
        </w:rPr>
        <w:t>expired on 4</w:t>
      </w:r>
      <w:r w:rsidR="0011651F" w:rsidRPr="00C54F2E">
        <w:rPr>
          <w:rFonts w:ascii="Bookman Old Style" w:hAnsi="Bookman Old Style"/>
          <w:sz w:val="28"/>
          <w:szCs w:val="28"/>
          <w:vertAlign w:val="superscript"/>
        </w:rPr>
        <w:t>th</w:t>
      </w:r>
      <w:r w:rsidR="0011651F" w:rsidRPr="00C54F2E">
        <w:rPr>
          <w:rFonts w:ascii="Bookman Old Style" w:hAnsi="Bookman Old Style"/>
          <w:sz w:val="28"/>
          <w:szCs w:val="28"/>
        </w:rPr>
        <w:t xml:space="preserve"> November 2013 and that the court had not issued any further orders restraining sale of the said vehicle and therefore </w:t>
      </w:r>
      <w:r w:rsidRPr="00C54F2E">
        <w:rPr>
          <w:rFonts w:ascii="Bookman Old Style" w:hAnsi="Bookman Old Style"/>
          <w:sz w:val="28"/>
          <w:szCs w:val="28"/>
        </w:rPr>
        <w:t xml:space="preserve">deny </w:t>
      </w:r>
      <w:r w:rsidR="0011651F" w:rsidRPr="00C54F2E">
        <w:rPr>
          <w:rFonts w:ascii="Bookman Old Style" w:hAnsi="Bookman Old Style"/>
          <w:sz w:val="28"/>
          <w:szCs w:val="28"/>
        </w:rPr>
        <w:t>act</w:t>
      </w:r>
      <w:r w:rsidRPr="00C54F2E">
        <w:rPr>
          <w:rFonts w:ascii="Bookman Old Style" w:hAnsi="Bookman Old Style"/>
          <w:sz w:val="28"/>
          <w:szCs w:val="28"/>
        </w:rPr>
        <w:t>ing</w:t>
      </w:r>
      <w:r w:rsidR="0011651F" w:rsidRPr="00C54F2E">
        <w:rPr>
          <w:rFonts w:ascii="Bookman Old Style" w:hAnsi="Bookman Old Style"/>
          <w:sz w:val="28"/>
          <w:szCs w:val="28"/>
        </w:rPr>
        <w:t xml:space="preserve"> in contempt of any court order. </w:t>
      </w:r>
    </w:p>
    <w:p w:rsidR="002D5529" w:rsidRPr="00C54F2E" w:rsidRDefault="0011651F" w:rsidP="002D5529">
      <w:pPr>
        <w:spacing w:line="360" w:lineRule="auto"/>
        <w:jc w:val="both"/>
        <w:rPr>
          <w:rFonts w:ascii="Bookman Old Style" w:hAnsi="Bookman Old Style"/>
          <w:sz w:val="28"/>
          <w:szCs w:val="28"/>
        </w:rPr>
      </w:pPr>
      <w:r w:rsidRPr="00C54F2E">
        <w:rPr>
          <w:rFonts w:ascii="Bookman Old Style" w:hAnsi="Bookman Old Style"/>
          <w:sz w:val="28"/>
          <w:szCs w:val="28"/>
        </w:rPr>
        <w:t>The respondents argued that the interim order had expired and went ahead to sell the vehicle</w:t>
      </w:r>
      <w:r w:rsidR="002D5529" w:rsidRPr="00C54F2E">
        <w:rPr>
          <w:rFonts w:ascii="Bookman Old Style" w:hAnsi="Bookman Old Style"/>
          <w:sz w:val="28"/>
          <w:szCs w:val="28"/>
        </w:rPr>
        <w:t>.</w:t>
      </w:r>
    </w:p>
    <w:p w:rsidR="004F2703" w:rsidRPr="00C54F2E" w:rsidRDefault="006D601A" w:rsidP="006D601A">
      <w:pPr>
        <w:spacing w:line="360" w:lineRule="auto"/>
        <w:jc w:val="both"/>
        <w:rPr>
          <w:rFonts w:ascii="Bookman Old Style" w:hAnsi="Bookman Old Style"/>
          <w:sz w:val="28"/>
          <w:szCs w:val="28"/>
        </w:rPr>
      </w:pPr>
      <w:r w:rsidRPr="00C54F2E">
        <w:rPr>
          <w:rFonts w:ascii="Bookman Old Style" w:hAnsi="Bookman Old Style"/>
          <w:sz w:val="28"/>
          <w:szCs w:val="28"/>
        </w:rPr>
        <w:t xml:space="preserve">The Respondents </w:t>
      </w:r>
      <w:r w:rsidR="00913690">
        <w:rPr>
          <w:rFonts w:ascii="Bookman Old Style" w:hAnsi="Bookman Old Style"/>
          <w:sz w:val="28"/>
          <w:szCs w:val="28"/>
        </w:rPr>
        <w:t xml:space="preserve">asked this Honourable Court to beg </w:t>
      </w:r>
      <w:r w:rsidRPr="00C54F2E">
        <w:rPr>
          <w:rFonts w:ascii="Bookman Old Style" w:hAnsi="Bookman Old Style"/>
          <w:sz w:val="28"/>
          <w:szCs w:val="28"/>
        </w:rPr>
        <w:t>the question as to whether t</w:t>
      </w:r>
      <w:r w:rsidR="004F2703" w:rsidRPr="00C54F2E">
        <w:rPr>
          <w:rFonts w:ascii="Bookman Old Style" w:hAnsi="Bookman Old Style"/>
          <w:sz w:val="28"/>
          <w:szCs w:val="28"/>
        </w:rPr>
        <w:t xml:space="preserve">he interim </w:t>
      </w:r>
      <w:r w:rsidRPr="00C54F2E">
        <w:rPr>
          <w:rFonts w:ascii="Bookman Old Style" w:hAnsi="Bookman Old Style"/>
          <w:sz w:val="28"/>
          <w:szCs w:val="28"/>
        </w:rPr>
        <w:t xml:space="preserve">order </w:t>
      </w:r>
      <w:r w:rsidR="004F2703" w:rsidRPr="00C54F2E">
        <w:rPr>
          <w:rFonts w:ascii="Bookman Old Style" w:hAnsi="Bookman Old Style"/>
          <w:sz w:val="28"/>
          <w:szCs w:val="28"/>
        </w:rPr>
        <w:t xml:space="preserve">in question </w:t>
      </w:r>
      <w:r w:rsidRPr="00C54F2E">
        <w:rPr>
          <w:rFonts w:ascii="Bookman Old Style" w:hAnsi="Bookman Old Style"/>
          <w:sz w:val="28"/>
          <w:szCs w:val="28"/>
        </w:rPr>
        <w:t xml:space="preserve">which </w:t>
      </w:r>
      <w:r w:rsidR="004F2703" w:rsidRPr="00C54F2E">
        <w:rPr>
          <w:rFonts w:ascii="Bookman Old Style" w:hAnsi="Bookman Old Style"/>
          <w:sz w:val="28"/>
          <w:szCs w:val="28"/>
        </w:rPr>
        <w:lastRenderedPageBreak/>
        <w:t>was issued on 22</w:t>
      </w:r>
      <w:r w:rsidR="004F2703" w:rsidRPr="00C54F2E">
        <w:rPr>
          <w:rFonts w:ascii="Bookman Old Style" w:hAnsi="Bookman Old Style"/>
          <w:sz w:val="28"/>
          <w:szCs w:val="28"/>
          <w:vertAlign w:val="superscript"/>
        </w:rPr>
        <w:t>nd</w:t>
      </w:r>
      <w:r w:rsidR="004F2703" w:rsidRPr="00C54F2E">
        <w:rPr>
          <w:rFonts w:ascii="Bookman Old Style" w:hAnsi="Bookman Old Style"/>
          <w:sz w:val="28"/>
          <w:szCs w:val="28"/>
        </w:rPr>
        <w:t xml:space="preserve"> October 2013 by the Registrar in the following terms;</w:t>
      </w:r>
    </w:p>
    <w:p w:rsidR="004F2703" w:rsidRPr="00C54F2E" w:rsidRDefault="004F2703" w:rsidP="006A03DB">
      <w:pPr>
        <w:pStyle w:val="ListParagraph"/>
        <w:numPr>
          <w:ilvl w:val="0"/>
          <w:numId w:val="4"/>
        </w:numPr>
        <w:spacing w:line="360" w:lineRule="auto"/>
        <w:jc w:val="both"/>
        <w:rPr>
          <w:rFonts w:ascii="Bookman Old Style" w:hAnsi="Bookman Old Style"/>
          <w:sz w:val="28"/>
          <w:szCs w:val="28"/>
        </w:rPr>
      </w:pPr>
      <w:r w:rsidRPr="00C54F2E">
        <w:rPr>
          <w:rFonts w:ascii="Bookman Old Style" w:hAnsi="Bookman Old Style"/>
          <w:sz w:val="28"/>
          <w:szCs w:val="28"/>
        </w:rPr>
        <w:t>A temporary order doth issue against the respondents, their agents legal representative, assignees or servants restraining then from selling the plaintiff’s motor vehicle no. UAQ 116T until the disposal of the Civil Suit No. 583 of 2013</w:t>
      </w:r>
    </w:p>
    <w:p w:rsidR="004F2703" w:rsidRPr="00C54F2E" w:rsidRDefault="004F2703" w:rsidP="006A03DB">
      <w:pPr>
        <w:pStyle w:val="ListParagraph"/>
        <w:numPr>
          <w:ilvl w:val="0"/>
          <w:numId w:val="4"/>
        </w:numPr>
        <w:spacing w:line="360" w:lineRule="auto"/>
        <w:jc w:val="both"/>
        <w:rPr>
          <w:rFonts w:ascii="Bookman Old Style" w:hAnsi="Bookman Old Style"/>
          <w:sz w:val="28"/>
          <w:szCs w:val="28"/>
        </w:rPr>
      </w:pPr>
      <w:r w:rsidRPr="00C54F2E">
        <w:rPr>
          <w:rFonts w:ascii="Bookman Old Style" w:hAnsi="Bookman Old Style"/>
          <w:sz w:val="28"/>
          <w:szCs w:val="28"/>
        </w:rPr>
        <w:t xml:space="preserve">That this order </w:t>
      </w:r>
      <w:r w:rsidR="00CF5230" w:rsidRPr="00C54F2E">
        <w:rPr>
          <w:rFonts w:ascii="Bookman Old Style" w:hAnsi="Bookman Old Style"/>
          <w:sz w:val="28"/>
          <w:szCs w:val="28"/>
        </w:rPr>
        <w:t>remains</w:t>
      </w:r>
      <w:r w:rsidRPr="00C54F2E">
        <w:rPr>
          <w:rFonts w:ascii="Bookman Old Style" w:hAnsi="Bookman Old Style"/>
          <w:sz w:val="28"/>
          <w:szCs w:val="28"/>
        </w:rPr>
        <w:t xml:space="preserve"> in force until 4</w:t>
      </w:r>
      <w:r w:rsidRPr="00C54F2E">
        <w:rPr>
          <w:rFonts w:ascii="Bookman Old Style" w:hAnsi="Bookman Old Style"/>
          <w:sz w:val="28"/>
          <w:szCs w:val="28"/>
          <w:vertAlign w:val="superscript"/>
        </w:rPr>
        <w:t>th</w:t>
      </w:r>
      <w:r w:rsidRPr="00C54F2E">
        <w:rPr>
          <w:rFonts w:ascii="Bookman Old Style" w:hAnsi="Bookman Old Style"/>
          <w:sz w:val="28"/>
          <w:szCs w:val="28"/>
        </w:rPr>
        <w:t xml:space="preserve"> </w:t>
      </w:r>
      <w:r w:rsidR="00CF5230" w:rsidRPr="00C54F2E">
        <w:rPr>
          <w:rFonts w:ascii="Bookman Old Style" w:hAnsi="Bookman Old Style"/>
          <w:sz w:val="28"/>
          <w:szCs w:val="28"/>
        </w:rPr>
        <w:t>November</w:t>
      </w:r>
      <w:r w:rsidRPr="00C54F2E">
        <w:rPr>
          <w:rFonts w:ascii="Bookman Old Style" w:hAnsi="Bookman Old Style"/>
          <w:sz w:val="28"/>
          <w:szCs w:val="28"/>
        </w:rPr>
        <w:t xml:space="preserve"> 2013 or until further orders of court. </w:t>
      </w:r>
      <w:r w:rsidR="006D601A" w:rsidRPr="00C54F2E">
        <w:rPr>
          <w:rFonts w:ascii="Bookman Old Style" w:hAnsi="Bookman Old Style"/>
          <w:sz w:val="28"/>
          <w:szCs w:val="28"/>
        </w:rPr>
        <w:t>, was still valid.</w:t>
      </w:r>
    </w:p>
    <w:p w:rsidR="004F2703" w:rsidRPr="00C54F2E" w:rsidRDefault="006D601A" w:rsidP="006A03DB">
      <w:pPr>
        <w:spacing w:line="360" w:lineRule="auto"/>
        <w:jc w:val="both"/>
        <w:rPr>
          <w:rFonts w:ascii="Bookman Old Style" w:hAnsi="Bookman Old Style"/>
          <w:sz w:val="28"/>
          <w:szCs w:val="28"/>
        </w:rPr>
      </w:pPr>
      <w:r w:rsidRPr="00C54F2E">
        <w:rPr>
          <w:rFonts w:ascii="Bookman Old Style" w:hAnsi="Bookman Old Style"/>
          <w:sz w:val="28"/>
          <w:szCs w:val="28"/>
        </w:rPr>
        <w:t xml:space="preserve">They went on to quote the decision where it was held that an interim order had </w:t>
      </w:r>
      <w:r w:rsidR="004F2703" w:rsidRPr="00C54F2E">
        <w:rPr>
          <w:rFonts w:ascii="Bookman Old Style" w:hAnsi="Bookman Old Style"/>
          <w:sz w:val="28"/>
          <w:szCs w:val="28"/>
        </w:rPr>
        <w:t xml:space="preserve">a define lifespan as held in the case of the </w:t>
      </w:r>
      <w:r w:rsidR="00913690" w:rsidRPr="00C54F2E">
        <w:rPr>
          <w:rFonts w:ascii="Bookman Old Style" w:hAnsi="Bookman Old Style"/>
          <w:b/>
          <w:sz w:val="28"/>
          <w:szCs w:val="28"/>
        </w:rPr>
        <w:t>Soroti Municipal</w:t>
      </w:r>
      <w:r w:rsidR="00913690" w:rsidRPr="00C54F2E">
        <w:rPr>
          <w:rFonts w:ascii="Bookman Old Style" w:hAnsi="Bookman Old Style"/>
          <w:sz w:val="28"/>
          <w:szCs w:val="28"/>
        </w:rPr>
        <w:t xml:space="preserve"> </w:t>
      </w:r>
      <w:r w:rsidR="00913690" w:rsidRPr="00C54F2E">
        <w:rPr>
          <w:rFonts w:ascii="Bookman Old Style" w:hAnsi="Bookman Old Style"/>
          <w:b/>
          <w:sz w:val="28"/>
          <w:szCs w:val="28"/>
        </w:rPr>
        <w:t>Council Versus Pal Agencies</w:t>
      </w:r>
      <w:r w:rsidR="00913690" w:rsidRPr="00C54F2E">
        <w:rPr>
          <w:rFonts w:ascii="Bookman Old Style" w:hAnsi="Bookman Old Style"/>
          <w:sz w:val="28"/>
          <w:szCs w:val="28"/>
        </w:rPr>
        <w:t xml:space="preserve"> </w:t>
      </w:r>
      <w:r w:rsidR="00913690" w:rsidRPr="00C54F2E">
        <w:rPr>
          <w:rFonts w:ascii="Bookman Old Style" w:hAnsi="Bookman Old Style"/>
          <w:b/>
          <w:sz w:val="28"/>
          <w:szCs w:val="28"/>
        </w:rPr>
        <w:t>(U) Ltd</w:t>
      </w:r>
      <w:r w:rsidRPr="00C54F2E">
        <w:rPr>
          <w:rFonts w:ascii="Bookman Old Style" w:hAnsi="Bookman Old Style"/>
          <w:b/>
          <w:sz w:val="28"/>
          <w:szCs w:val="28"/>
        </w:rPr>
        <w:t xml:space="preserve"> MA 326 of </w:t>
      </w:r>
      <w:r w:rsidR="004F2703" w:rsidRPr="00C54F2E">
        <w:rPr>
          <w:rFonts w:ascii="Bookman Old Style" w:hAnsi="Bookman Old Style"/>
          <w:b/>
          <w:sz w:val="28"/>
          <w:szCs w:val="28"/>
        </w:rPr>
        <w:t>2009</w:t>
      </w:r>
      <w:r w:rsidR="004F2703" w:rsidRPr="00C54F2E">
        <w:rPr>
          <w:rFonts w:ascii="Bookman Old Style" w:hAnsi="Bookman Old Style"/>
          <w:sz w:val="28"/>
          <w:szCs w:val="28"/>
        </w:rPr>
        <w:t xml:space="preserve"> arising from </w:t>
      </w:r>
      <w:r w:rsidRPr="00C54F2E">
        <w:rPr>
          <w:rFonts w:ascii="Bookman Old Style" w:hAnsi="Bookman Old Style"/>
          <w:b/>
          <w:sz w:val="28"/>
          <w:szCs w:val="28"/>
        </w:rPr>
        <w:t xml:space="preserve">Civil </w:t>
      </w:r>
      <w:r w:rsidR="004F2703" w:rsidRPr="00C54F2E">
        <w:rPr>
          <w:rFonts w:ascii="Bookman Old Style" w:hAnsi="Bookman Old Style"/>
          <w:b/>
          <w:sz w:val="28"/>
          <w:szCs w:val="28"/>
        </w:rPr>
        <w:t>S</w:t>
      </w:r>
      <w:r w:rsidRPr="00C54F2E">
        <w:rPr>
          <w:rFonts w:ascii="Bookman Old Style" w:hAnsi="Bookman Old Style"/>
          <w:b/>
          <w:sz w:val="28"/>
          <w:szCs w:val="28"/>
        </w:rPr>
        <w:t>uit No.</w:t>
      </w:r>
      <w:r w:rsidR="004F2703" w:rsidRPr="00C54F2E">
        <w:rPr>
          <w:rFonts w:ascii="Bookman Old Style" w:hAnsi="Bookman Old Style"/>
          <w:b/>
          <w:sz w:val="28"/>
          <w:szCs w:val="28"/>
        </w:rPr>
        <w:t xml:space="preserve"> 221</w:t>
      </w:r>
      <w:r w:rsidRPr="00C54F2E">
        <w:rPr>
          <w:rFonts w:ascii="Bookman Old Style" w:hAnsi="Bookman Old Style"/>
          <w:b/>
          <w:sz w:val="28"/>
          <w:szCs w:val="28"/>
        </w:rPr>
        <w:t xml:space="preserve">of </w:t>
      </w:r>
      <w:r w:rsidR="004F2703" w:rsidRPr="00C54F2E">
        <w:rPr>
          <w:rFonts w:ascii="Bookman Old Style" w:hAnsi="Bookman Old Style"/>
          <w:b/>
          <w:sz w:val="28"/>
          <w:szCs w:val="28"/>
        </w:rPr>
        <w:t>2008</w:t>
      </w:r>
      <w:r w:rsidR="004F2703" w:rsidRPr="00C54F2E">
        <w:rPr>
          <w:rFonts w:ascii="Bookman Old Style" w:hAnsi="Bookman Old Style"/>
          <w:sz w:val="28"/>
          <w:szCs w:val="28"/>
        </w:rPr>
        <w:t xml:space="preserve"> where</w:t>
      </w:r>
      <w:r w:rsidRPr="00C54F2E">
        <w:rPr>
          <w:rFonts w:ascii="Bookman Old Style" w:hAnsi="Bookman Old Style"/>
          <w:sz w:val="28"/>
          <w:szCs w:val="28"/>
        </w:rPr>
        <w:t xml:space="preserve"> my learned sister J</w:t>
      </w:r>
      <w:r w:rsidR="004F2703" w:rsidRPr="00C54F2E">
        <w:rPr>
          <w:rFonts w:ascii="Bookman Old Style" w:hAnsi="Bookman Old Style"/>
          <w:sz w:val="28"/>
          <w:szCs w:val="28"/>
        </w:rPr>
        <w:t>ustice Hellen Obura quoted with</w:t>
      </w:r>
      <w:r w:rsidRPr="00C54F2E">
        <w:rPr>
          <w:rFonts w:ascii="Bookman Old Style" w:hAnsi="Bookman Old Style"/>
          <w:sz w:val="28"/>
          <w:szCs w:val="28"/>
        </w:rPr>
        <w:t xml:space="preserve"> approval the holding of Arach-</w:t>
      </w:r>
      <w:r w:rsidR="004F2703" w:rsidRPr="00C54F2E">
        <w:rPr>
          <w:rFonts w:ascii="Bookman Old Style" w:hAnsi="Bookman Old Style"/>
          <w:sz w:val="28"/>
          <w:szCs w:val="28"/>
        </w:rPr>
        <w:t xml:space="preserve">Amoko, JA in </w:t>
      </w:r>
      <w:r w:rsidR="00913690" w:rsidRPr="00C54F2E">
        <w:rPr>
          <w:rFonts w:ascii="Bookman Old Style" w:hAnsi="Bookman Old Style"/>
          <w:b/>
          <w:sz w:val="28"/>
          <w:szCs w:val="28"/>
        </w:rPr>
        <w:t>Hon. Anifa</w:t>
      </w:r>
      <w:r w:rsidR="00913690" w:rsidRPr="00C54F2E">
        <w:rPr>
          <w:rFonts w:ascii="Bookman Old Style" w:hAnsi="Bookman Old Style"/>
          <w:sz w:val="28"/>
          <w:szCs w:val="28"/>
        </w:rPr>
        <w:t xml:space="preserve"> </w:t>
      </w:r>
      <w:r w:rsidR="00913690" w:rsidRPr="00C54F2E">
        <w:rPr>
          <w:rFonts w:ascii="Bookman Old Style" w:hAnsi="Bookman Old Style"/>
          <w:b/>
          <w:sz w:val="28"/>
          <w:szCs w:val="28"/>
        </w:rPr>
        <w:t>Bangirana Kawooya</w:t>
      </w:r>
      <w:r w:rsidRPr="00C54F2E">
        <w:rPr>
          <w:rFonts w:ascii="Bookman Old Style" w:hAnsi="Bookman Old Style"/>
          <w:b/>
          <w:sz w:val="28"/>
          <w:szCs w:val="28"/>
        </w:rPr>
        <w:t xml:space="preserve"> versus</w:t>
      </w:r>
      <w:r w:rsidR="004F2703" w:rsidRPr="00C54F2E">
        <w:rPr>
          <w:rFonts w:ascii="Bookman Old Style" w:hAnsi="Bookman Old Style"/>
          <w:b/>
          <w:sz w:val="28"/>
          <w:szCs w:val="28"/>
        </w:rPr>
        <w:t xml:space="preserve"> </w:t>
      </w:r>
      <w:r w:rsidR="00913690" w:rsidRPr="00C54F2E">
        <w:rPr>
          <w:rFonts w:ascii="Bookman Old Style" w:hAnsi="Bookman Old Style"/>
          <w:b/>
          <w:sz w:val="28"/>
          <w:szCs w:val="28"/>
        </w:rPr>
        <w:t xml:space="preserve">Attorney General </w:t>
      </w:r>
      <w:r w:rsidR="004F2703" w:rsidRPr="00C54F2E">
        <w:rPr>
          <w:rFonts w:ascii="Bookman Old Style" w:hAnsi="Bookman Old Style"/>
          <w:b/>
          <w:sz w:val="28"/>
          <w:szCs w:val="28"/>
        </w:rPr>
        <w:t xml:space="preserve">&amp; </w:t>
      </w:r>
      <w:r w:rsidR="00913690" w:rsidRPr="00C54F2E">
        <w:rPr>
          <w:rFonts w:ascii="Bookman Old Style" w:hAnsi="Bookman Old Style"/>
          <w:b/>
          <w:sz w:val="28"/>
          <w:szCs w:val="28"/>
        </w:rPr>
        <w:t>Another</w:t>
      </w:r>
      <w:r w:rsidR="004F2703" w:rsidRPr="00C54F2E">
        <w:rPr>
          <w:rFonts w:ascii="Bookman Old Style" w:hAnsi="Bookman Old Style"/>
          <w:b/>
          <w:sz w:val="28"/>
          <w:szCs w:val="28"/>
        </w:rPr>
        <w:t xml:space="preserve"> </w:t>
      </w:r>
      <w:r w:rsidRPr="00C54F2E">
        <w:rPr>
          <w:rFonts w:ascii="Bookman Old Style" w:hAnsi="Bookman Old Style"/>
          <w:b/>
          <w:sz w:val="28"/>
          <w:szCs w:val="28"/>
        </w:rPr>
        <w:t xml:space="preserve">CA Miscellaneous </w:t>
      </w:r>
      <w:r w:rsidR="004F2703" w:rsidRPr="00C54F2E">
        <w:rPr>
          <w:rFonts w:ascii="Bookman Old Style" w:hAnsi="Bookman Old Style"/>
          <w:b/>
          <w:sz w:val="28"/>
          <w:szCs w:val="28"/>
        </w:rPr>
        <w:t>A</w:t>
      </w:r>
      <w:r w:rsidRPr="00C54F2E">
        <w:rPr>
          <w:rFonts w:ascii="Bookman Old Style" w:hAnsi="Bookman Old Style"/>
          <w:b/>
          <w:sz w:val="28"/>
          <w:szCs w:val="28"/>
        </w:rPr>
        <w:t>ppeal No 46</w:t>
      </w:r>
      <w:r w:rsidR="00310053">
        <w:rPr>
          <w:rFonts w:ascii="Bookman Old Style" w:hAnsi="Bookman Old Style"/>
          <w:b/>
          <w:sz w:val="28"/>
          <w:szCs w:val="28"/>
        </w:rPr>
        <w:t xml:space="preserve"> </w:t>
      </w:r>
      <w:r w:rsidRPr="00C54F2E">
        <w:rPr>
          <w:rFonts w:ascii="Bookman Old Style" w:hAnsi="Bookman Old Style"/>
          <w:b/>
          <w:sz w:val="28"/>
          <w:szCs w:val="28"/>
        </w:rPr>
        <w:t xml:space="preserve">of </w:t>
      </w:r>
      <w:r w:rsidR="004F2703" w:rsidRPr="00C54F2E">
        <w:rPr>
          <w:rFonts w:ascii="Bookman Old Style" w:hAnsi="Bookman Old Style"/>
          <w:b/>
          <w:sz w:val="28"/>
          <w:szCs w:val="28"/>
        </w:rPr>
        <w:t>2010</w:t>
      </w:r>
      <w:r w:rsidR="004F2703" w:rsidRPr="00C54F2E">
        <w:rPr>
          <w:rFonts w:ascii="Bookman Old Style" w:hAnsi="Bookman Old Style"/>
          <w:sz w:val="28"/>
          <w:szCs w:val="28"/>
        </w:rPr>
        <w:t xml:space="preserve">, that; </w:t>
      </w:r>
      <w:r w:rsidR="004F2703" w:rsidRPr="00913690">
        <w:rPr>
          <w:rFonts w:ascii="Bookman Old Style" w:hAnsi="Bookman Old Style"/>
          <w:i/>
          <w:sz w:val="28"/>
          <w:szCs w:val="28"/>
        </w:rPr>
        <w:t xml:space="preserve">“an interim </w:t>
      </w:r>
      <w:r w:rsidR="00CF5230" w:rsidRPr="00913690">
        <w:rPr>
          <w:rFonts w:ascii="Bookman Old Style" w:hAnsi="Bookman Old Style"/>
          <w:i/>
          <w:sz w:val="28"/>
          <w:szCs w:val="28"/>
        </w:rPr>
        <w:t>injunction</w:t>
      </w:r>
      <w:r w:rsidR="004F2703" w:rsidRPr="00913690">
        <w:rPr>
          <w:rFonts w:ascii="Bookman Old Style" w:hAnsi="Bookman Old Style"/>
          <w:i/>
          <w:sz w:val="28"/>
          <w:szCs w:val="28"/>
        </w:rPr>
        <w:t xml:space="preserve"> is a discretionary order issued by </w:t>
      </w:r>
      <w:r w:rsidR="00CF5230" w:rsidRPr="00913690">
        <w:rPr>
          <w:rFonts w:ascii="Bookman Old Style" w:hAnsi="Bookman Old Style"/>
          <w:i/>
          <w:sz w:val="28"/>
          <w:szCs w:val="28"/>
        </w:rPr>
        <w:t>court for</w:t>
      </w:r>
      <w:r w:rsidR="004F2703" w:rsidRPr="00913690">
        <w:rPr>
          <w:rFonts w:ascii="Bookman Old Style" w:hAnsi="Bookman Old Style"/>
          <w:i/>
          <w:sz w:val="28"/>
          <w:szCs w:val="28"/>
        </w:rPr>
        <w:t xml:space="preserve"> a short time and usually to a particular date pending the determination of the main application”</w:t>
      </w:r>
      <w:r w:rsidR="004F2703" w:rsidRPr="00C54F2E">
        <w:rPr>
          <w:rFonts w:ascii="Bookman Old Style" w:hAnsi="Bookman Old Style"/>
          <w:b/>
          <w:sz w:val="28"/>
          <w:szCs w:val="28"/>
        </w:rPr>
        <w:t xml:space="preserve"> </w:t>
      </w:r>
      <w:r w:rsidR="00913690" w:rsidRPr="00913690">
        <w:rPr>
          <w:rFonts w:ascii="Bookman Old Style" w:hAnsi="Bookman Old Style"/>
          <w:sz w:val="28"/>
          <w:szCs w:val="28"/>
        </w:rPr>
        <w:t>.</w:t>
      </w:r>
    </w:p>
    <w:p w:rsidR="004F2703" w:rsidRPr="00C54F2E" w:rsidRDefault="00913690" w:rsidP="006A03DB">
      <w:pPr>
        <w:spacing w:line="360" w:lineRule="auto"/>
        <w:jc w:val="both"/>
        <w:rPr>
          <w:rFonts w:ascii="Bookman Old Style" w:hAnsi="Bookman Old Style"/>
          <w:sz w:val="28"/>
          <w:szCs w:val="28"/>
        </w:rPr>
      </w:pPr>
      <w:r>
        <w:rPr>
          <w:rFonts w:ascii="Bookman Old Style" w:hAnsi="Bookman Old Style"/>
          <w:sz w:val="28"/>
          <w:szCs w:val="28"/>
        </w:rPr>
        <w:t>The R</w:t>
      </w:r>
      <w:r w:rsidR="006D601A" w:rsidRPr="00C54F2E">
        <w:rPr>
          <w:rFonts w:ascii="Bookman Old Style" w:hAnsi="Bookman Old Style"/>
          <w:sz w:val="28"/>
          <w:szCs w:val="28"/>
        </w:rPr>
        <w:t>espondents therefore argued that i</w:t>
      </w:r>
      <w:r w:rsidR="004F2703" w:rsidRPr="00C54F2E">
        <w:rPr>
          <w:rFonts w:ascii="Bookman Old Style" w:hAnsi="Bookman Old Style"/>
          <w:sz w:val="28"/>
          <w:szCs w:val="28"/>
        </w:rPr>
        <w:t>n the instant case, the interim order lapsed</w:t>
      </w:r>
      <w:r w:rsidR="006D601A" w:rsidRPr="00C54F2E">
        <w:rPr>
          <w:rFonts w:ascii="Bookman Old Style" w:hAnsi="Bookman Old Style"/>
          <w:sz w:val="28"/>
          <w:szCs w:val="28"/>
        </w:rPr>
        <w:t xml:space="preserve"> and or</w:t>
      </w:r>
      <w:r w:rsidR="004F2703" w:rsidRPr="00C54F2E">
        <w:rPr>
          <w:rFonts w:ascii="Bookman Old Style" w:hAnsi="Bookman Old Style"/>
          <w:sz w:val="28"/>
          <w:szCs w:val="28"/>
        </w:rPr>
        <w:t xml:space="preserve"> expired on the 4</w:t>
      </w:r>
      <w:r w:rsidR="004F2703" w:rsidRPr="00C54F2E">
        <w:rPr>
          <w:rFonts w:ascii="Bookman Old Style" w:hAnsi="Bookman Old Style"/>
          <w:sz w:val="28"/>
          <w:szCs w:val="28"/>
          <w:vertAlign w:val="superscript"/>
        </w:rPr>
        <w:t>th</w:t>
      </w:r>
      <w:r w:rsidR="004F2703" w:rsidRPr="00C54F2E">
        <w:rPr>
          <w:rFonts w:ascii="Bookman Old Style" w:hAnsi="Bookman Old Style"/>
          <w:sz w:val="28"/>
          <w:szCs w:val="28"/>
        </w:rPr>
        <w:t xml:space="preserve"> of November, 2013 and consequently had no legal effect after that date. </w:t>
      </w:r>
      <w:r w:rsidR="006D601A" w:rsidRPr="00C54F2E">
        <w:rPr>
          <w:rFonts w:ascii="Bookman Old Style" w:hAnsi="Bookman Old Style"/>
          <w:sz w:val="28"/>
          <w:szCs w:val="28"/>
        </w:rPr>
        <w:t xml:space="preserve">That the Applicant had adduced no </w:t>
      </w:r>
      <w:r w:rsidR="004F2703" w:rsidRPr="00C54F2E">
        <w:rPr>
          <w:rFonts w:ascii="Bookman Old Style" w:hAnsi="Bookman Old Style"/>
          <w:sz w:val="28"/>
          <w:szCs w:val="28"/>
        </w:rPr>
        <w:t xml:space="preserve">evidence to show that an application </w:t>
      </w:r>
      <w:r w:rsidR="006D601A" w:rsidRPr="00C54F2E">
        <w:rPr>
          <w:rFonts w:ascii="Bookman Old Style" w:hAnsi="Bookman Old Style"/>
          <w:sz w:val="28"/>
          <w:szCs w:val="28"/>
        </w:rPr>
        <w:t xml:space="preserve">had been </w:t>
      </w:r>
      <w:r w:rsidR="004F2703" w:rsidRPr="00C54F2E">
        <w:rPr>
          <w:rFonts w:ascii="Bookman Old Style" w:hAnsi="Bookman Old Style"/>
          <w:sz w:val="28"/>
          <w:szCs w:val="28"/>
        </w:rPr>
        <w:t>made either formally or informally, orally or in writing by the Applicant</w:t>
      </w:r>
      <w:r w:rsidR="006D601A" w:rsidRPr="00C54F2E">
        <w:rPr>
          <w:rFonts w:ascii="Bookman Old Style" w:hAnsi="Bookman Old Style"/>
          <w:sz w:val="28"/>
          <w:szCs w:val="28"/>
        </w:rPr>
        <w:t xml:space="preserve"> to extend the life of the </w:t>
      </w:r>
      <w:r w:rsidR="003B793D" w:rsidRPr="00C54F2E">
        <w:rPr>
          <w:rFonts w:ascii="Bookman Old Style" w:hAnsi="Bookman Old Style"/>
          <w:sz w:val="28"/>
          <w:szCs w:val="28"/>
        </w:rPr>
        <w:t>interim</w:t>
      </w:r>
      <w:r w:rsidR="006D601A" w:rsidRPr="00C54F2E">
        <w:rPr>
          <w:rFonts w:ascii="Bookman Old Style" w:hAnsi="Bookman Old Style"/>
          <w:sz w:val="28"/>
          <w:szCs w:val="28"/>
        </w:rPr>
        <w:t xml:space="preserve"> </w:t>
      </w:r>
      <w:r w:rsidR="006D601A" w:rsidRPr="00C54F2E">
        <w:rPr>
          <w:rFonts w:ascii="Bookman Old Style" w:hAnsi="Bookman Old Style"/>
          <w:sz w:val="28"/>
          <w:szCs w:val="28"/>
        </w:rPr>
        <w:lastRenderedPageBreak/>
        <w:t>order</w:t>
      </w:r>
      <w:r w:rsidR="003B793D" w:rsidRPr="00C54F2E">
        <w:rPr>
          <w:rFonts w:ascii="Bookman Old Style" w:hAnsi="Bookman Old Style"/>
          <w:sz w:val="28"/>
          <w:szCs w:val="28"/>
        </w:rPr>
        <w:t xml:space="preserve"> as the A</w:t>
      </w:r>
      <w:r w:rsidR="004F2703" w:rsidRPr="00C54F2E">
        <w:rPr>
          <w:rFonts w:ascii="Bookman Old Style" w:hAnsi="Bookman Old Style"/>
          <w:sz w:val="28"/>
          <w:szCs w:val="28"/>
        </w:rPr>
        <w:t xml:space="preserve">pplicant took no step to </w:t>
      </w:r>
      <w:r w:rsidR="00CF5230" w:rsidRPr="00C54F2E">
        <w:rPr>
          <w:rFonts w:ascii="Bookman Old Style" w:hAnsi="Bookman Old Style"/>
          <w:sz w:val="28"/>
          <w:szCs w:val="28"/>
        </w:rPr>
        <w:t>renew</w:t>
      </w:r>
      <w:r w:rsidR="004F2703" w:rsidRPr="00C54F2E">
        <w:rPr>
          <w:rFonts w:ascii="Bookman Old Style" w:hAnsi="Bookman Old Style"/>
          <w:sz w:val="28"/>
          <w:szCs w:val="28"/>
        </w:rPr>
        <w:t xml:space="preserve"> the interim Order despite knowing that it had expired or lapsed on 4</w:t>
      </w:r>
      <w:r w:rsidR="004F2703" w:rsidRPr="00C54F2E">
        <w:rPr>
          <w:rFonts w:ascii="Bookman Old Style" w:hAnsi="Bookman Old Style"/>
          <w:sz w:val="28"/>
          <w:szCs w:val="28"/>
          <w:vertAlign w:val="superscript"/>
        </w:rPr>
        <w:t>th</w:t>
      </w:r>
      <w:r w:rsidR="004F2703" w:rsidRPr="00C54F2E">
        <w:rPr>
          <w:rFonts w:ascii="Bookman Old Style" w:hAnsi="Bookman Old Style"/>
          <w:sz w:val="28"/>
          <w:szCs w:val="28"/>
        </w:rPr>
        <w:t xml:space="preserve"> November, 2013. </w:t>
      </w:r>
      <w:r w:rsidR="00D32925">
        <w:rPr>
          <w:rFonts w:ascii="Bookman Old Style" w:hAnsi="Bookman Old Style"/>
          <w:sz w:val="28"/>
          <w:szCs w:val="28"/>
        </w:rPr>
        <w:t xml:space="preserve"> </w:t>
      </w:r>
      <w:r>
        <w:rPr>
          <w:rFonts w:ascii="Bookman Old Style" w:hAnsi="Bookman Old Style"/>
          <w:sz w:val="28"/>
          <w:szCs w:val="28"/>
        </w:rPr>
        <w:t>And that, therefore, s</w:t>
      </w:r>
      <w:r w:rsidR="00CF5230" w:rsidRPr="00C54F2E">
        <w:rPr>
          <w:rFonts w:ascii="Bookman Old Style" w:hAnsi="Bookman Old Style"/>
          <w:sz w:val="28"/>
          <w:szCs w:val="28"/>
        </w:rPr>
        <w:t xml:space="preserve">ince </w:t>
      </w:r>
      <w:r w:rsidR="004F2703" w:rsidRPr="00C54F2E">
        <w:rPr>
          <w:rFonts w:ascii="Bookman Old Style" w:hAnsi="Bookman Old Style"/>
          <w:sz w:val="28"/>
          <w:szCs w:val="28"/>
        </w:rPr>
        <w:t xml:space="preserve">the interim order was never extended either by </w:t>
      </w:r>
      <w:r>
        <w:rPr>
          <w:rFonts w:ascii="Bookman Old Style" w:hAnsi="Bookman Old Style"/>
          <w:sz w:val="28"/>
          <w:szCs w:val="28"/>
        </w:rPr>
        <w:t xml:space="preserve">an </w:t>
      </w:r>
      <w:r w:rsidR="004F2703" w:rsidRPr="00C54F2E">
        <w:rPr>
          <w:rFonts w:ascii="Bookman Old Style" w:hAnsi="Bookman Old Style"/>
          <w:sz w:val="28"/>
          <w:szCs w:val="28"/>
        </w:rPr>
        <w:t>application to the court or by agreement of the parties, the interim order had lapsed, expired and as such had no legal effect.</w:t>
      </w:r>
    </w:p>
    <w:p w:rsidR="003B793D" w:rsidRPr="00310053" w:rsidRDefault="003B793D" w:rsidP="00310053">
      <w:pPr>
        <w:spacing w:line="360" w:lineRule="auto"/>
        <w:jc w:val="both"/>
        <w:rPr>
          <w:rFonts w:ascii="Bookman Old Style" w:hAnsi="Bookman Old Style"/>
          <w:i/>
          <w:sz w:val="28"/>
          <w:szCs w:val="28"/>
        </w:rPr>
      </w:pPr>
      <w:r w:rsidRPr="00C54F2E">
        <w:rPr>
          <w:rFonts w:ascii="Bookman Old Style" w:hAnsi="Bookman Old Style"/>
          <w:sz w:val="28"/>
          <w:szCs w:val="28"/>
        </w:rPr>
        <w:t xml:space="preserve">The Respondent further relied on the </w:t>
      </w:r>
      <w:r w:rsidR="004F2703" w:rsidRPr="00C54F2E">
        <w:rPr>
          <w:rFonts w:ascii="Bookman Old Style" w:hAnsi="Bookman Old Style"/>
          <w:sz w:val="28"/>
          <w:szCs w:val="28"/>
        </w:rPr>
        <w:t xml:space="preserve">maxim of equity that </w:t>
      </w:r>
      <w:r w:rsidR="004F2703" w:rsidRPr="00913690">
        <w:rPr>
          <w:rFonts w:ascii="Bookman Old Style" w:hAnsi="Bookman Old Style"/>
          <w:i/>
          <w:sz w:val="28"/>
          <w:szCs w:val="28"/>
        </w:rPr>
        <w:t>“Equity aids the vigilant not those who slumber on their rights”</w:t>
      </w:r>
      <w:r w:rsidR="004F2703" w:rsidRPr="00C54F2E">
        <w:rPr>
          <w:rFonts w:ascii="Bookman Old Style" w:hAnsi="Bookman Old Style"/>
          <w:sz w:val="28"/>
          <w:szCs w:val="28"/>
        </w:rPr>
        <w:t xml:space="preserve"> </w:t>
      </w:r>
      <w:r w:rsidR="00913690">
        <w:rPr>
          <w:rFonts w:ascii="Bookman Old Style" w:hAnsi="Bookman Old Style"/>
          <w:sz w:val="28"/>
          <w:szCs w:val="28"/>
        </w:rPr>
        <w:t xml:space="preserve">and intimated the Applicant who </w:t>
      </w:r>
      <w:r w:rsidR="004F2703" w:rsidRPr="00C54F2E">
        <w:rPr>
          <w:rFonts w:ascii="Bookman Old Style" w:hAnsi="Bookman Old Style"/>
          <w:sz w:val="28"/>
          <w:szCs w:val="28"/>
        </w:rPr>
        <w:t>having appeared in court on 4</w:t>
      </w:r>
      <w:r w:rsidR="004F2703" w:rsidRPr="00C54F2E">
        <w:rPr>
          <w:rFonts w:ascii="Bookman Old Style" w:hAnsi="Bookman Old Style"/>
          <w:sz w:val="28"/>
          <w:szCs w:val="28"/>
          <w:vertAlign w:val="superscript"/>
        </w:rPr>
        <w:t>th</w:t>
      </w:r>
      <w:r w:rsidR="004F2703" w:rsidRPr="00C54F2E">
        <w:rPr>
          <w:rFonts w:ascii="Bookman Old Style" w:hAnsi="Bookman Old Style"/>
          <w:sz w:val="28"/>
          <w:szCs w:val="28"/>
        </w:rPr>
        <w:t xml:space="preserve"> November, 2011, should have proceeded to the Regist</w:t>
      </w:r>
      <w:r w:rsidR="00913690">
        <w:rPr>
          <w:rFonts w:ascii="Bookman Old Style" w:hAnsi="Bookman Old Style"/>
          <w:sz w:val="28"/>
          <w:szCs w:val="28"/>
        </w:rPr>
        <w:t xml:space="preserve">rar </w:t>
      </w:r>
      <w:r w:rsidR="004F2703" w:rsidRPr="00C54F2E">
        <w:rPr>
          <w:rFonts w:ascii="Bookman Old Style" w:hAnsi="Bookman Old Style"/>
          <w:sz w:val="28"/>
          <w:szCs w:val="28"/>
        </w:rPr>
        <w:t xml:space="preserve">to seek </w:t>
      </w:r>
      <w:r w:rsidR="00913690">
        <w:rPr>
          <w:rFonts w:ascii="Bookman Old Style" w:hAnsi="Bookman Old Style"/>
          <w:sz w:val="28"/>
          <w:szCs w:val="28"/>
        </w:rPr>
        <w:t xml:space="preserve">further </w:t>
      </w:r>
      <w:r w:rsidR="004F2703" w:rsidRPr="00C54F2E">
        <w:rPr>
          <w:rFonts w:ascii="Bookman Old Style" w:hAnsi="Bookman Old Style"/>
          <w:sz w:val="28"/>
          <w:szCs w:val="28"/>
        </w:rPr>
        <w:t>extension of the Interim Order to the alleged adjourned date of 13</w:t>
      </w:r>
      <w:r w:rsidR="004F2703" w:rsidRPr="00C54F2E">
        <w:rPr>
          <w:rFonts w:ascii="Bookman Old Style" w:hAnsi="Bookman Old Style"/>
          <w:sz w:val="28"/>
          <w:szCs w:val="28"/>
          <w:vertAlign w:val="superscript"/>
        </w:rPr>
        <w:t>th</w:t>
      </w:r>
      <w:r w:rsidR="004F2703" w:rsidRPr="00C54F2E">
        <w:rPr>
          <w:rFonts w:ascii="Bookman Old Style" w:hAnsi="Bookman Old Style"/>
          <w:sz w:val="28"/>
          <w:szCs w:val="28"/>
        </w:rPr>
        <w:t xml:space="preserve"> January, 2014. </w:t>
      </w:r>
      <w:r w:rsidR="00913690">
        <w:rPr>
          <w:rFonts w:ascii="Bookman Old Style" w:hAnsi="Bookman Old Style"/>
          <w:sz w:val="28"/>
          <w:szCs w:val="28"/>
        </w:rPr>
        <w:t xml:space="preserve">That in this instant matter, </w:t>
      </w:r>
      <w:r w:rsidR="004F2703" w:rsidRPr="00C54F2E">
        <w:rPr>
          <w:rFonts w:ascii="Bookman Old Style" w:hAnsi="Bookman Old Style"/>
          <w:sz w:val="28"/>
          <w:szCs w:val="28"/>
        </w:rPr>
        <w:t>once the Applicant noticed that the main application had not taken off on 4</w:t>
      </w:r>
      <w:r w:rsidR="004F2703" w:rsidRPr="00C54F2E">
        <w:rPr>
          <w:rFonts w:ascii="Bookman Old Style" w:hAnsi="Bookman Old Style"/>
          <w:sz w:val="28"/>
          <w:szCs w:val="28"/>
          <w:vertAlign w:val="superscript"/>
        </w:rPr>
        <w:t>th</w:t>
      </w:r>
      <w:r w:rsidR="004F2703" w:rsidRPr="00C54F2E">
        <w:rPr>
          <w:rFonts w:ascii="Bookman Old Style" w:hAnsi="Bookman Old Style"/>
          <w:sz w:val="28"/>
          <w:szCs w:val="28"/>
        </w:rPr>
        <w:t xml:space="preserve"> </w:t>
      </w:r>
      <w:r w:rsidR="00CF5230" w:rsidRPr="00C54F2E">
        <w:rPr>
          <w:rFonts w:ascii="Bookman Old Style" w:hAnsi="Bookman Old Style"/>
          <w:sz w:val="28"/>
          <w:szCs w:val="28"/>
        </w:rPr>
        <w:t>November</w:t>
      </w:r>
      <w:r w:rsidR="004F2703" w:rsidRPr="00C54F2E">
        <w:rPr>
          <w:rFonts w:ascii="Bookman Old Style" w:hAnsi="Bookman Old Style"/>
          <w:sz w:val="28"/>
          <w:szCs w:val="28"/>
        </w:rPr>
        <w:t>, 2013</w:t>
      </w:r>
      <w:r w:rsidR="00913690">
        <w:rPr>
          <w:rFonts w:ascii="Bookman Old Style" w:hAnsi="Bookman Old Style"/>
          <w:sz w:val="28"/>
          <w:szCs w:val="28"/>
        </w:rPr>
        <w:t xml:space="preserve"> it was his</w:t>
      </w:r>
      <w:r w:rsidR="004F2703" w:rsidRPr="00C54F2E">
        <w:rPr>
          <w:rFonts w:ascii="Bookman Old Style" w:hAnsi="Bookman Old Style"/>
          <w:sz w:val="28"/>
          <w:szCs w:val="28"/>
        </w:rPr>
        <w:t xml:space="preserve"> </w:t>
      </w:r>
      <w:r w:rsidR="00913690" w:rsidRPr="00C54F2E">
        <w:rPr>
          <w:rFonts w:ascii="Bookman Old Style" w:hAnsi="Bookman Old Style"/>
          <w:sz w:val="28"/>
          <w:szCs w:val="28"/>
        </w:rPr>
        <w:t xml:space="preserve">duty to procure another </w:t>
      </w:r>
      <w:r w:rsidR="00913690">
        <w:rPr>
          <w:rFonts w:ascii="Bookman Old Style" w:hAnsi="Bookman Old Style"/>
          <w:sz w:val="28"/>
          <w:szCs w:val="28"/>
        </w:rPr>
        <w:t xml:space="preserve">extension </w:t>
      </w:r>
      <w:r w:rsidR="00913690" w:rsidRPr="00C54F2E">
        <w:rPr>
          <w:rFonts w:ascii="Bookman Old Style" w:hAnsi="Bookman Old Style"/>
          <w:sz w:val="28"/>
          <w:szCs w:val="28"/>
        </w:rPr>
        <w:t>dates</w:t>
      </w:r>
      <w:r w:rsidR="004F2703" w:rsidRPr="00C54F2E">
        <w:rPr>
          <w:rFonts w:ascii="Bookman Old Style" w:hAnsi="Bookman Old Style"/>
          <w:sz w:val="28"/>
          <w:szCs w:val="28"/>
        </w:rPr>
        <w:t xml:space="preserve"> from Court </w:t>
      </w:r>
      <w:r w:rsidR="00913690">
        <w:rPr>
          <w:rFonts w:ascii="Bookman Old Style" w:hAnsi="Bookman Old Style"/>
          <w:sz w:val="28"/>
          <w:szCs w:val="28"/>
        </w:rPr>
        <w:t>of</w:t>
      </w:r>
      <w:r w:rsidR="004F2703" w:rsidRPr="00C54F2E">
        <w:rPr>
          <w:rFonts w:ascii="Bookman Old Style" w:hAnsi="Bookman Old Style"/>
          <w:sz w:val="28"/>
          <w:szCs w:val="28"/>
        </w:rPr>
        <w:t xml:space="preserve"> the Interim Order on the Respondent. </w:t>
      </w:r>
      <w:r w:rsidR="00913690">
        <w:rPr>
          <w:rFonts w:ascii="Bookman Old Style" w:hAnsi="Bookman Old Style"/>
          <w:sz w:val="28"/>
          <w:szCs w:val="28"/>
        </w:rPr>
        <w:t xml:space="preserve">The Respondents therefore submitted </w:t>
      </w:r>
      <w:r w:rsidR="004F2703" w:rsidRPr="00C54F2E">
        <w:rPr>
          <w:rFonts w:ascii="Bookman Old Style" w:hAnsi="Bookman Old Style"/>
          <w:sz w:val="28"/>
          <w:szCs w:val="28"/>
        </w:rPr>
        <w:t>that in the absence of an extension of the Interim Order, the said order expired and wa</w:t>
      </w:r>
      <w:r w:rsidR="00913690">
        <w:rPr>
          <w:rFonts w:ascii="Bookman Old Style" w:hAnsi="Bookman Old Style"/>
          <w:sz w:val="28"/>
          <w:szCs w:val="28"/>
        </w:rPr>
        <w:t xml:space="preserve">s not in force and concluded that </w:t>
      </w:r>
      <w:r w:rsidRPr="00C54F2E">
        <w:rPr>
          <w:rFonts w:ascii="Bookman Old Style" w:hAnsi="Bookman Old Style"/>
          <w:sz w:val="28"/>
          <w:szCs w:val="28"/>
        </w:rPr>
        <w:t>s</w:t>
      </w:r>
      <w:r w:rsidR="004F2703" w:rsidRPr="00C54F2E">
        <w:rPr>
          <w:rFonts w:ascii="Bookman Old Style" w:hAnsi="Bookman Old Style"/>
          <w:sz w:val="28"/>
          <w:szCs w:val="28"/>
        </w:rPr>
        <w:t>ince there was no Interim Order in force, there was no contempt of court.</w:t>
      </w:r>
      <w:r w:rsidRPr="00C54F2E">
        <w:rPr>
          <w:rFonts w:ascii="Bookman Old Style" w:hAnsi="Bookman Old Style"/>
          <w:sz w:val="28"/>
          <w:szCs w:val="28"/>
        </w:rPr>
        <w:t xml:space="preserve"> They cited the authority of </w:t>
      </w:r>
      <w:r w:rsidR="004F2703" w:rsidRPr="00C54F2E">
        <w:rPr>
          <w:rFonts w:ascii="Bookman Old Style" w:hAnsi="Bookman Old Style"/>
          <w:sz w:val="28"/>
          <w:szCs w:val="28"/>
        </w:rPr>
        <w:t xml:space="preserve"> </w:t>
      </w:r>
      <w:r w:rsidRPr="00C54F2E">
        <w:rPr>
          <w:rFonts w:ascii="Bookman Old Style" w:hAnsi="Bookman Old Style"/>
          <w:sz w:val="28"/>
          <w:szCs w:val="28"/>
        </w:rPr>
        <w:t xml:space="preserve">decision in the </w:t>
      </w:r>
      <w:r w:rsidR="004F2703" w:rsidRPr="00C54F2E">
        <w:rPr>
          <w:rFonts w:ascii="Bookman Old Style" w:hAnsi="Bookman Old Style"/>
          <w:sz w:val="28"/>
          <w:szCs w:val="28"/>
        </w:rPr>
        <w:t>High Court in</w:t>
      </w:r>
      <w:r w:rsidR="004F2703" w:rsidRPr="00C54F2E">
        <w:rPr>
          <w:rFonts w:ascii="Bookman Old Style" w:hAnsi="Bookman Old Style"/>
          <w:b/>
          <w:sz w:val="28"/>
          <w:szCs w:val="28"/>
        </w:rPr>
        <w:t xml:space="preserve"> </w:t>
      </w:r>
      <w:r w:rsidRPr="00C54F2E">
        <w:rPr>
          <w:rFonts w:ascii="Bookman Old Style" w:hAnsi="Bookman Old Style"/>
          <w:b/>
          <w:sz w:val="28"/>
          <w:szCs w:val="28"/>
        </w:rPr>
        <w:t xml:space="preserve">Stanbic Bank </w:t>
      </w:r>
      <w:r w:rsidR="004F2703" w:rsidRPr="00C54F2E">
        <w:rPr>
          <w:rFonts w:ascii="Bookman Old Style" w:hAnsi="Bookman Old Style"/>
          <w:b/>
          <w:sz w:val="28"/>
          <w:szCs w:val="28"/>
        </w:rPr>
        <w:t>(U) L</w:t>
      </w:r>
      <w:r w:rsidR="00310053">
        <w:rPr>
          <w:rFonts w:ascii="Bookman Old Style" w:hAnsi="Bookman Old Style"/>
          <w:b/>
          <w:sz w:val="28"/>
          <w:szCs w:val="28"/>
        </w:rPr>
        <w:t>td</w:t>
      </w:r>
      <w:r w:rsidR="004F2703" w:rsidRPr="00C54F2E">
        <w:rPr>
          <w:rFonts w:ascii="Bookman Old Style" w:hAnsi="Bookman Old Style"/>
          <w:b/>
          <w:sz w:val="28"/>
          <w:szCs w:val="28"/>
        </w:rPr>
        <w:t xml:space="preserve"> &amp; </w:t>
      </w:r>
      <w:r w:rsidRPr="00C54F2E">
        <w:rPr>
          <w:rFonts w:ascii="Bookman Old Style" w:hAnsi="Bookman Old Style"/>
          <w:b/>
          <w:sz w:val="28"/>
          <w:szCs w:val="28"/>
        </w:rPr>
        <w:t xml:space="preserve">Jacobsen Uganda Power Plant Company Ltd </w:t>
      </w:r>
      <w:r w:rsidR="004F2703" w:rsidRPr="00C54F2E">
        <w:rPr>
          <w:rFonts w:ascii="Bookman Old Style" w:hAnsi="Bookman Old Style"/>
          <w:b/>
          <w:sz w:val="28"/>
          <w:szCs w:val="28"/>
        </w:rPr>
        <w:t>v</w:t>
      </w:r>
      <w:r w:rsidRPr="00C54F2E">
        <w:rPr>
          <w:rFonts w:ascii="Bookman Old Style" w:hAnsi="Bookman Old Style"/>
          <w:b/>
          <w:sz w:val="28"/>
          <w:szCs w:val="28"/>
        </w:rPr>
        <w:t>ersus</w:t>
      </w:r>
      <w:r w:rsidR="004F2703" w:rsidRPr="00C54F2E">
        <w:rPr>
          <w:rFonts w:ascii="Bookman Old Style" w:hAnsi="Bookman Old Style"/>
          <w:b/>
          <w:sz w:val="28"/>
          <w:szCs w:val="28"/>
        </w:rPr>
        <w:t xml:space="preserve"> </w:t>
      </w:r>
      <w:r w:rsidRPr="00C54F2E">
        <w:rPr>
          <w:rFonts w:ascii="Bookman Old Style" w:hAnsi="Bookman Old Style"/>
          <w:b/>
          <w:sz w:val="28"/>
          <w:szCs w:val="28"/>
        </w:rPr>
        <w:t>The Commissioner General</w:t>
      </w:r>
      <w:r w:rsidR="004F2703" w:rsidRPr="00C54F2E">
        <w:rPr>
          <w:rFonts w:ascii="Bookman Old Style" w:hAnsi="Bookman Old Style"/>
          <w:b/>
          <w:sz w:val="28"/>
          <w:szCs w:val="28"/>
        </w:rPr>
        <w:t xml:space="preserve"> U</w:t>
      </w:r>
      <w:r w:rsidR="00310053">
        <w:rPr>
          <w:rFonts w:ascii="Bookman Old Style" w:hAnsi="Bookman Old Style"/>
          <w:b/>
          <w:sz w:val="28"/>
          <w:szCs w:val="28"/>
        </w:rPr>
        <w:t xml:space="preserve">ganda </w:t>
      </w:r>
      <w:r w:rsidR="004F2703" w:rsidRPr="00C54F2E">
        <w:rPr>
          <w:rFonts w:ascii="Bookman Old Style" w:hAnsi="Bookman Old Style"/>
          <w:b/>
          <w:sz w:val="28"/>
          <w:szCs w:val="28"/>
        </w:rPr>
        <w:t>R</w:t>
      </w:r>
      <w:r w:rsidR="00310053">
        <w:rPr>
          <w:rFonts w:ascii="Bookman Old Style" w:hAnsi="Bookman Old Style"/>
          <w:b/>
          <w:sz w:val="28"/>
          <w:szCs w:val="28"/>
        </w:rPr>
        <w:t xml:space="preserve">evenue </w:t>
      </w:r>
      <w:r w:rsidR="004F2703" w:rsidRPr="00C54F2E">
        <w:rPr>
          <w:rFonts w:ascii="Bookman Old Style" w:hAnsi="Bookman Old Style"/>
          <w:b/>
          <w:sz w:val="28"/>
          <w:szCs w:val="28"/>
        </w:rPr>
        <w:t>A</w:t>
      </w:r>
      <w:r w:rsidR="00310053">
        <w:rPr>
          <w:rFonts w:ascii="Bookman Old Style" w:hAnsi="Bookman Old Style"/>
          <w:b/>
          <w:sz w:val="28"/>
          <w:szCs w:val="28"/>
        </w:rPr>
        <w:t>uthority</w:t>
      </w:r>
      <w:r w:rsidR="004F2703" w:rsidRPr="00C54F2E">
        <w:rPr>
          <w:rFonts w:ascii="Bookman Old Style" w:hAnsi="Bookman Old Style"/>
          <w:sz w:val="28"/>
          <w:szCs w:val="28"/>
        </w:rPr>
        <w:t xml:space="preserve"> </w:t>
      </w:r>
      <w:r w:rsidRPr="00C54F2E">
        <w:rPr>
          <w:rFonts w:ascii="Bookman Old Style" w:hAnsi="Bookman Old Style"/>
          <w:sz w:val="28"/>
          <w:szCs w:val="28"/>
        </w:rPr>
        <w:t>which espouses</w:t>
      </w:r>
      <w:r w:rsidR="004F2703" w:rsidRPr="00C54F2E">
        <w:rPr>
          <w:rFonts w:ascii="Bookman Old Style" w:hAnsi="Bookman Old Style"/>
          <w:sz w:val="28"/>
          <w:szCs w:val="28"/>
        </w:rPr>
        <w:t xml:space="preserve"> the general principle regarding respect for court orders was stated in </w:t>
      </w:r>
      <w:r w:rsidR="004F2703" w:rsidRPr="00C54F2E">
        <w:rPr>
          <w:rFonts w:ascii="Bookman Old Style" w:hAnsi="Bookman Old Style"/>
          <w:b/>
          <w:sz w:val="28"/>
          <w:szCs w:val="28"/>
        </w:rPr>
        <w:t>Chuck v</w:t>
      </w:r>
      <w:r w:rsidRPr="00C54F2E">
        <w:rPr>
          <w:rFonts w:ascii="Bookman Old Style" w:hAnsi="Bookman Old Style"/>
          <w:b/>
          <w:sz w:val="28"/>
          <w:szCs w:val="28"/>
        </w:rPr>
        <w:t>ersus</w:t>
      </w:r>
      <w:r w:rsidR="004F2703" w:rsidRPr="00C54F2E">
        <w:rPr>
          <w:rFonts w:ascii="Bookman Old Style" w:hAnsi="Bookman Old Style"/>
          <w:b/>
          <w:sz w:val="28"/>
          <w:szCs w:val="28"/>
        </w:rPr>
        <w:t xml:space="preserve"> Cremer</w:t>
      </w:r>
      <w:r w:rsidR="004F2703" w:rsidRPr="00C54F2E">
        <w:rPr>
          <w:rFonts w:ascii="Bookman Old Style" w:hAnsi="Bookman Old Style"/>
          <w:sz w:val="28"/>
          <w:szCs w:val="28"/>
        </w:rPr>
        <w:t xml:space="preserve"> (</w:t>
      </w:r>
      <w:r w:rsidR="004F2703" w:rsidRPr="00C54F2E">
        <w:rPr>
          <w:rFonts w:ascii="Bookman Old Style" w:hAnsi="Bookman Old Style"/>
          <w:b/>
          <w:sz w:val="28"/>
          <w:szCs w:val="28"/>
        </w:rPr>
        <w:t>1 Coop Tempt Cott 342)</w:t>
      </w:r>
      <w:r w:rsidR="004F2703" w:rsidRPr="00C54F2E">
        <w:rPr>
          <w:rFonts w:ascii="Bookman Old Style" w:hAnsi="Bookman Old Style"/>
          <w:sz w:val="28"/>
          <w:szCs w:val="28"/>
        </w:rPr>
        <w:t xml:space="preserve"> cited in </w:t>
      </w:r>
      <w:r w:rsidR="00CF5230" w:rsidRPr="00C54F2E">
        <w:rPr>
          <w:rFonts w:ascii="Bookman Old Style" w:hAnsi="Bookman Old Style"/>
          <w:sz w:val="28"/>
          <w:szCs w:val="28"/>
        </w:rPr>
        <w:t>judgment</w:t>
      </w:r>
      <w:r w:rsidR="004F2703" w:rsidRPr="00C54F2E">
        <w:rPr>
          <w:rFonts w:ascii="Bookman Old Style" w:hAnsi="Bookman Old Style"/>
          <w:sz w:val="28"/>
          <w:szCs w:val="28"/>
        </w:rPr>
        <w:t xml:space="preserve"> of </w:t>
      </w:r>
      <w:r w:rsidR="004F2703" w:rsidRPr="00310053">
        <w:rPr>
          <w:rFonts w:ascii="Bookman Old Style" w:hAnsi="Bookman Old Style"/>
          <w:sz w:val="28"/>
          <w:szCs w:val="28"/>
        </w:rPr>
        <w:t>Romer, LJ</w:t>
      </w:r>
      <w:r w:rsidR="004F2703" w:rsidRPr="00C54F2E">
        <w:rPr>
          <w:rFonts w:ascii="Bookman Old Style" w:hAnsi="Bookman Old Style"/>
          <w:sz w:val="28"/>
          <w:szCs w:val="28"/>
        </w:rPr>
        <w:t xml:space="preserve"> in </w:t>
      </w:r>
      <w:r w:rsidR="004F2703" w:rsidRPr="00C54F2E">
        <w:rPr>
          <w:rFonts w:ascii="Bookman Old Style" w:hAnsi="Bookman Old Style"/>
          <w:b/>
          <w:sz w:val="28"/>
          <w:szCs w:val="28"/>
        </w:rPr>
        <w:t xml:space="preserve">Hadkinson </w:t>
      </w:r>
      <w:r w:rsidR="004F2703" w:rsidRPr="00C54F2E">
        <w:rPr>
          <w:rFonts w:ascii="Bookman Old Style" w:hAnsi="Bookman Old Style"/>
          <w:b/>
          <w:sz w:val="28"/>
          <w:szCs w:val="28"/>
        </w:rPr>
        <w:lastRenderedPageBreak/>
        <w:t>v</w:t>
      </w:r>
      <w:r w:rsidR="00310053">
        <w:rPr>
          <w:rFonts w:ascii="Bookman Old Style" w:hAnsi="Bookman Old Style"/>
          <w:b/>
          <w:sz w:val="28"/>
          <w:szCs w:val="28"/>
        </w:rPr>
        <w:t>ersus</w:t>
      </w:r>
      <w:r w:rsidR="004F2703" w:rsidRPr="00C54F2E">
        <w:rPr>
          <w:rFonts w:ascii="Bookman Old Style" w:hAnsi="Bookman Old Style"/>
          <w:b/>
          <w:sz w:val="28"/>
          <w:szCs w:val="28"/>
        </w:rPr>
        <w:t xml:space="preserve"> </w:t>
      </w:r>
      <w:r w:rsidR="00CF5230" w:rsidRPr="00C54F2E">
        <w:rPr>
          <w:rFonts w:ascii="Bookman Old Style" w:hAnsi="Bookman Old Style"/>
          <w:b/>
          <w:sz w:val="28"/>
          <w:szCs w:val="28"/>
        </w:rPr>
        <w:t>Hadkinson</w:t>
      </w:r>
      <w:r w:rsidR="004F2703" w:rsidRPr="00C54F2E">
        <w:rPr>
          <w:rFonts w:ascii="Bookman Old Style" w:hAnsi="Bookman Old Style"/>
          <w:sz w:val="28"/>
          <w:szCs w:val="28"/>
        </w:rPr>
        <w:t xml:space="preserve"> (above) that;</w:t>
      </w:r>
      <w:r w:rsidR="00310053">
        <w:rPr>
          <w:rFonts w:ascii="Bookman Old Style" w:hAnsi="Bookman Old Style"/>
          <w:sz w:val="28"/>
          <w:szCs w:val="28"/>
        </w:rPr>
        <w:t xml:space="preserve"> </w:t>
      </w:r>
      <w:r w:rsidR="00310053" w:rsidRPr="00310053">
        <w:rPr>
          <w:rFonts w:ascii="Bookman Old Style" w:hAnsi="Bookman Old Style"/>
          <w:i/>
          <w:sz w:val="28"/>
          <w:szCs w:val="28"/>
        </w:rPr>
        <w:t>“a</w:t>
      </w:r>
      <w:r w:rsidR="004F2703" w:rsidRPr="00310053">
        <w:rPr>
          <w:rFonts w:ascii="Bookman Old Style" w:hAnsi="Bookman Old Style"/>
          <w:i/>
          <w:sz w:val="28"/>
          <w:szCs w:val="28"/>
        </w:rPr>
        <w:t xml:space="preserve"> party who knows of an order, whether null or regular or irregular, cannot be permitted to disobey it…it would be most </w:t>
      </w:r>
      <w:r w:rsidR="00CF5230" w:rsidRPr="00310053">
        <w:rPr>
          <w:rFonts w:ascii="Bookman Old Style" w:hAnsi="Bookman Old Style"/>
          <w:i/>
          <w:sz w:val="28"/>
          <w:szCs w:val="28"/>
        </w:rPr>
        <w:t>dangerous</w:t>
      </w:r>
      <w:r w:rsidR="004F2703" w:rsidRPr="00310053">
        <w:rPr>
          <w:rFonts w:ascii="Bookman Old Style" w:hAnsi="Bookman Old Style"/>
          <w:i/>
          <w:sz w:val="28"/>
          <w:szCs w:val="28"/>
        </w:rPr>
        <w:t xml:space="preserve"> to hold that the suitors, could themselves judge or irregular. That they should come to the court and not take (it) upon themselves to determine such a question. That the course of a party knowing of an order, which was null and irregular, and who might be affected by it, was plain. He should apply to the court that it might be discharged. As long as it existed it must not be disobeyed.”</w:t>
      </w:r>
    </w:p>
    <w:p w:rsidR="003B793D" w:rsidRDefault="00310053" w:rsidP="003B793D">
      <w:pPr>
        <w:spacing w:line="360" w:lineRule="auto"/>
        <w:jc w:val="both"/>
        <w:rPr>
          <w:rFonts w:ascii="Bookman Old Style" w:hAnsi="Bookman Old Style"/>
          <w:sz w:val="28"/>
          <w:szCs w:val="28"/>
        </w:rPr>
      </w:pPr>
      <w:r>
        <w:rPr>
          <w:rFonts w:ascii="Bookman Old Style" w:hAnsi="Bookman Old Style"/>
          <w:sz w:val="28"/>
          <w:szCs w:val="28"/>
        </w:rPr>
        <w:t>The R</w:t>
      </w:r>
      <w:r w:rsidR="003B793D" w:rsidRPr="00C54F2E">
        <w:rPr>
          <w:rFonts w:ascii="Bookman Old Style" w:hAnsi="Bookman Old Style"/>
          <w:sz w:val="28"/>
          <w:szCs w:val="28"/>
        </w:rPr>
        <w:t>espondent</w:t>
      </w:r>
      <w:r>
        <w:rPr>
          <w:rFonts w:ascii="Bookman Old Style" w:hAnsi="Bookman Old Style"/>
          <w:sz w:val="28"/>
          <w:szCs w:val="28"/>
        </w:rPr>
        <w:t>s</w:t>
      </w:r>
      <w:r w:rsidR="003B793D" w:rsidRPr="00C54F2E">
        <w:rPr>
          <w:rFonts w:ascii="Bookman Old Style" w:hAnsi="Bookman Old Style"/>
          <w:sz w:val="28"/>
          <w:szCs w:val="28"/>
        </w:rPr>
        <w:t xml:space="preserve"> then</w:t>
      </w:r>
      <w:r>
        <w:rPr>
          <w:rFonts w:ascii="Bookman Old Style" w:hAnsi="Bookman Old Style"/>
          <w:sz w:val="28"/>
          <w:szCs w:val="28"/>
        </w:rPr>
        <w:t xml:space="preserve"> ask this honourable court not only to distinguish the above case from the instant matter but to dismiss this Application on the basis that </w:t>
      </w:r>
      <w:r w:rsidRPr="00C54F2E">
        <w:rPr>
          <w:rFonts w:ascii="Bookman Old Style" w:hAnsi="Bookman Old Style"/>
          <w:sz w:val="28"/>
          <w:szCs w:val="28"/>
        </w:rPr>
        <w:t>since</w:t>
      </w:r>
      <w:r>
        <w:rPr>
          <w:rFonts w:ascii="Bookman Old Style" w:hAnsi="Bookman Old Style"/>
          <w:sz w:val="28"/>
          <w:szCs w:val="28"/>
        </w:rPr>
        <w:t xml:space="preserve"> </w:t>
      </w:r>
      <w:r w:rsidR="003B793D" w:rsidRPr="00C54F2E">
        <w:rPr>
          <w:rFonts w:ascii="Bookman Old Style" w:hAnsi="Bookman Old Style"/>
          <w:sz w:val="28"/>
          <w:szCs w:val="28"/>
        </w:rPr>
        <w:t>t</w:t>
      </w:r>
      <w:r w:rsidR="004F2703" w:rsidRPr="00C54F2E">
        <w:rPr>
          <w:rFonts w:ascii="Bookman Old Style" w:hAnsi="Bookman Old Style"/>
          <w:sz w:val="28"/>
          <w:szCs w:val="28"/>
        </w:rPr>
        <w:t>he</w:t>
      </w:r>
      <w:r w:rsidR="003B793D" w:rsidRPr="00C54F2E">
        <w:rPr>
          <w:rFonts w:ascii="Bookman Old Style" w:hAnsi="Bookman Old Style"/>
          <w:sz w:val="28"/>
          <w:szCs w:val="28"/>
        </w:rPr>
        <w:t xml:space="preserve"> said</w:t>
      </w:r>
      <w:r w:rsidR="004F2703" w:rsidRPr="00C54F2E">
        <w:rPr>
          <w:rFonts w:ascii="Bookman Old Style" w:hAnsi="Bookman Old Style"/>
          <w:sz w:val="28"/>
          <w:szCs w:val="28"/>
        </w:rPr>
        <w:t xml:space="preserve"> order</w:t>
      </w:r>
      <w:r w:rsidR="003B793D" w:rsidRPr="00C54F2E">
        <w:rPr>
          <w:rFonts w:ascii="Bookman Old Style" w:hAnsi="Bookman Old Style"/>
          <w:sz w:val="28"/>
          <w:szCs w:val="28"/>
        </w:rPr>
        <w:t xml:space="preserve"> </w:t>
      </w:r>
      <w:r>
        <w:rPr>
          <w:rFonts w:ascii="Bookman Old Style" w:hAnsi="Bookman Old Style"/>
          <w:sz w:val="28"/>
          <w:szCs w:val="28"/>
        </w:rPr>
        <w:t xml:space="preserve">had </w:t>
      </w:r>
      <w:r w:rsidRPr="00C54F2E">
        <w:rPr>
          <w:rFonts w:ascii="Bookman Old Style" w:hAnsi="Bookman Old Style"/>
          <w:sz w:val="28"/>
          <w:szCs w:val="28"/>
        </w:rPr>
        <w:t>lapsed</w:t>
      </w:r>
      <w:r w:rsidR="004F2703" w:rsidRPr="00C54F2E">
        <w:rPr>
          <w:rFonts w:ascii="Bookman Old Style" w:hAnsi="Bookman Old Style"/>
          <w:sz w:val="28"/>
          <w:szCs w:val="28"/>
        </w:rPr>
        <w:t xml:space="preserve"> on the 4</w:t>
      </w:r>
      <w:r w:rsidR="004F2703" w:rsidRPr="00C54F2E">
        <w:rPr>
          <w:rFonts w:ascii="Bookman Old Style" w:hAnsi="Bookman Old Style"/>
          <w:sz w:val="28"/>
          <w:szCs w:val="28"/>
          <w:vertAlign w:val="superscript"/>
        </w:rPr>
        <w:t>th</w:t>
      </w:r>
      <w:r>
        <w:rPr>
          <w:rFonts w:ascii="Bookman Old Style" w:hAnsi="Bookman Old Style"/>
          <w:sz w:val="28"/>
          <w:szCs w:val="28"/>
        </w:rPr>
        <w:t xml:space="preserve"> November 2013,</w:t>
      </w:r>
      <w:r w:rsidR="004F2703" w:rsidRPr="00C54F2E">
        <w:rPr>
          <w:rFonts w:ascii="Bookman Old Style" w:hAnsi="Bookman Old Style"/>
          <w:sz w:val="28"/>
          <w:szCs w:val="28"/>
        </w:rPr>
        <w:t xml:space="preserve"> there was no order in </w:t>
      </w:r>
      <w:r w:rsidR="00CF5230" w:rsidRPr="00C54F2E">
        <w:rPr>
          <w:rFonts w:ascii="Bookman Old Style" w:hAnsi="Bookman Old Style"/>
          <w:sz w:val="28"/>
          <w:szCs w:val="28"/>
        </w:rPr>
        <w:t>existence</w:t>
      </w:r>
      <w:r w:rsidR="003B793D" w:rsidRPr="00C54F2E">
        <w:rPr>
          <w:rFonts w:ascii="Bookman Old Style" w:hAnsi="Bookman Old Style"/>
          <w:sz w:val="28"/>
          <w:szCs w:val="28"/>
        </w:rPr>
        <w:t xml:space="preserve"> at all and that </w:t>
      </w:r>
      <w:r>
        <w:rPr>
          <w:rFonts w:ascii="Bookman Old Style" w:hAnsi="Bookman Old Style"/>
          <w:sz w:val="28"/>
          <w:szCs w:val="28"/>
        </w:rPr>
        <w:t xml:space="preserve">the Respondents therefore did not disobey any court orders. </w:t>
      </w:r>
    </w:p>
    <w:p w:rsidR="002F4A22" w:rsidRDefault="00310053" w:rsidP="00CF5230">
      <w:pPr>
        <w:spacing w:line="360" w:lineRule="auto"/>
        <w:jc w:val="both"/>
        <w:rPr>
          <w:rFonts w:ascii="Bookman Old Style" w:hAnsi="Bookman Old Style"/>
          <w:sz w:val="28"/>
          <w:szCs w:val="28"/>
        </w:rPr>
      </w:pPr>
      <w:r>
        <w:rPr>
          <w:rFonts w:ascii="Bookman Old Style" w:hAnsi="Bookman Old Style"/>
          <w:sz w:val="28"/>
          <w:szCs w:val="28"/>
        </w:rPr>
        <w:t>In resolving this matter, I take note of the fact t</w:t>
      </w:r>
      <w:r w:rsidR="002F4A22">
        <w:rPr>
          <w:rFonts w:ascii="Bookman Old Style" w:hAnsi="Bookman Old Style"/>
          <w:sz w:val="28"/>
          <w:szCs w:val="28"/>
        </w:rPr>
        <w:t xml:space="preserve">hat </w:t>
      </w:r>
      <w:r w:rsidR="002F4A22" w:rsidRPr="00C54F2E">
        <w:rPr>
          <w:rFonts w:ascii="Bookman Old Style" w:hAnsi="Bookman Old Style"/>
          <w:sz w:val="28"/>
          <w:szCs w:val="28"/>
        </w:rPr>
        <w:t>the</w:t>
      </w:r>
      <w:r w:rsidR="004F2703" w:rsidRPr="00C54F2E">
        <w:rPr>
          <w:rFonts w:ascii="Bookman Old Style" w:hAnsi="Bookman Old Style"/>
          <w:sz w:val="28"/>
          <w:szCs w:val="28"/>
        </w:rPr>
        <w:t xml:space="preserve"> applicant </w:t>
      </w:r>
      <w:r w:rsidR="00C54F2E" w:rsidRPr="00C54F2E">
        <w:rPr>
          <w:rFonts w:ascii="Bookman Old Style" w:hAnsi="Bookman Old Style"/>
          <w:sz w:val="28"/>
          <w:szCs w:val="28"/>
        </w:rPr>
        <w:t>sought to</w:t>
      </w:r>
      <w:r w:rsidR="004F2703" w:rsidRPr="00C54F2E">
        <w:rPr>
          <w:rFonts w:ascii="Bookman Old Style" w:hAnsi="Bookman Old Style"/>
          <w:sz w:val="28"/>
          <w:szCs w:val="28"/>
        </w:rPr>
        <w:t xml:space="preserve"> rely on the authority of </w:t>
      </w:r>
      <w:r w:rsidR="003B793D" w:rsidRPr="00C54F2E">
        <w:rPr>
          <w:rFonts w:ascii="Bookman Old Style" w:hAnsi="Bookman Old Style"/>
          <w:b/>
          <w:sz w:val="28"/>
          <w:szCs w:val="28"/>
        </w:rPr>
        <w:t>Kensington Africa Ltd versus Stanbic Bank Ltd</w:t>
      </w:r>
      <w:r w:rsidR="004F2703" w:rsidRPr="00C54F2E">
        <w:rPr>
          <w:rFonts w:ascii="Bookman Old Style" w:hAnsi="Bookman Old Style"/>
          <w:b/>
          <w:sz w:val="28"/>
          <w:szCs w:val="28"/>
        </w:rPr>
        <w:t xml:space="preserve"> &amp; 4 ORS.  HCT -00-CC-MA-824-2012 </w:t>
      </w:r>
      <w:r w:rsidR="004F2703" w:rsidRPr="00C54F2E">
        <w:rPr>
          <w:rFonts w:ascii="Bookman Old Style" w:hAnsi="Bookman Old Style"/>
          <w:sz w:val="28"/>
          <w:szCs w:val="28"/>
        </w:rPr>
        <w:t>for the proposition</w:t>
      </w:r>
      <w:r w:rsidR="004F2703" w:rsidRPr="00C54F2E">
        <w:rPr>
          <w:rFonts w:ascii="Bookman Old Style" w:hAnsi="Bookman Old Style"/>
          <w:b/>
          <w:sz w:val="28"/>
          <w:szCs w:val="28"/>
        </w:rPr>
        <w:t xml:space="preserve"> </w:t>
      </w:r>
      <w:r w:rsidR="004F2703" w:rsidRPr="00310053">
        <w:rPr>
          <w:rFonts w:ascii="Bookman Old Style" w:hAnsi="Bookman Old Style"/>
          <w:sz w:val="28"/>
          <w:szCs w:val="28"/>
        </w:rPr>
        <w:t xml:space="preserve">that </w:t>
      </w:r>
      <w:r w:rsidR="004F2703" w:rsidRPr="00C54F2E">
        <w:rPr>
          <w:rFonts w:ascii="Bookman Old Style" w:hAnsi="Bookman Old Style"/>
          <w:sz w:val="28"/>
          <w:szCs w:val="28"/>
        </w:rPr>
        <w:t>there is a generally acceptable definition of the phrase “</w:t>
      </w:r>
      <w:r w:rsidR="004F2703" w:rsidRPr="00C54F2E">
        <w:rPr>
          <w:rFonts w:ascii="Bookman Old Style" w:hAnsi="Bookman Old Style"/>
          <w:b/>
          <w:sz w:val="28"/>
          <w:szCs w:val="28"/>
        </w:rPr>
        <w:t>until further o</w:t>
      </w:r>
      <w:r w:rsidR="002F4A22">
        <w:rPr>
          <w:rFonts w:ascii="Bookman Old Style" w:hAnsi="Bookman Old Style"/>
          <w:b/>
          <w:sz w:val="28"/>
          <w:szCs w:val="28"/>
        </w:rPr>
        <w:t>rders</w:t>
      </w:r>
      <w:r w:rsidR="004F2703" w:rsidRPr="00C54F2E">
        <w:rPr>
          <w:rFonts w:ascii="Bookman Old Style" w:hAnsi="Bookman Old Style"/>
          <w:b/>
          <w:sz w:val="28"/>
          <w:szCs w:val="28"/>
        </w:rPr>
        <w:t>”</w:t>
      </w:r>
      <w:r w:rsidR="002F4A22">
        <w:rPr>
          <w:rFonts w:ascii="Bookman Old Style" w:hAnsi="Bookman Old Style"/>
          <w:b/>
          <w:sz w:val="28"/>
          <w:szCs w:val="28"/>
        </w:rPr>
        <w:t xml:space="preserve">.  </w:t>
      </w:r>
      <w:r w:rsidR="002F4A22" w:rsidRPr="002F4A22">
        <w:rPr>
          <w:rFonts w:ascii="Bookman Old Style" w:hAnsi="Bookman Old Style"/>
          <w:sz w:val="28"/>
          <w:szCs w:val="28"/>
        </w:rPr>
        <w:t>It is my belief that</w:t>
      </w:r>
      <w:r w:rsidR="002F4A22">
        <w:rPr>
          <w:rFonts w:ascii="Bookman Old Style" w:hAnsi="Bookman Old Style"/>
          <w:sz w:val="28"/>
          <w:szCs w:val="28"/>
        </w:rPr>
        <w:t xml:space="preserve"> that</w:t>
      </w:r>
      <w:r w:rsidR="004F2703" w:rsidRPr="00C54F2E">
        <w:rPr>
          <w:rFonts w:ascii="Bookman Old Style" w:hAnsi="Bookman Old Style"/>
          <w:sz w:val="28"/>
          <w:szCs w:val="28"/>
        </w:rPr>
        <w:t xml:space="preserve"> </w:t>
      </w:r>
      <w:r w:rsidR="002F4A22">
        <w:rPr>
          <w:rFonts w:ascii="Bookman Old Style" w:hAnsi="Bookman Old Style"/>
          <w:sz w:val="28"/>
          <w:szCs w:val="28"/>
        </w:rPr>
        <w:t xml:space="preserve">the said </w:t>
      </w:r>
      <w:r w:rsidR="004F2703" w:rsidRPr="00C54F2E">
        <w:rPr>
          <w:rFonts w:ascii="Bookman Old Style" w:hAnsi="Bookman Old Style"/>
          <w:sz w:val="28"/>
          <w:szCs w:val="28"/>
        </w:rPr>
        <w:t xml:space="preserve">phrase </w:t>
      </w:r>
      <w:r w:rsidR="002F4A22">
        <w:rPr>
          <w:rFonts w:ascii="Bookman Old Style" w:hAnsi="Bookman Old Style"/>
          <w:sz w:val="28"/>
          <w:szCs w:val="28"/>
        </w:rPr>
        <w:t xml:space="preserve">which is </w:t>
      </w:r>
      <w:r w:rsidR="002F4A22" w:rsidRPr="00C54F2E">
        <w:rPr>
          <w:rFonts w:ascii="Bookman Old Style" w:hAnsi="Bookman Old Style"/>
          <w:sz w:val="28"/>
          <w:szCs w:val="28"/>
        </w:rPr>
        <w:t>often</w:t>
      </w:r>
      <w:r w:rsidR="004F2703" w:rsidRPr="00C54F2E">
        <w:rPr>
          <w:rFonts w:ascii="Bookman Old Style" w:hAnsi="Bookman Old Style"/>
          <w:sz w:val="28"/>
          <w:szCs w:val="28"/>
        </w:rPr>
        <w:t xml:space="preserve"> used </w:t>
      </w:r>
      <w:r w:rsidR="002F4A22">
        <w:rPr>
          <w:rFonts w:ascii="Bookman Old Style" w:hAnsi="Bookman Old Style"/>
          <w:sz w:val="28"/>
          <w:szCs w:val="28"/>
        </w:rPr>
        <w:t xml:space="preserve">ought to </w:t>
      </w:r>
      <w:r w:rsidR="004F2703" w:rsidRPr="00C54F2E">
        <w:rPr>
          <w:rFonts w:ascii="Bookman Old Style" w:hAnsi="Bookman Old Style"/>
          <w:sz w:val="28"/>
          <w:szCs w:val="28"/>
        </w:rPr>
        <w:t xml:space="preserve">be interpreted as per the peculiar circumstances of the case. The case cited and the present case are clearly distinguishable in that in the </w:t>
      </w:r>
      <w:r w:rsidR="004F2703" w:rsidRPr="00C54F2E">
        <w:rPr>
          <w:rFonts w:ascii="Bookman Old Style" w:hAnsi="Bookman Old Style"/>
          <w:b/>
          <w:sz w:val="28"/>
          <w:szCs w:val="28"/>
        </w:rPr>
        <w:t>Kensington case</w:t>
      </w:r>
      <w:r w:rsidR="004F2703" w:rsidRPr="00C54F2E">
        <w:rPr>
          <w:rFonts w:ascii="Bookman Old Style" w:hAnsi="Bookman Old Style"/>
          <w:sz w:val="28"/>
          <w:szCs w:val="28"/>
        </w:rPr>
        <w:t xml:space="preserve">, the order was worded to the effect that </w:t>
      </w:r>
      <w:r w:rsidR="004F2703" w:rsidRPr="00310053">
        <w:rPr>
          <w:rFonts w:ascii="Bookman Old Style" w:hAnsi="Bookman Old Style"/>
          <w:i/>
          <w:sz w:val="28"/>
          <w:szCs w:val="28"/>
        </w:rPr>
        <w:t xml:space="preserve">“an Interim Order staying the garnishee proceedings, execution of the decree and orders of the </w:t>
      </w:r>
      <w:r w:rsidR="004F2703" w:rsidRPr="00310053">
        <w:rPr>
          <w:rFonts w:ascii="Bookman Old Style" w:hAnsi="Bookman Old Style"/>
          <w:i/>
          <w:sz w:val="28"/>
          <w:szCs w:val="28"/>
        </w:rPr>
        <w:lastRenderedPageBreak/>
        <w:t>High Court Commercial Division Civil Suit No. 367 of 2012 till disposal of the main application or until further orders of the Court.”</w:t>
      </w:r>
      <w:r w:rsidR="00D32925">
        <w:rPr>
          <w:rFonts w:ascii="Bookman Old Style" w:hAnsi="Bookman Old Style"/>
          <w:i/>
          <w:sz w:val="28"/>
          <w:szCs w:val="28"/>
        </w:rPr>
        <w:t xml:space="preserve"> </w:t>
      </w:r>
      <w:r w:rsidR="004F2703" w:rsidRPr="00C54F2E">
        <w:rPr>
          <w:rFonts w:ascii="Bookman Old Style" w:hAnsi="Bookman Old Style"/>
          <w:sz w:val="28"/>
          <w:szCs w:val="28"/>
        </w:rPr>
        <w:t>The wording in the present case was very different</w:t>
      </w:r>
      <w:r w:rsidR="00D32925">
        <w:rPr>
          <w:rFonts w:ascii="Bookman Old Style" w:hAnsi="Bookman Old Style"/>
          <w:sz w:val="28"/>
          <w:szCs w:val="28"/>
        </w:rPr>
        <w:t>. They were as follows</w:t>
      </w:r>
      <w:r w:rsidR="007F6BCA">
        <w:rPr>
          <w:rFonts w:ascii="Bookman Old Style" w:hAnsi="Bookman Old Style"/>
          <w:sz w:val="28"/>
          <w:szCs w:val="28"/>
        </w:rPr>
        <w:t>;</w:t>
      </w:r>
      <w:r w:rsidR="004F2703" w:rsidRPr="00C54F2E">
        <w:rPr>
          <w:rFonts w:ascii="Bookman Old Style" w:hAnsi="Bookman Old Style"/>
          <w:sz w:val="28"/>
          <w:szCs w:val="28"/>
        </w:rPr>
        <w:t xml:space="preserve"> </w:t>
      </w:r>
    </w:p>
    <w:p w:rsidR="004F2703" w:rsidRPr="002F4A22" w:rsidRDefault="004F2703" w:rsidP="002F4A22">
      <w:pPr>
        <w:spacing w:line="360" w:lineRule="auto"/>
        <w:jc w:val="both"/>
        <w:rPr>
          <w:rFonts w:ascii="Bookman Old Style" w:hAnsi="Bookman Old Style"/>
          <w:i/>
          <w:sz w:val="28"/>
          <w:szCs w:val="28"/>
        </w:rPr>
      </w:pPr>
      <w:r w:rsidRPr="00C54F2E">
        <w:rPr>
          <w:rFonts w:ascii="Bookman Old Style" w:hAnsi="Bookman Old Style"/>
          <w:sz w:val="28"/>
          <w:szCs w:val="28"/>
        </w:rPr>
        <w:t xml:space="preserve"> “</w:t>
      </w:r>
      <w:r w:rsidR="002F4A22">
        <w:rPr>
          <w:rFonts w:ascii="Bookman Old Style" w:hAnsi="Bookman Old Style"/>
          <w:sz w:val="28"/>
          <w:szCs w:val="28"/>
        </w:rPr>
        <w:t xml:space="preserve"> </w:t>
      </w:r>
      <w:r w:rsidRPr="002F4A22">
        <w:rPr>
          <w:rFonts w:ascii="Bookman Old Style" w:hAnsi="Bookman Old Style"/>
          <w:i/>
          <w:sz w:val="28"/>
          <w:szCs w:val="28"/>
        </w:rPr>
        <w:t xml:space="preserve">A temporary order doth issue against the </w:t>
      </w:r>
      <w:r w:rsidR="00CF5230" w:rsidRPr="002F4A22">
        <w:rPr>
          <w:rFonts w:ascii="Bookman Old Style" w:hAnsi="Bookman Old Style"/>
          <w:i/>
          <w:sz w:val="28"/>
          <w:szCs w:val="28"/>
        </w:rPr>
        <w:t>respondents</w:t>
      </w:r>
      <w:r w:rsidRPr="002F4A22">
        <w:rPr>
          <w:rFonts w:ascii="Bookman Old Style" w:hAnsi="Bookman Old Style"/>
          <w:i/>
          <w:sz w:val="28"/>
          <w:szCs w:val="28"/>
        </w:rPr>
        <w:t>, their agents, legal representatives, assignees or servants restraining them from selling</w:t>
      </w:r>
      <w:r w:rsidR="00891A72">
        <w:rPr>
          <w:rFonts w:ascii="Bookman Old Style" w:hAnsi="Bookman Old Style"/>
          <w:i/>
          <w:sz w:val="28"/>
          <w:szCs w:val="28"/>
        </w:rPr>
        <w:t xml:space="preserve"> the plaintiff’s motor vehicle N</w:t>
      </w:r>
      <w:r w:rsidRPr="002F4A22">
        <w:rPr>
          <w:rFonts w:ascii="Bookman Old Style" w:hAnsi="Bookman Old Style"/>
          <w:i/>
          <w:sz w:val="28"/>
          <w:szCs w:val="28"/>
        </w:rPr>
        <w:t>o. UAQ 116T until the disposal of the Civil Suit No. 583 of 2013</w:t>
      </w:r>
      <w:r w:rsidR="002F4A22">
        <w:rPr>
          <w:rFonts w:ascii="Bookman Old Style" w:hAnsi="Bookman Old Style"/>
          <w:i/>
          <w:sz w:val="28"/>
          <w:szCs w:val="28"/>
        </w:rPr>
        <w:t xml:space="preserve"> and  t</w:t>
      </w:r>
      <w:r w:rsidRPr="002F4A22">
        <w:rPr>
          <w:rFonts w:ascii="Bookman Old Style" w:hAnsi="Bookman Old Style"/>
          <w:i/>
          <w:sz w:val="28"/>
          <w:szCs w:val="28"/>
        </w:rPr>
        <w:t xml:space="preserve">hat this </w:t>
      </w:r>
      <w:r w:rsidR="00CF5230" w:rsidRPr="002F4A22">
        <w:rPr>
          <w:rFonts w:ascii="Bookman Old Style" w:hAnsi="Bookman Old Style"/>
          <w:i/>
          <w:sz w:val="28"/>
          <w:szCs w:val="28"/>
        </w:rPr>
        <w:t>order</w:t>
      </w:r>
      <w:r w:rsidRPr="002F4A22">
        <w:rPr>
          <w:rFonts w:ascii="Bookman Old Style" w:hAnsi="Bookman Old Style"/>
          <w:i/>
          <w:sz w:val="28"/>
          <w:szCs w:val="28"/>
        </w:rPr>
        <w:t xml:space="preserve"> remains in force until 4</w:t>
      </w:r>
      <w:r w:rsidRPr="002F4A22">
        <w:rPr>
          <w:rFonts w:ascii="Bookman Old Style" w:hAnsi="Bookman Old Style"/>
          <w:i/>
          <w:sz w:val="28"/>
          <w:szCs w:val="28"/>
          <w:vertAlign w:val="superscript"/>
        </w:rPr>
        <w:t>th</w:t>
      </w:r>
      <w:r w:rsidRPr="002F4A22">
        <w:rPr>
          <w:rFonts w:ascii="Bookman Old Style" w:hAnsi="Bookman Old Style"/>
          <w:i/>
          <w:sz w:val="28"/>
          <w:szCs w:val="28"/>
        </w:rPr>
        <w:t xml:space="preserve"> November 2013 or until further orders of court</w:t>
      </w:r>
      <w:r w:rsidR="00891A72">
        <w:rPr>
          <w:rFonts w:ascii="Bookman Old Style" w:hAnsi="Bookman Old Style"/>
          <w:i/>
          <w:sz w:val="28"/>
          <w:szCs w:val="28"/>
        </w:rPr>
        <w:t>”.</w:t>
      </w:r>
    </w:p>
    <w:p w:rsidR="00C54F2E" w:rsidRPr="00891A72" w:rsidRDefault="00891A72" w:rsidP="006A03DB">
      <w:pPr>
        <w:spacing w:line="360" w:lineRule="auto"/>
        <w:jc w:val="both"/>
        <w:rPr>
          <w:rFonts w:ascii="Bookman Old Style" w:hAnsi="Bookman Old Style"/>
          <w:i/>
          <w:sz w:val="28"/>
          <w:szCs w:val="28"/>
        </w:rPr>
      </w:pPr>
      <w:r w:rsidRPr="00C54F2E">
        <w:rPr>
          <w:rFonts w:ascii="Bookman Old Style" w:hAnsi="Bookman Old Style"/>
          <w:sz w:val="28"/>
          <w:szCs w:val="28"/>
        </w:rPr>
        <w:t xml:space="preserve">The two orders </w:t>
      </w:r>
      <w:r>
        <w:rPr>
          <w:rFonts w:ascii="Bookman Old Style" w:hAnsi="Bookman Old Style"/>
          <w:sz w:val="28"/>
          <w:szCs w:val="28"/>
        </w:rPr>
        <w:t xml:space="preserve">therefore cannot </w:t>
      </w:r>
      <w:r w:rsidRPr="00C54F2E">
        <w:rPr>
          <w:rFonts w:ascii="Bookman Old Style" w:hAnsi="Bookman Old Style"/>
          <w:sz w:val="28"/>
          <w:szCs w:val="28"/>
        </w:rPr>
        <w:t xml:space="preserve">be interpreted the same way </w:t>
      </w:r>
      <w:r>
        <w:rPr>
          <w:rFonts w:ascii="Bookman Old Style" w:hAnsi="Bookman Old Style"/>
          <w:sz w:val="28"/>
          <w:szCs w:val="28"/>
        </w:rPr>
        <w:t>since</w:t>
      </w:r>
      <w:r w:rsidRPr="00C54F2E">
        <w:rPr>
          <w:rFonts w:ascii="Bookman Old Style" w:hAnsi="Bookman Old Style"/>
          <w:sz w:val="28"/>
          <w:szCs w:val="28"/>
        </w:rPr>
        <w:t xml:space="preserve"> the intention of the Court </w:t>
      </w:r>
      <w:r>
        <w:rPr>
          <w:rFonts w:ascii="Bookman Old Style" w:hAnsi="Bookman Old Style"/>
          <w:sz w:val="28"/>
          <w:szCs w:val="28"/>
        </w:rPr>
        <w:t>in each of the matter appears</w:t>
      </w:r>
      <w:r w:rsidRPr="00C54F2E">
        <w:rPr>
          <w:rFonts w:ascii="Bookman Old Style" w:hAnsi="Bookman Old Style"/>
          <w:sz w:val="28"/>
          <w:szCs w:val="28"/>
        </w:rPr>
        <w:t xml:space="preserve"> different</w:t>
      </w:r>
      <w:r>
        <w:rPr>
          <w:rFonts w:ascii="Bookman Old Style" w:hAnsi="Bookman Old Style"/>
          <w:sz w:val="28"/>
          <w:szCs w:val="28"/>
        </w:rPr>
        <w:t>. While the intention of the</w:t>
      </w:r>
      <w:r w:rsidR="002F4A22">
        <w:rPr>
          <w:rFonts w:ascii="Bookman Old Style" w:hAnsi="Bookman Old Style"/>
          <w:sz w:val="28"/>
          <w:szCs w:val="28"/>
        </w:rPr>
        <w:t xml:space="preserve"> </w:t>
      </w:r>
      <w:r w:rsidR="004F2703" w:rsidRPr="00C54F2E">
        <w:rPr>
          <w:rFonts w:ascii="Bookman Old Style" w:hAnsi="Bookman Old Style"/>
          <w:sz w:val="28"/>
          <w:szCs w:val="28"/>
        </w:rPr>
        <w:t xml:space="preserve">Interim Order in the </w:t>
      </w:r>
      <w:r w:rsidR="004F2703" w:rsidRPr="002F4A22">
        <w:rPr>
          <w:rFonts w:ascii="Bookman Old Style" w:hAnsi="Bookman Old Style"/>
          <w:b/>
          <w:sz w:val="28"/>
          <w:szCs w:val="28"/>
        </w:rPr>
        <w:t>Kensington case</w:t>
      </w:r>
      <w:r w:rsidR="004F2703" w:rsidRPr="00C54F2E">
        <w:rPr>
          <w:rFonts w:ascii="Bookman Old Style" w:hAnsi="Bookman Old Style"/>
          <w:sz w:val="28"/>
          <w:szCs w:val="28"/>
        </w:rPr>
        <w:t xml:space="preserve"> </w:t>
      </w:r>
      <w:r>
        <w:rPr>
          <w:rFonts w:ascii="Bookman Old Style" w:hAnsi="Bookman Old Style"/>
          <w:sz w:val="28"/>
          <w:szCs w:val="28"/>
        </w:rPr>
        <w:t xml:space="preserve">appears to mean that that it was </w:t>
      </w:r>
      <w:r w:rsidR="004F2703" w:rsidRPr="00C54F2E">
        <w:rPr>
          <w:rFonts w:ascii="Bookman Old Style" w:hAnsi="Bookman Old Style"/>
          <w:sz w:val="28"/>
          <w:szCs w:val="28"/>
        </w:rPr>
        <w:t xml:space="preserve">to remain in force until </w:t>
      </w:r>
      <w:r w:rsidR="00CF5230" w:rsidRPr="00C54F2E">
        <w:rPr>
          <w:rFonts w:ascii="Bookman Old Style" w:hAnsi="Bookman Old Style"/>
          <w:sz w:val="28"/>
          <w:szCs w:val="28"/>
        </w:rPr>
        <w:t>disposal</w:t>
      </w:r>
      <w:r w:rsidR="004F2703" w:rsidRPr="00C54F2E">
        <w:rPr>
          <w:rFonts w:ascii="Bookman Old Style" w:hAnsi="Bookman Old Style"/>
          <w:sz w:val="28"/>
          <w:szCs w:val="28"/>
        </w:rPr>
        <w:t xml:space="preserve"> of the suit or until Court made an order to the contrary</w:t>
      </w:r>
      <w:r>
        <w:rPr>
          <w:rFonts w:ascii="Bookman Old Style" w:hAnsi="Bookman Old Style"/>
          <w:sz w:val="28"/>
          <w:szCs w:val="28"/>
        </w:rPr>
        <w:t xml:space="preserve"> the one in the instant matter must be read with </w:t>
      </w:r>
      <w:r w:rsidR="004F2703" w:rsidRPr="00C54F2E">
        <w:rPr>
          <w:rFonts w:ascii="Bookman Old Style" w:hAnsi="Bookman Old Style"/>
          <w:sz w:val="28"/>
          <w:szCs w:val="28"/>
        </w:rPr>
        <w:t xml:space="preserve">special emphasis given to the second </w:t>
      </w:r>
      <w:r w:rsidR="00CF5230" w:rsidRPr="00C54F2E">
        <w:rPr>
          <w:rFonts w:ascii="Bookman Old Style" w:hAnsi="Bookman Old Style"/>
          <w:sz w:val="28"/>
          <w:szCs w:val="28"/>
        </w:rPr>
        <w:t>paragraph</w:t>
      </w:r>
      <w:r w:rsidR="004F2703" w:rsidRPr="00C54F2E">
        <w:rPr>
          <w:rFonts w:ascii="Bookman Old Style" w:hAnsi="Bookman Old Style"/>
          <w:sz w:val="28"/>
          <w:szCs w:val="28"/>
        </w:rPr>
        <w:t xml:space="preserve"> of the order stipulating clearly that </w:t>
      </w:r>
      <w:r w:rsidRPr="00891A72">
        <w:rPr>
          <w:rFonts w:ascii="Bookman Old Style" w:hAnsi="Bookman Old Style"/>
          <w:i/>
          <w:sz w:val="28"/>
          <w:szCs w:val="28"/>
        </w:rPr>
        <w:t>“</w:t>
      </w:r>
      <w:r>
        <w:rPr>
          <w:rFonts w:ascii="Bookman Old Style" w:hAnsi="Bookman Old Style"/>
          <w:i/>
          <w:sz w:val="28"/>
          <w:szCs w:val="28"/>
        </w:rPr>
        <w:t>…</w:t>
      </w:r>
      <w:r w:rsidRPr="00891A72">
        <w:rPr>
          <w:rFonts w:ascii="Bookman Old Style" w:hAnsi="Bookman Old Style"/>
          <w:i/>
          <w:sz w:val="28"/>
          <w:szCs w:val="28"/>
        </w:rPr>
        <w:t>t</w:t>
      </w:r>
      <w:r w:rsidR="004F2703" w:rsidRPr="00891A72">
        <w:rPr>
          <w:rFonts w:ascii="Bookman Old Style" w:hAnsi="Bookman Old Style"/>
          <w:i/>
          <w:sz w:val="28"/>
          <w:szCs w:val="28"/>
        </w:rPr>
        <w:t>hat this order remains in force until 4</w:t>
      </w:r>
      <w:r w:rsidR="004F2703" w:rsidRPr="00891A72">
        <w:rPr>
          <w:rFonts w:ascii="Bookman Old Style" w:hAnsi="Bookman Old Style"/>
          <w:i/>
          <w:sz w:val="28"/>
          <w:szCs w:val="28"/>
          <w:vertAlign w:val="superscript"/>
        </w:rPr>
        <w:t>th</w:t>
      </w:r>
      <w:r w:rsidR="004F2703" w:rsidRPr="00891A72">
        <w:rPr>
          <w:rFonts w:ascii="Bookman Old Style" w:hAnsi="Bookman Old Style"/>
          <w:i/>
          <w:sz w:val="28"/>
          <w:szCs w:val="28"/>
        </w:rPr>
        <w:t xml:space="preserve"> November 2013 or until further orders of court</w:t>
      </w:r>
      <w:r>
        <w:rPr>
          <w:rFonts w:ascii="Bookman Old Style" w:hAnsi="Bookman Old Style"/>
          <w:i/>
          <w:sz w:val="28"/>
          <w:szCs w:val="28"/>
        </w:rPr>
        <w:t>…”.</w:t>
      </w:r>
      <w:r w:rsidR="004F2703" w:rsidRPr="00891A72">
        <w:rPr>
          <w:rFonts w:ascii="Bookman Old Style" w:hAnsi="Bookman Old Style"/>
          <w:i/>
          <w:sz w:val="28"/>
          <w:szCs w:val="28"/>
        </w:rPr>
        <w:t xml:space="preserve"> </w:t>
      </w:r>
    </w:p>
    <w:p w:rsidR="004F2703" w:rsidRPr="00C54F2E" w:rsidRDefault="00891A72" w:rsidP="006A03DB">
      <w:pPr>
        <w:spacing w:line="360" w:lineRule="auto"/>
        <w:jc w:val="both"/>
        <w:rPr>
          <w:rFonts w:ascii="Bookman Old Style" w:hAnsi="Bookman Old Style"/>
          <w:sz w:val="28"/>
          <w:szCs w:val="28"/>
        </w:rPr>
      </w:pPr>
      <w:r>
        <w:rPr>
          <w:rFonts w:ascii="Bookman Old Style" w:hAnsi="Bookman Old Style"/>
          <w:sz w:val="28"/>
          <w:szCs w:val="28"/>
        </w:rPr>
        <w:t>In my view, the insertion of the date</w:t>
      </w:r>
      <w:r w:rsidR="00C54F2E">
        <w:rPr>
          <w:rFonts w:ascii="Bookman Old Style" w:hAnsi="Bookman Old Style"/>
          <w:sz w:val="28"/>
          <w:szCs w:val="28"/>
        </w:rPr>
        <w:t xml:space="preserve"> o</w:t>
      </w:r>
      <w:r w:rsidR="004F2703" w:rsidRPr="00C54F2E">
        <w:rPr>
          <w:rFonts w:ascii="Bookman Old Style" w:hAnsi="Bookman Old Style"/>
          <w:sz w:val="28"/>
          <w:szCs w:val="28"/>
        </w:rPr>
        <w:t xml:space="preserve">nto </w:t>
      </w:r>
      <w:r w:rsidR="00C54F2E">
        <w:rPr>
          <w:rFonts w:ascii="Bookman Old Style" w:hAnsi="Bookman Old Style"/>
          <w:sz w:val="28"/>
          <w:szCs w:val="28"/>
        </w:rPr>
        <w:t xml:space="preserve">the </w:t>
      </w:r>
      <w:r w:rsidR="004F2703" w:rsidRPr="00C54F2E">
        <w:rPr>
          <w:rFonts w:ascii="Bookman Old Style" w:hAnsi="Bookman Old Style"/>
          <w:sz w:val="28"/>
          <w:szCs w:val="28"/>
        </w:rPr>
        <w:t>Order</w:t>
      </w:r>
      <w:r>
        <w:rPr>
          <w:rFonts w:ascii="Bookman Old Style" w:hAnsi="Bookman Old Style"/>
          <w:sz w:val="28"/>
          <w:szCs w:val="28"/>
        </w:rPr>
        <w:t xml:space="preserve"> </w:t>
      </w:r>
      <w:r w:rsidR="00C54F2E">
        <w:rPr>
          <w:rFonts w:ascii="Bookman Old Style" w:hAnsi="Bookman Old Style"/>
          <w:sz w:val="28"/>
          <w:szCs w:val="28"/>
        </w:rPr>
        <w:t xml:space="preserve">would imply </w:t>
      </w:r>
      <w:r w:rsidR="004F2703" w:rsidRPr="00C54F2E">
        <w:rPr>
          <w:rFonts w:ascii="Bookman Old Style" w:hAnsi="Bookman Old Style"/>
          <w:sz w:val="28"/>
          <w:szCs w:val="28"/>
        </w:rPr>
        <w:t xml:space="preserve">that </w:t>
      </w:r>
      <w:r w:rsidR="00CF5230" w:rsidRPr="00C54F2E">
        <w:rPr>
          <w:rFonts w:ascii="Bookman Old Style" w:hAnsi="Bookman Old Style"/>
          <w:sz w:val="28"/>
          <w:szCs w:val="28"/>
        </w:rPr>
        <w:t>the order</w:t>
      </w:r>
      <w:r w:rsidR="004F2703" w:rsidRPr="00C54F2E">
        <w:rPr>
          <w:rFonts w:ascii="Bookman Old Style" w:hAnsi="Bookman Old Style"/>
          <w:sz w:val="28"/>
          <w:szCs w:val="28"/>
        </w:rPr>
        <w:t xml:space="preserve"> would remain in force until 4</w:t>
      </w:r>
      <w:r w:rsidR="004F2703" w:rsidRPr="00C54F2E">
        <w:rPr>
          <w:rFonts w:ascii="Bookman Old Style" w:hAnsi="Bookman Old Style"/>
          <w:sz w:val="28"/>
          <w:szCs w:val="28"/>
          <w:vertAlign w:val="superscript"/>
        </w:rPr>
        <w:t>th</w:t>
      </w:r>
      <w:r w:rsidR="004F2703" w:rsidRPr="00C54F2E">
        <w:rPr>
          <w:rFonts w:ascii="Bookman Old Style" w:hAnsi="Bookman Old Style"/>
          <w:sz w:val="28"/>
          <w:szCs w:val="28"/>
        </w:rPr>
        <w:t xml:space="preserve"> November 2014 or until the court extended it.</w:t>
      </w:r>
    </w:p>
    <w:p w:rsidR="00FE30CE" w:rsidRDefault="00891A72" w:rsidP="006A03DB">
      <w:pPr>
        <w:spacing w:line="360" w:lineRule="auto"/>
        <w:jc w:val="both"/>
        <w:rPr>
          <w:rFonts w:ascii="Bookman Old Style" w:hAnsi="Bookman Old Style"/>
          <w:sz w:val="28"/>
          <w:szCs w:val="28"/>
        </w:rPr>
      </w:pPr>
      <w:r>
        <w:rPr>
          <w:rFonts w:ascii="Bookman Old Style" w:hAnsi="Bookman Old Style"/>
          <w:sz w:val="28"/>
          <w:szCs w:val="28"/>
        </w:rPr>
        <w:t>It would appear to me</w:t>
      </w:r>
      <w:r w:rsidR="003B793D" w:rsidRPr="00C54F2E">
        <w:rPr>
          <w:rFonts w:ascii="Bookman Old Style" w:hAnsi="Bookman Old Style"/>
          <w:sz w:val="28"/>
          <w:szCs w:val="28"/>
        </w:rPr>
        <w:t xml:space="preserve"> </w:t>
      </w:r>
      <w:r w:rsidR="00FE30CE">
        <w:rPr>
          <w:rFonts w:ascii="Bookman Old Style" w:hAnsi="Bookman Old Style"/>
          <w:sz w:val="28"/>
          <w:szCs w:val="28"/>
        </w:rPr>
        <w:t xml:space="preserve">that </w:t>
      </w:r>
      <w:r w:rsidR="003B793D" w:rsidRPr="00C54F2E">
        <w:rPr>
          <w:rFonts w:ascii="Bookman Old Style" w:hAnsi="Bookman Old Style"/>
          <w:sz w:val="28"/>
          <w:szCs w:val="28"/>
        </w:rPr>
        <w:t>by inserting a definite date, the court clearly intend</w:t>
      </w:r>
      <w:r w:rsidR="00FE30CE">
        <w:rPr>
          <w:rFonts w:ascii="Bookman Old Style" w:hAnsi="Bookman Old Style"/>
          <w:sz w:val="28"/>
          <w:szCs w:val="28"/>
        </w:rPr>
        <w:t>ed</w:t>
      </w:r>
      <w:r w:rsidR="003B793D" w:rsidRPr="00C54F2E">
        <w:rPr>
          <w:rFonts w:ascii="Bookman Old Style" w:hAnsi="Bookman Old Style"/>
          <w:sz w:val="28"/>
          <w:szCs w:val="28"/>
        </w:rPr>
        <w:t xml:space="preserve"> that the order would only subsist till that date and if it were to</w:t>
      </w:r>
      <w:r w:rsidR="00FE30CE">
        <w:rPr>
          <w:rFonts w:ascii="Bookman Old Style" w:hAnsi="Bookman Old Style"/>
          <w:sz w:val="28"/>
          <w:szCs w:val="28"/>
        </w:rPr>
        <w:t xml:space="preserve"> be</w:t>
      </w:r>
      <w:r w:rsidR="003B793D" w:rsidRPr="00C54F2E">
        <w:rPr>
          <w:rFonts w:ascii="Bookman Old Style" w:hAnsi="Bookman Old Style"/>
          <w:sz w:val="28"/>
          <w:szCs w:val="28"/>
        </w:rPr>
        <w:t xml:space="preserve"> extend</w:t>
      </w:r>
      <w:r w:rsidR="00FE30CE">
        <w:rPr>
          <w:rFonts w:ascii="Bookman Old Style" w:hAnsi="Bookman Old Style"/>
          <w:sz w:val="28"/>
          <w:szCs w:val="28"/>
        </w:rPr>
        <w:t>ed</w:t>
      </w:r>
      <w:r w:rsidR="003B793D" w:rsidRPr="00C54F2E">
        <w:rPr>
          <w:rFonts w:ascii="Bookman Old Style" w:hAnsi="Bookman Old Style"/>
          <w:sz w:val="28"/>
          <w:szCs w:val="28"/>
        </w:rPr>
        <w:t xml:space="preserve"> </w:t>
      </w:r>
      <w:r w:rsidR="00A44AE0" w:rsidRPr="00C54F2E">
        <w:rPr>
          <w:rFonts w:ascii="Bookman Old Style" w:hAnsi="Bookman Old Style"/>
          <w:sz w:val="28"/>
          <w:szCs w:val="28"/>
        </w:rPr>
        <w:t>then</w:t>
      </w:r>
      <w:r w:rsidR="00FE30CE">
        <w:rPr>
          <w:rFonts w:ascii="Bookman Old Style" w:hAnsi="Bookman Old Style"/>
          <w:sz w:val="28"/>
          <w:szCs w:val="28"/>
        </w:rPr>
        <w:t xml:space="preserve"> </w:t>
      </w:r>
      <w:r w:rsidR="00A44AE0" w:rsidRPr="00C54F2E">
        <w:rPr>
          <w:rFonts w:ascii="Bookman Old Style" w:hAnsi="Bookman Old Style"/>
          <w:sz w:val="28"/>
          <w:szCs w:val="28"/>
        </w:rPr>
        <w:t>there</w:t>
      </w:r>
      <w:r w:rsidR="003B793D" w:rsidRPr="00C54F2E">
        <w:rPr>
          <w:rFonts w:ascii="Bookman Old Style" w:hAnsi="Bookman Old Style"/>
          <w:sz w:val="28"/>
          <w:szCs w:val="28"/>
        </w:rPr>
        <w:t xml:space="preserve"> </w:t>
      </w:r>
      <w:r w:rsidR="00FE30CE">
        <w:rPr>
          <w:rFonts w:ascii="Bookman Old Style" w:hAnsi="Bookman Old Style"/>
          <w:sz w:val="28"/>
          <w:szCs w:val="28"/>
        </w:rPr>
        <w:t xml:space="preserve">would </w:t>
      </w:r>
      <w:r w:rsidR="003B793D" w:rsidRPr="00C54F2E">
        <w:rPr>
          <w:rFonts w:ascii="Bookman Old Style" w:hAnsi="Bookman Old Style"/>
          <w:sz w:val="28"/>
          <w:szCs w:val="28"/>
        </w:rPr>
        <w:t xml:space="preserve">definitely to be another order of </w:t>
      </w:r>
      <w:r w:rsidR="00A44AE0" w:rsidRPr="00C54F2E">
        <w:rPr>
          <w:rFonts w:ascii="Bookman Old Style" w:hAnsi="Bookman Old Style"/>
          <w:sz w:val="28"/>
          <w:szCs w:val="28"/>
        </w:rPr>
        <w:t>court to</w:t>
      </w:r>
      <w:r w:rsidR="003B793D" w:rsidRPr="00C54F2E">
        <w:rPr>
          <w:rFonts w:ascii="Bookman Old Style" w:hAnsi="Bookman Old Style"/>
          <w:sz w:val="28"/>
          <w:szCs w:val="28"/>
        </w:rPr>
        <w:t xml:space="preserve"> extend it.</w:t>
      </w:r>
    </w:p>
    <w:p w:rsidR="00A44AE0" w:rsidRPr="00FE30CE" w:rsidRDefault="00C54F2E" w:rsidP="006A03DB">
      <w:pPr>
        <w:spacing w:line="360" w:lineRule="auto"/>
        <w:jc w:val="both"/>
        <w:rPr>
          <w:rFonts w:ascii="Bookman Old Style" w:hAnsi="Bookman Old Style"/>
          <w:i/>
          <w:sz w:val="28"/>
          <w:szCs w:val="28"/>
        </w:rPr>
      </w:pPr>
      <w:r>
        <w:rPr>
          <w:rFonts w:ascii="Bookman Old Style" w:hAnsi="Bookman Old Style"/>
          <w:sz w:val="28"/>
          <w:szCs w:val="28"/>
        </w:rPr>
        <w:lastRenderedPageBreak/>
        <w:t>It should be noted that t</w:t>
      </w:r>
      <w:r w:rsidR="00A44AE0" w:rsidRPr="00C54F2E">
        <w:rPr>
          <w:rFonts w:ascii="Bookman Old Style" w:hAnsi="Bookman Old Style"/>
          <w:sz w:val="28"/>
          <w:szCs w:val="28"/>
        </w:rPr>
        <w:t>he Court</w:t>
      </w:r>
      <w:r>
        <w:rPr>
          <w:rFonts w:ascii="Bookman Old Style" w:hAnsi="Bookman Old Style"/>
          <w:sz w:val="28"/>
          <w:szCs w:val="28"/>
        </w:rPr>
        <w:t>s</w:t>
      </w:r>
      <w:r w:rsidR="00A44AE0" w:rsidRPr="00C54F2E">
        <w:rPr>
          <w:rFonts w:ascii="Bookman Old Style" w:hAnsi="Bookman Old Style"/>
          <w:sz w:val="28"/>
          <w:szCs w:val="28"/>
        </w:rPr>
        <w:t xml:space="preserve"> has continuously frowned upon Interim Orders that last indefinitely and cause loss to the parties, hence the practice to put a date to an Interim Order. In the case </w:t>
      </w:r>
      <w:r w:rsidR="00FE30CE" w:rsidRPr="00C54F2E">
        <w:rPr>
          <w:rFonts w:ascii="Bookman Old Style" w:hAnsi="Bookman Old Style"/>
          <w:sz w:val="28"/>
          <w:szCs w:val="28"/>
        </w:rPr>
        <w:t xml:space="preserve">Of </w:t>
      </w:r>
      <w:r w:rsidR="00FE30CE" w:rsidRPr="00C54F2E">
        <w:rPr>
          <w:rFonts w:ascii="Bookman Old Style" w:hAnsi="Bookman Old Style"/>
          <w:b/>
          <w:sz w:val="28"/>
          <w:szCs w:val="28"/>
        </w:rPr>
        <w:t xml:space="preserve">Grace Mooli </w:t>
      </w:r>
      <w:r w:rsidR="00FE30CE">
        <w:rPr>
          <w:rFonts w:ascii="Bookman Old Style" w:hAnsi="Bookman Old Style"/>
          <w:b/>
          <w:sz w:val="28"/>
          <w:szCs w:val="28"/>
        </w:rPr>
        <w:t>versus</w:t>
      </w:r>
      <w:r w:rsidR="00FE30CE" w:rsidRPr="00C54F2E">
        <w:rPr>
          <w:rFonts w:ascii="Bookman Old Style" w:hAnsi="Bookman Old Style"/>
          <w:b/>
          <w:sz w:val="28"/>
          <w:szCs w:val="28"/>
        </w:rPr>
        <w:t xml:space="preserve"> Paul Mooli</w:t>
      </w:r>
      <w:r w:rsidR="00FE30CE">
        <w:rPr>
          <w:rFonts w:ascii="Bookman Old Style" w:hAnsi="Bookman Old Style"/>
          <w:b/>
          <w:sz w:val="28"/>
          <w:szCs w:val="28"/>
        </w:rPr>
        <w:t xml:space="preserve"> a</w:t>
      </w:r>
      <w:r w:rsidR="00FE30CE" w:rsidRPr="00C54F2E">
        <w:rPr>
          <w:rFonts w:ascii="Bookman Old Style" w:hAnsi="Bookman Old Style"/>
          <w:b/>
          <w:sz w:val="28"/>
          <w:szCs w:val="28"/>
        </w:rPr>
        <w:t>nd Aida Munialo</w:t>
      </w:r>
      <w:r w:rsidR="00FE30CE" w:rsidRPr="00C54F2E">
        <w:rPr>
          <w:rFonts w:ascii="Bookman Old Style" w:hAnsi="Bookman Old Style"/>
          <w:sz w:val="28"/>
          <w:szCs w:val="28"/>
        </w:rPr>
        <w:t xml:space="preserve"> </w:t>
      </w:r>
      <w:r w:rsidR="00FE30CE">
        <w:rPr>
          <w:rFonts w:ascii="Bookman Old Style" w:hAnsi="Bookman Old Style"/>
          <w:b/>
          <w:sz w:val="28"/>
          <w:szCs w:val="28"/>
        </w:rPr>
        <w:t xml:space="preserve">Civil Revision No. 9 of </w:t>
      </w:r>
      <w:r w:rsidR="00A44AE0" w:rsidRPr="00C54F2E">
        <w:rPr>
          <w:rFonts w:ascii="Bookman Old Style" w:hAnsi="Bookman Old Style"/>
          <w:b/>
          <w:sz w:val="28"/>
          <w:szCs w:val="28"/>
        </w:rPr>
        <w:t>2012,</w:t>
      </w:r>
      <w:r w:rsidR="00A44AE0" w:rsidRPr="00C54F2E">
        <w:rPr>
          <w:rFonts w:ascii="Bookman Old Style" w:hAnsi="Bookman Old Style"/>
          <w:sz w:val="28"/>
          <w:szCs w:val="28"/>
        </w:rPr>
        <w:t xml:space="preserve"> Justice Stephen Musota stated that </w:t>
      </w:r>
      <w:r w:rsidR="00A44AE0" w:rsidRPr="00FE30CE">
        <w:rPr>
          <w:rFonts w:ascii="Bookman Old Style" w:hAnsi="Bookman Old Style"/>
          <w:i/>
          <w:sz w:val="28"/>
          <w:szCs w:val="28"/>
        </w:rPr>
        <w:t xml:space="preserve">“Interim Orders are in principal supposed to last a short, stated period so that the party to whom it is granted does not abuse court process by delaying to cause the other inter parties application to be heard expeditiously… the unlimited Interim Order is hereby set aside.”. </w:t>
      </w:r>
    </w:p>
    <w:p w:rsidR="004F2703" w:rsidRDefault="00FE30CE" w:rsidP="006A03DB">
      <w:pPr>
        <w:spacing w:line="360" w:lineRule="auto"/>
        <w:jc w:val="both"/>
        <w:rPr>
          <w:rFonts w:ascii="Bookman Old Style" w:hAnsi="Bookman Old Style"/>
          <w:sz w:val="28"/>
          <w:szCs w:val="28"/>
        </w:rPr>
      </w:pPr>
      <w:r>
        <w:rPr>
          <w:rFonts w:ascii="Bookman Old Style" w:hAnsi="Bookman Old Style"/>
          <w:sz w:val="28"/>
          <w:szCs w:val="28"/>
        </w:rPr>
        <w:t xml:space="preserve">I therefore find that </w:t>
      </w:r>
      <w:r w:rsidR="00A44AE0" w:rsidRPr="00C54F2E">
        <w:rPr>
          <w:rFonts w:ascii="Bookman Old Style" w:hAnsi="Bookman Old Style"/>
          <w:sz w:val="28"/>
          <w:szCs w:val="28"/>
        </w:rPr>
        <w:t xml:space="preserve">Also </w:t>
      </w:r>
      <w:r w:rsidR="004F2703" w:rsidRPr="00C54F2E">
        <w:rPr>
          <w:rFonts w:ascii="Bookman Old Style" w:hAnsi="Bookman Old Style"/>
          <w:sz w:val="28"/>
          <w:szCs w:val="28"/>
        </w:rPr>
        <w:t xml:space="preserve">the case </w:t>
      </w:r>
      <w:r>
        <w:rPr>
          <w:rFonts w:ascii="Bookman Old Style" w:hAnsi="Bookman Old Style"/>
          <w:sz w:val="28"/>
          <w:szCs w:val="28"/>
        </w:rPr>
        <w:t>o</w:t>
      </w:r>
      <w:r w:rsidRPr="00C54F2E">
        <w:rPr>
          <w:rFonts w:ascii="Bookman Old Style" w:hAnsi="Bookman Old Style"/>
          <w:sz w:val="28"/>
          <w:szCs w:val="28"/>
        </w:rPr>
        <w:t xml:space="preserve">f </w:t>
      </w:r>
      <w:r w:rsidRPr="00C54F2E">
        <w:rPr>
          <w:rFonts w:ascii="Bookman Old Style" w:hAnsi="Bookman Old Style"/>
          <w:b/>
          <w:sz w:val="28"/>
          <w:szCs w:val="28"/>
        </w:rPr>
        <w:t>Muriisa Nicho</w:t>
      </w:r>
      <w:r>
        <w:rPr>
          <w:rFonts w:ascii="Bookman Old Style" w:hAnsi="Bookman Old Style"/>
          <w:b/>
          <w:sz w:val="28"/>
          <w:szCs w:val="28"/>
        </w:rPr>
        <w:t>las versus</w:t>
      </w:r>
      <w:r w:rsidRPr="00C54F2E">
        <w:rPr>
          <w:rFonts w:ascii="Bookman Old Style" w:hAnsi="Bookman Old Style"/>
          <w:b/>
          <w:sz w:val="28"/>
          <w:szCs w:val="28"/>
        </w:rPr>
        <w:t xml:space="preserve"> Attorney</w:t>
      </w:r>
      <w:r w:rsidRPr="00C54F2E">
        <w:rPr>
          <w:rFonts w:ascii="Bookman Old Style" w:hAnsi="Bookman Old Style"/>
          <w:sz w:val="28"/>
          <w:szCs w:val="28"/>
        </w:rPr>
        <w:t xml:space="preserve"> </w:t>
      </w:r>
      <w:r w:rsidRPr="00C54F2E">
        <w:rPr>
          <w:rFonts w:ascii="Bookman Old Style" w:hAnsi="Bookman Old Style"/>
          <w:b/>
          <w:sz w:val="28"/>
          <w:szCs w:val="28"/>
        </w:rPr>
        <w:t>General &amp; Ors</w:t>
      </w:r>
      <w:r>
        <w:rPr>
          <w:rFonts w:ascii="Bookman Old Style" w:hAnsi="Bookman Old Style"/>
          <w:b/>
          <w:sz w:val="28"/>
          <w:szCs w:val="28"/>
        </w:rPr>
        <w:t xml:space="preserve"> H.C.C.S 35 of</w:t>
      </w:r>
      <w:r w:rsidR="004F2703" w:rsidRPr="00C54F2E">
        <w:rPr>
          <w:rFonts w:ascii="Bookman Old Style" w:hAnsi="Bookman Old Style"/>
          <w:b/>
          <w:sz w:val="28"/>
          <w:szCs w:val="28"/>
        </w:rPr>
        <w:t xml:space="preserve"> 2012</w:t>
      </w:r>
      <w:r w:rsidR="004F2703" w:rsidRPr="00C54F2E">
        <w:rPr>
          <w:rFonts w:ascii="Bookman Old Style" w:hAnsi="Bookman Old Style"/>
          <w:sz w:val="28"/>
          <w:szCs w:val="28"/>
        </w:rPr>
        <w:t xml:space="preserve"> </w:t>
      </w:r>
      <w:r>
        <w:rPr>
          <w:rFonts w:ascii="Bookman Old Style" w:hAnsi="Bookman Old Style"/>
          <w:sz w:val="28"/>
          <w:szCs w:val="28"/>
        </w:rPr>
        <w:t xml:space="preserve">can be </w:t>
      </w:r>
      <w:r w:rsidR="004F2703" w:rsidRPr="00C54F2E">
        <w:rPr>
          <w:rFonts w:ascii="Bookman Old Style" w:hAnsi="Bookman Old Style"/>
          <w:sz w:val="28"/>
          <w:szCs w:val="28"/>
        </w:rPr>
        <w:t>distinguish</w:t>
      </w:r>
      <w:r>
        <w:rPr>
          <w:rFonts w:ascii="Bookman Old Style" w:hAnsi="Bookman Old Style"/>
          <w:sz w:val="28"/>
          <w:szCs w:val="28"/>
        </w:rPr>
        <w:t>ed</w:t>
      </w:r>
      <w:r w:rsidR="00A44AE0" w:rsidRPr="00C54F2E">
        <w:rPr>
          <w:rFonts w:ascii="Bookman Old Style" w:hAnsi="Bookman Old Style"/>
          <w:sz w:val="28"/>
          <w:szCs w:val="28"/>
        </w:rPr>
        <w:t xml:space="preserve"> </w:t>
      </w:r>
      <w:r w:rsidR="004F2703" w:rsidRPr="00C54F2E">
        <w:rPr>
          <w:rFonts w:ascii="Bookman Old Style" w:hAnsi="Bookman Old Style"/>
          <w:sz w:val="28"/>
          <w:szCs w:val="28"/>
        </w:rPr>
        <w:t xml:space="preserve">from the present </w:t>
      </w:r>
      <w:r>
        <w:rPr>
          <w:rFonts w:ascii="Bookman Old Style" w:hAnsi="Bookman Old Style"/>
          <w:sz w:val="28"/>
          <w:szCs w:val="28"/>
        </w:rPr>
        <w:t>one since in that matter</w:t>
      </w:r>
      <w:r w:rsidR="004F2703" w:rsidRPr="00C54F2E">
        <w:rPr>
          <w:rFonts w:ascii="Bookman Old Style" w:hAnsi="Bookman Old Style"/>
          <w:sz w:val="28"/>
          <w:szCs w:val="28"/>
        </w:rPr>
        <w:t xml:space="preserve"> there was a valid court order in </w:t>
      </w:r>
      <w:r w:rsidR="00CF5230" w:rsidRPr="00C54F2E">
        <w:rPr>
          <w:rFonts w:ascii="Bookman Old Style" w:hAnsi="Bookman Old Style"/>
          <w:sz w:val="28"/>
          <w:szCs w:val="28"/>
        </w:rPr>
        <w:t>existence</w:t>
      </w:r>
      <w:r w:rsidR="004F2703" w:rsidRPr="00C54F2E">
        <w:rPr>
          <w:rFonts w:ascii="Bookman Old Style" w:hAnsi="Bookman Old Style"/>
          <w:sz w:val="28"/>
          <w:szCs w:val="28"/>
        </w:rPr>
        <w:t xml:space="preserve"> at the time whereas </w:t>
      </w:r>
      <w:r>
        <w:rPr>
          <w:rFonts w:ascii="Bookman Old Style" w:hAnsi="Bookman Old Style"/>
          <w:sz w:val="28"/>
          <w:szCs w:val="28"/>
        </w:rPr>
        <w:t xml:space="preserve">in the instant matter by virtue of </w:t>
      </w:r>
      <w:r w:rsidRPr="00FE30CE">
        <w:rPr>
          <w:rFonts w:ascii="Bookman Old Style" w:hAnsi="Bookman Old Style"/>
          <w:b/>
          <w:sz w:val="28"/>
          <w:szCs w:val="28"/>
        </w:rPr>
        <w:t>Grace Mooli’s case (Supra)</w:t>
      </w:r>
      <w:r>
        <w:rPr>
          <w:rFonts w:ascii="Bookman Old Style" w:hAnsi="Bookman Old Style"/>
          <w:sz w:val="28"/>
          <w:szCs w:val="28"/>
        </w:rPr>
        <w:t xml:space="preserve"> </w:t>
      </w:r>
      <w:r w:rsidR="004F2703" w:rsidRPr="00C54F2E">
        <w:rPr>
          <w:rFonts w:ascii="Bookman Old Style" w:hAnsi="Bookman Old Style"/>
          <w:sz w:val="28"/>
          <w:szCs w:val="28"/>
        </w:rPr>
        <w:t>there was none</w:t>
      </w:r>
      <w:r>
        <w:rPr>
          <w:rFonts w:ascii="Bookman Old Style" w:hAnsi="Bookman Old Style"/>
          <w:sz w:val="28"/>
          <w:szCs w:val="28"/>
        </w:rPr>
        <w:t xml:space="preserve">. </w:t>
      </w:r>
      <w:r w:rsidR="004F2703" w:rsidRPr="00C54F2E">
        <w:rPr>
          <w:rFonts w:ascii="Bookman Old Style" w:hAnsi="Bookman Old Style"/>
          <w:sz w:val="28"/>
          <w:szCs w:val="28"/>
        </w:rPr>
        <w:t xml:space="preserve"> </w:t>
      </w:r>
    </w:p>
    <w:p w:rsidR="00563CCF" w:rsidRDefault="003D16D0" w:rsidP="00563CCF">
      <w:pPr>
        <w:spacing w:line="360" w:lineRule="auto"/>
        <w:jc w:val="both"/>
        <w:rPr>
          <w:rFonts w:ascii="Bookman Old Style" w:hAnsi="Bookman Old Style"/>
          <w:sz w:val="28"/>
          <w:szCs w:val="28"/>
        </w:rPr>
      </w:pPr>
      <w:r>
        <w:rPr>
          <w:rFonts w:ascii="Bookman Old Style" w:hAnsi="Bookman Old Style"/>
          <w:sz w:val="28"/>
          <w:szCs w:val="28"/>
        </w:rPr>
        <w:t>The</w:t>
      </w:r>
      <w:r w:rsidR="00563CCF" w:rsidRPr="00C54F2E">
        <w:rPr>
          <w:rFonts w:ascii="Bookman Old Style" w:hAnsi="Bookman Old Style"/>
          <w:sz w:val="28"/>
          <w:szCs w:val="28"/>
        </w:rPr>
        <w:t xml:space="preserve"> Applicant sought to cling to a lifeless and nonexistent court order to the detriment of the Respondent</w:t>
      </w:r>
      <w:r w:rsidR="00563CCF">
        <w:rPr>
          <w:rFonts w:ascii="Bookman Old Style" w:hAnsi="Bookman Old Style"/>
          <w:sz w:val="28"/>
          <w:szCs w:val="28"/>
        </w:rPr>
        <w:t>s</w:t>
      </w:r>
      <w:r w:rsidR="00563CCF" w:rsidRPr="00C54F2E">
        <w:rPr>
          <w:rFonts w:ascii="Bookman Old Style" w:hAnsi="Bookman Old Style"/>
          <w:sz w:val="28"/>
          <w:szCs w:val="28"/>
        </w:rPr>
        <w:t>.</w:t>
      </w:r>
      <w:r w:rsidR="00563CCF">
        <w:rPr>
          <w:rFonts w:ascii="Bookman Old Style" w:hAnsi="Bookman Old Style"/>
          <w:sz w:val="28"/>
          <w:szCs w:val="28"/>
        </w:rPr>
        <w:t xml:space="preserve"> Court orders which have time frame are designed to ensure that parties do not abuse court process by filing and </w:t>
      </w:r>
      <w:r>
        <w:rPr>
          <w:rFonts w:ascii="Bookman Old Style" w:hAnsi="Bookman Old Style"/>
          <w:sz w:val="28"/>
          <w:szCs w:val="28"/>
        </w:rPr>
        <w:t xml:space="preserve">upon </w:t>
      </w:r>
      <w:r w:rsidR="00563CCF">
        <w:rPr>
          <w:rFonts w:ascii="Bookman Old Style" w:hAnsi="Bookman Old Style"/>
          <w:sz w:val="28"/>
          <w:szCs w:val="28"/>
        </w:rPr>
        <w:t xml:space="preserve">getting </w:t>
      </w:r>
      <w:r>
        <w:rPr>
          <w:rFonts w:ascii="Bookman Old Style" w:hAnsi="Bookman Old Style"/>
          <w:sz w:val="28"/>
          <w:szCs w:val="28"/>
        </w:rPr>
        <w:t xml:space="preserve">such </w:t>
      </w:r>
      <w:r w:rsidR="00563CCF">
        <w:rPr>
          <w:rFonts w:ascii="Bookman Old Style" w:hAnsi="Bookman Old Style"/>
          <w:sz w:val="28"/>
          <w:szCs w:val="28"/>
        </w:rPr>
        <w:t>interim orders indefinitely avoid</w:t>
      </w:r>
      <w:r>
        <w:rPr>
          <w:rFonts w:ascii="Bookman Old Style" w:hAnsi="Bookman Old Style"/>
          <w:sz w:val="28"/>
          <w:szCs w:val="28"/>
        </w:rPr>
        <w:t xml:space="preserve"> having the main matter</w:t>
      </w:r>
      <w:r w:rsidR="00563CCF">
        <w:rPr>
          <w:rFonts w:ascii="Bookman Old Style" w:hAnsi="Bookman Old Style"/>
          <w:sz w:val="28"/>
          <w:szCs w:val="28"/>
        </w:rPr>
        <w:t xml:space="preserve"> completed on merits to the detriment of the other party.</w:t>
      </w:r>
    </w:p>
    <w:p w:rsidR="00563CCF" w:rsidRDefault="00FE30CE" w:rsidP="00FE30CE">
      <w:pPr>
        <w:spacing w:line="360" w:lineRule="auto"/>
        <w:jc w:val="both"/>
        <w:rPr>
          <w:rFonts w:ascii="Bookman Old Style" w:hAnsi="Bookman Old Style"/>
          <w:sz w:val="28"/>
          <w:szCs w:val="28"/>
        </w:rPr>
      </w:pPr>
      <w:r>
        <w:rPr>
          <w:rFonts w:ascii="Bookman Old Style" w:hAnsi="Bookman Old Style"/>
          <w:sz w:val="28"/>
          <w:szCs w:val="28"/>
        </w:rPr>
        <w:t xml:space="preserve">In the premises, having </w:t>
      </w:r>
      <w:r w:rsidR="00563CCF">
        <w:rPr>
          <w:rFonts w:ascii="Bookman Old Style" w:hAnsi="Bookman Old Style"/>
          <w:sz w:val="28"/>
          <w:szCs w:val="28"/>
        </w:rPr>
        <w:t xml:space="preserve">said so </w:t>
      </w:r>
      <w:r>
        <w:rPr>
          <w:rFonts w:ascii="Bookman Old Style" w:hAnsi="Bookman Old Style"/>
          <w:sz w:val="28"/>
          <w:szCs w:val="28"/>
        </w:rPr>
        <w:t xml:space="preserve">above, and having noted that </w:t>
      </w:r>
      <w:r w:rsidRPr="00C54F2E">
        <w:rPr>
          <w:rFonts w:ascii="Bookman Old Style" w:hAnsi="Bookman Old Style"/>
          <w:sz w:val="28"/>
          <w:szCs w:val="28"/>
        </w:rPr>
        <w:t xml:space="preserve">no further steps </w:t>
      </w:r>
      <w:r>
        <w:rPr>
          <w:rFonts w:ascii="Bookman Old Style" w:hAnsi="Bookman Old Style"/>
          <w:sz w:val="28"/>
          <w:szCs w:val="28"/>
        </w:rPr>
        <w:t xml:space="preserve">had been </w:t>
      </w:r>
      <w:r w:rsidRPr="00C54F2E">
        <w:rPr>
          <w:rFonts w:ascii="Bookman Old Style" w:hAnsi="Bookman Old Style"/>
          <w:sz w:val="28"/>
          <w:szCs w:val="28"/>
        </w:rPr>
        <w:t>taken to extend the interim order</w:t>
      </w:r>
      <w:r w:rsidR="00563CCF">
        <w:rPr>
          <w:rFonts w:ascii="Bookman Old Style" w:hAnsi="Bookman Old Style"/>
          <w:sz w:val="28"/>
          <w:szCs w:val="28"/>
        </w:rPr>
        <w:t>, I would find as a fact that</w:t>
      </w:r>
      <w:r w:rsidRPr="00C54F2E">
        <w:rPr>
          <w:rFonts w:ascii="Bookman Old Style" w:hAnsi="Bookman Old Style"/>
          <w:sz w:val="28"/>
          <w:szCs w:val="28"/>
        </w:rPr>
        <w:t xml:space="preserve"> there </w:t>
      </w:r>
      <w:r>
        <w:rPr>
          <w:rFonts w:ascii="Bookman Old Style" w:hAnsi="Bookman Old Style"/>
          <w:sz w:val="28"/>
          <w:szCs w:val="28"/>
        </w:rPr>
        <w:t>could be</w:t>
      </w:r>
      <w:r w:rsidRPr="00C54F2E">
        <w:rPr>
          <w:rFonts w:ascii="Bookman Old Style" w:hAnsi="Bookman Old Style"/>
          <w:sz w:val="28"/>
          <w:szCs w:val="28"/>
        </w:rPr>
        <w:t xml:space="preserve"> no possibility of the said order being in force on the date the sale was made </w:t>
      </w:r>
      <w:r w:rsidR="00563CCF">
        <w:rPr>
          <w:rFonts w:ascii="Bookman Old Style" w:hAnsi="Bookman Old Style"/>
          <w:sz w:val="28"/>
          <w:szCs w:val="28"/>
        </w:rPr>
        <w:t>since</w:t>
      </w:r>
      <w:r w:rsidRPr="00C54F2E">
        <w:rPr>
          <w:rFonts w:ascii="Bookman Old Style" w:hAnsi="Bookman Old Style"/>
          <w:sz w:val="28"/>
          <w:szCs w:val="28"/>
        </w:rPr>
        <w:t xml:space="preserve"> </w:t>
      </w:r>
      <w:r w:rsidRPr="00C54F2E">
        <w:rPr>
          <w:rFonts w:ascii="Bookman Old Style" w:hAnsi="Bookman Old Style"/>
          <w:sz w:val="28"/>
          <w:szCs w:val="28"/>
        </w:rPr>
        <w:lastRenderedPageBreak/>
        <w:t>no</w:t>
      </w:r>
      <w:r>
        <w:rPr>
          <w:rFonts w:ascii="Bookman Old Style" w:hAnsi="Bookman Old Style"/>
          <w:sz w:val="28"/>
          <w:szCs w:val="28"/>
        </w:rPr>
        <w:t>ne</w:t>
      </w:r>
      <w:r w:rsidRPr="00C54F2E">
        <w:rPr>
          <w:rFonts w:ascii="Bookman Old Style" w:hAnsi="Bookman Old Style"/>
          <w:sz w:val="28"/>
          <w:szCs w:val="28"/>
        </w:rPr>
        <w:t xml:space="preserve"> </w:t>
      </w:r>
      <w:r w:rsidR="00563CCF">
        <w:rPr>
          <w:rFonts w:ascii="Bookman Old Style" w:hAnsi="Bookman Old Style"/>
          <w:sz w:val="28"/>
          <w:szCs w:val="28"/>
        </w:rPr>
        <w:t xml:space="preserve">was </w:t>
      </w:r>
      <w:r w:rsidRPr="00C54F2E">
        <w:rPr>
          <w:rFonts w:ascii="Bookman Old Style" w:hAnsi="Bookman Old Style"/>
          <w:sz w:val="28"/>
          <w:szCs w:val="28"/>
        </w:rPr>
        <w:t>in force or in existence at the time and as such</w:t>
      </w:r>
      <w:r w:rsidR="00563CCF">
        <w:rPr>
          <w:rFonts w:ascii="Bookman Old Style" w:hAnsi="Bookman Old Style"/>
          <w:sz w:val="28"/>
          <w:szCs w:val="28"/>
        </w:rPr>
        <w:t xml:space="preserve"> </w:t>
      </w:r>
      <w:r w:rsidRPr="00C54F2E">
        <w:rPr>
          <w:rFonts w:ascii="Bookman Old Style" w:hAnsi="Bookman Old Style"/>
          <w:sz w:val="28"/>
          <w:szCs w:val="28"/>
        </w:rPr>
        <w:t xml:space="preserve">no contempt of the court order </w:t>
      </w:r>
      <w:r>
        <w:rPr>
          <w:rFonts w:ascii="Bookman Old Style" w:hAnsi="Bookman Old Style"/>
          <w:sz w:val="28"/>
          <w:szCs w:val="28"/>
        </w:rPr>
        <w:t xml:space="preserve">was manifested. </w:t>
      </w:r>
    </w:p>
    <w:p w:rsidR="00FE30CE" w:rsidRDefault="00563CCF" w:rsidP="00FE30CE">
      <w:pPr>
        <w:spacing w:line="360" w:lineRule="auto"/>
        <w:jc w:val="both"/>
        <w:rPr>
          <w:rFonts w:ascii="Bookman Old Style" w:hAnsi="Bookman Old Style"/>
          <w:sz w:val="28"/>
          <w:szCs w:val="28"/>
        </w:rPr>
      </w:pPr>
      <w:r>
        <w:rPr>
          <w:rFonts w:ascii="Bookman Old Style" w:hAnsi="Bookman Old Style"/>
          <w:sz w:val="28"/>
          <w:szCs w:val="28"/>
        </w:rPr>
        <w:t>I do find so accordingly.</w:t>
      </w:r>
    </w:p>
    <w:p w:rsidR="00C54F2E" w:rsidRPr="00C54F2E" w:rsidRDefault="00C54F2E" w:rsidP="006A03DB">
      <w:pPr>
        <w:spacing w:line="360" w:lineRule="auto"/>
        <w:jc w:val="both"/>
        <w:rPr>
          <w:rFonts w:ascii="Bookman Old Style" w:hAnsi="Bookman Old Style"/>
          <w:sz w:val="28"/>
          <w:szCs w:val="28"/>
        </w:rPr>
      </w:pPr>
    </w:p>
    <w:p w:rsidR="00A44AE0" w:rsidRPr="009A120E" w:rsidRDefault="0011651F" w:rsidP="009A120E">
      <w:pPr>
        <w:pStyle w:val="ListParagraph"/>
        <w:numPr>
          <w:ilvl w:val="0"/>
          <w:numId w:val="20"/>
        </w:numPr>
        <w:spacing w:line="360" w:lineRule="auto"/>
        <w:jc w:val="both"/>
        <w:rPr>
          <w:rFonts w:ascii="Bookman Old Style" w:hAnsi="Bookman Old Style"/>
          <w:b/>
          <w:sz w:val="28"/>
          <w:szCs w:val="28"/>
        </w:rPr>
      </w:pPr>
      <w:r w:rsidRPr="009A120E">
        <w:rPr>
          <w:rFonts w:ascii="Bookman Old Style" w:hAnsi="Bookman Old Style"/>
          <w:b/>
          <w:sz w:val="28"/>
          <w:szCs w:val="28"/>
        </w:rPr>
        <w:t>Issue 2.</w:t>
      </w:r>
      <w:r w:rsidR="006A03DB" w:rsidRPr="009A120E">
        <w:rPr>
          <w:rFonts w:ascii="Bookman Old Style" w:hAnsi="Bookman Old Style"/>
          <w:b/>
          <w:sz w:val="28"/>
          <w:szCs w:val="28"/>
        </w:rPr>
        <w:t xml:space="preserve"> </w:t>
      </w:r>
      <w:r w:rsidRPr="009A120E">
        <w:rPr>
          <w:rFonts w:ascii="Bookman Old Style" w:hAnsi="Bookman Old Style"/>
          <w:b/>
          <w:sz w:val="28"/>
          <w:szCs w:val="28"/>
        </w:rPr>
        <w:t>What</w:t>
      </w:r>
      <w:r w:rsidR="00FE6AF7" w:rsidRPr="009A120E">
        <w:rPr>
          <w:rFonts w:ascii="Bookman Old Style" w:hAnsi="Bookman Old Style"/>
          <w:b/>
          <w:sz w:val="28"/>
          <w:szCs w:val="28"/>
        </w:rPr>
        <w:t xml:space="preserve"> </w:t>
      </w:r>
      <w:r w:rsidRPr="009A120E">
        <w:rPr>
          <w:rFonts w:ascii="Bookman Old Style" w:hAnsi="Bookman Old Style"/>
          <w:b/>
          <w:sz w:val="28"/>
          <w:szCs w:val="28"/>
        </w:rPr>
        <w:t>remedies are available to the applicant?</w:t>
      </w:r>
    </w:p>
    <w:p w:rsidR="00563CCF" w:rsidRDefault="00563CCF" w:rsidP="006A03DB">
      <w:pPr>
        <w:spacing w:line="360" w:lineRule="auto"/>
        <w:jc w:val="both"/>
        <w:rPr>
          <w:rFonts w:ascii="Bookman Old Style" w:hAnsi="Bookman Old Style"/>
          <w:sz w:val="28"/>
          <w:szCs w:val="28"/>
        </w:rPr>
      </w:pPr>
      <w:r>
        <w:rPr>
          <w:rFonts w:ascii="Bookman Old Style" w:hAnsi="Bookman Old Style"/>
          <w:sz w:val="28"/>
          <w:szCs w:val="28"/>
        </w:rPr>
        <w:t>Having</w:t>
      </w:r>
      <w:r w:rsidR="00A44AE0" w:rsidRPr="00C54F2E">
        <w:rPr>
          <w:rFonts w:ascii="Bookman Old Style" w:hAnsi="Bookman Old Style"/>
          <w:sz w:val="28"/>
          <w:szCs w:val="28"/>
        </w:rPr>
        <w:t xml:space="preserve"> resolved the above issue in the negative, I would find that </w:t>
      </w:r>
      <w:r w:rsidR="003D16D0">
        <w:rPr>
          <w:rFonts w:ascii="Bookman Old Style" w:hAnsi="Bookman Old Style"/>
          <w:sz w:val="28"/>
          <w:szCs w:val="28"/>
        </w:rPr>
        <w:t xml:space="preserve">the Applicant is not </w:t>
      </w:r>
      <w:r w:rsidR="003D16D0" w:rsidRPr="00C54F2E">
        <w:rPr>
          <w:rFonts w:ascii="Bookman Old Style" w:hAnsi="Bookman Old Style"/>
          <w:sz w:val="28"/>
          <w:szCs w:val="28"/>
        </w:rPr>
        <w:t>entitled</w:t>
      </w:r>
      <w:r w:rsidRPr="00C54F2E">
        <w:rPr>
          <w:rFonts w:ascii="Bookman Old Style" w:hAnsi="Bookman Old Style"/>
          <w:sz w:val="28"/>
          <w:szCs w:val="28"/>
        </w:rPr>
        <w:t xml:space="preserve"> to the orders</w:t>
      </w:r>
      <w:r w:rsidR="003D16D0">
        <w:rPr>
          <w:rFonts w:ascii="Bookman Old Style" w:hAnsi="Bookman Old Style"/>
          <w:sz w:val="28"/>
          <w:szCs w:val="28"/>
        </w:rPr>
        <w:t xml:space="preserve"> and reliefs</w:t>
      </w:r>
      <w:r w:rsidRPr="00C54F2E">
        <w:rPr>
          <w:rFonts w:ascii="Bookman Old Style" w:hAnsi="Bookman Old Style"/>
          <w:sz w:val="28"/>
          <w:szCs w:val="28"/>
        </w:rPr>
        <w:t xml:space="preserve"> sought </w:t>
      </w:r>
      <w:r>
        <w:rPr>
          <w:rFonts w:ascii="Bookman Old Style" w:hAnsi="Bookman Old Style"/>
          <w:sz w:val="28"/>
          <w:szCs w:val="28"/>
        </w:rPr>
        <w:t>since he</w:t>
      </w:r>
      <w:r w:rsidRPr="00C54F2E">
        <w:rPr>
          <w:rFonts w:ascii="Bookman Old Style" w:hAnsi="Bookman Old Style"/>
          <w:sz w:val="28"/>
          <w:szCs w:val="28"/>
        </w:rPr>
        <w:t xml:space="preserve"> has not given any basis upon which the orders sought would apply to the present case. </w:t>
      </w:r>
    </w:p>
    <w:p w:rsidR="003D16D0" w:rsidRDefault="003D16D0" w:rsidP="006A03DB">
      <w:pPr>
        <w:spacing w:line="360" w:lineRule="auto"/>
        <w:jc w:val="both"/>
        <w:rPr>
          <w:rFonts w:ascii="Bookman Old Style" w:hAnsi="Bookman Old Style"/>
          <w:sz w:val="28"/>
          <w:szCs w:val="28"/>
        </w:rPr>
      </w:pPr>
    </w:p>
    <w:p w:rsidR="003D16D0" w:rsidRDefault="003D16D0" w:rsidP="009A120E">
      <w:pPr>
        <w:pStyle w:val="ListParagraph"/>
        <w:numPr>
          <w:ilvl w:val="0"/>
          <w:numId w:val="6"/>
        </w:numPr>
        <w:spacing w:line="360" w:lineRule="auto"/>
        <w:jc w:val="both"/>
        <w:rPr>
          <w:rFonts w:ascii="Bookman Old Style" w:hAnsi="Bookman Old Style"/>
          <w:b/>
          <w:sz w:val="28"/>
          <w:szCs w:val="28"/>
        </w:rPr>
      </w:pPr>
      <w:r w:rsidRPr="003D16D0">
        <w:rPr>
          <w:rFonts w:ascii="Bookman Old Style" w:hAnsi="Bookman Old Style"/>
          <w:b/>
          <w:sz w:val="28"/>
          <w:szCs w:val="28"/>
        </w:rPr>
        <w:t>Orders</w:t>
      </w:r>
    </w:p>
    <w:p w:rsidR="006E10B3" w:rsidRPr="00C54F2E" w:rsidRDefault="003D16D0" w:rsidP="006A03DB">
      <w:pPr>
        <w:spacing w:line="360" w:lineRule="auto"/>
        <w:jc w:val="both"/>
        <w:rPr>
          <w:rFonts w:ascii="Bookman Old Style" w:hAnsi="Bookman Old Style"/>
          <w:sz w:val="28"/>
          <w:szCs w:val="28"/>
        </w:rPr>
      </w:pPr>
      <w:r>
        <w:rPr>
          <w:rFonts w:ascii="Bookman Old Style" w:hAnsi="Bookman Old Style"/>
          <w:sz w:val="28"/>
          <w:szCs w:val="28"/>
        </w:rPr>
        <w:t xml:space="preserve">I </w:t>
      </w:r>
      <w:r w:rsidR="009A120E">
        <w:rPr>
          <w:rFonts w:ascii="Bookman Old Style" w:hAnsi="Bookman Old Style"/>
          <w:sz w:val="28"/>
          <w:szCs w:val="28"/>
        </w:rPr>
        <w:t xml:space="preserve">do therefore </w:t>
      </w:r>
      <w:r>
        <w:rPr>
          <w:rFonts w:ascii="Bookman Old Style" w:hAnsi="Bookman Old Style"/>
          <w:sz w:val="28"/>
          <w:szCs w:val="28"/>
        </w:rPr>
        <w:t>find</w:t>
      </w:r>
      <w:r w:rsidR="00C54F2E">
        <w:rPr>
          <w:rFonts w:ascii="Bookman Old Style" w:hAnsi="Bookman Old Style"/>
          <w:sz w:val="28"/>
          <w:szCs w:val="28"/>
        </w:rPr>
        <w:t xml:space="preserve"> no merit in this Application and </w:t>
      </w:r>
      <w:r>
        <w:rPr>
          <w:rFonts w:ascii="Bookman Old Style" w:hAnsi="Bookman Old Style"/>
          <w:sz w:val="28"/>
          <w:szCs w:val="28"/>
        </w:rPr>
        <w:t>dismiss</w:t>
      </w:r>
      <w:r w:rsidR="00C54F2E">
        <w:rPr>
          <w:rFonts w:ascii="Bookman Old Style" w:hAnsi="Bookman Old Style"/>
          <w:sz w:val="28"/>
          <w:szCs w:val="28"/>
        </w:rPr>
        <w:t xml:space="preserve"> it with costs against the Applicant. </w:t>
      </w:r>
      <w:r w:rsidR="00C54F2E" w:rsidRPr="00C54F2E">
        <w:rPr>
          <w:rFonts w:ascii="Bookman Old Style" w:hAnsi="Bookman Old Style"/>
          <w:sz w:val="28"/>
          <w:szCs w:val="28"/>
        </w:rPr>
        <w:t xml:space="preserve"> </w:t>
      </w:r>
    </w:p>
    <w:p w:rsidR="00941004" w:rsidRPr="00C54F2E" w:rsidRDefault="00941004" w:rsidP="0056674F">
      <w:pPr>
        <w:jc w:val="both"/>
        <w:rPr>
          <w:sz w:val="28"/>
          <w:szCs w:val="28"/>
        </w:rPr>
      </w:pPr>
    </w:p>
    <w:p w:rsidR="00941004" w:rsidRDefault="00C54F2E" w:rsidP="0056674F">
      <w:pPr>
        <w:jc w:val="both"/>
        <w:rPr>
          <w:rFonts w:ascii="Bookman Old Style" w:hAnsi="Bookman Old Style"/>
          <w:sz w:val="28"/>
          <w:szCs w:val="28"/>
        </w:rPr>
      </w:pPr>
      <w:r w:rsidRPr="00C54F2E">
        <w:rPr>
          <w:rFonts w:ascii="Bookman Old Style" w:hAnsi="Bookman Old Style"/>
          <w:sz w:val="28"/>
          <w:szCs w:val="28"/>
        </w:rPr>
        <w:t xml:space="preserve">This </w:t>
      </w:r>
      <w:r w:rsidR="003D16D0">
        <w:rPr>
          <w:rFonts w:ascii="Bookman Old Style" w:hAnsi="Bookman Old Style"/>
          <w:sz w:val="28"/>
          <w:szCs w:val="28"/>
        </w:rPr>
        <w:t>ruling</w:t>
      </w:r>
      <w:r w:rsidRPr="00C54F2E">
        <w:rPr>
          <w:rFonts w:ascii="Bookman Old Style" w:hAnsi="Bookman Old Style"/>
          <w:sz w:val="28"/>
          <w:szCs w:val="28"/>
        </w:rPr>
        <w:t xml:space="preserve"> is given at </w:t>
      </w:r>
      <w:r w:rsidR="003D16D0">
        <w:rPr>
          <w:rFonts w:ascii="Bookman Old Style" w:hAnsi="Bookman Old Style"/>
          <w:sz w:val="28"/>
          <w:szCs w:val="28"/>
        </w:rPr>
        <w:t xml:space="preserve">High court Commercial Division at </w:t>
      </w:r>
      <w:r w:rsidRPr="00C54F2E">
        <w:rPr>
          <w:rFonts w:ascii="Bookman Old Style" w:hAnsi="Bookman Old Style"/>
          <w:sz w:val="28"/>
          <w:szCs w:val="28"/>
        </w:rPr>
        <w:t>Kampala, this 19</w:t>
      </w:r>
      <w:r w:rsidRPr="00C54F2E">
        <w:rPr>
          <w:rFonts w:ascii="Bookman Old Style" w:hAnsi="Bookman Old Style"/>
          <w:sz w:val="28"/>
          <w:szCs w:val="28"/>
          <w:vertAlign w:val="superscript"/>
        </w:rPr>
        <w:t>th</w:t>
      </w:r>
      <w:r w:rsidRPr="00C54F2E">
        <w:rPr>
          <w:rFonts w:ascii="Bookman Old Style" w:hAnsi="Bookman Old Style"/>
          <w:sz w:val="28"/>
          <w:szCs w:val="28"/>
        </w:rPr>
        <w:t xml:space="preserve"> day of May 2014.</w:t>
      </w:r>
    </w:p>
    <w:p w:rsidR="00A01EAD" w:rsidRPr="00C54F2E" w:rsidRDefault="00A01EAD" w:rsidP="0056674F">
      <w:pPr>
        <w:jc w:val="both"/>
        <w:rPr>
          <w:rFonts w:ascii="Bookman Old Style" w:hAnsi="Bookman Old Style"/>
          <w:sz w:val="28"/>
          <w:szCs w:val="28"/>
        </w:rPr>
      </w:pPr>
    </w:p>
    <w:p w:rsidR="00C54F2E" w:rsidRPr="00C54F2E" w:rsidRDefault="00C54F2E" w:rsidP="0056674F">
      <w:pPr>
        <w:jc w:val="both"/>
        <w:rPr>
          <w:rFonts w:ascii="Bookman Old Style" w:hAnsi="Bookman Old Style"/>
          <w:sz w:val="28"/>
          <w:szCs w:val="28"/>
        </w:rPr>
      </w:pPr>
    </w:p>
    <w:p w:rsidR="00C54F2E" w:rsidRDefault="00C54F2E" w:rsidP="0056674F">
      <w:pPr>
        <w:jc w:val="both"/>
        <w:rPr>
          <w:rFonts w:ascii="Bookman Old Style" w:hAnsi="Bookman Old Style"/>
          <w:sz w:val="28"/>
          <w:szCs w:val="28"/>
        </w:rPr>
      </w:pPr>
    </w:p>
    <w:p w:rsidR="003D16D0" w:rsidRPr="00C54F2E" w:rsidRDefault="003D16D0" w:rsidP="0056674F">
      <w:pPr>
        <w:jc w:val="both"/>
        <w:rPr>
          <w:rFonts w:ascii="Bookman Old Style" w:hAnsi="Bookman Old Style"/>
          <w:sz w:val="28"/>
          <w:szCs w:val="28"/>
        </w:rPr>
      </w:pPr>
    </w:p>
    <w:p w:rsidR="00C54F2E" w:rsidRDefault="00166E69" w:rsidP="00C54F2E">
      <w:pPr>
        <w:jc w:val="center"/>
        <w:rPr>
          <w:rFonts w:ascii="Bookman Old Style" w:hAnsi="Bookman Old Style"/>
          <w:b/>
          <w:sz w:val="28"/>
          <w:szCs w:val="28"/>
        </w:rPr>
      </w:pPr>
      <w:r w:rsidRPr="00C54F2E">
        <w:rPr>
          <w:rFonts w:ascii="Bookman Old Style" w:hAnsi="Bookman Old Style"/>
          <w:b/>
          <w:sz w:val="28"/>
          <w:szCs w:val="28"/>
        </w:rPr>
        <w:t>HENRY PETER ADONYO</w:t>
      </w:r>
    </w:p>
    <w:p w:rsidR="00166E69" w:rsidRPr="00C54F2E" w:rsidRDefault="00166E69" w:rsidP="00C54F2E">
      <w:pPr>
        <w:jc w:val="center"/>
        <w:rPr>
          <w:rFonts w:ascii="Bookman Old Style" w:hAnsi="Bookman Old Style"/>
          <w:b/>
          <w:sz w:val="28"/>
          <w:szCs w:val="28"/>
        </w:rPr>
      </w:pPr>
    </w:p>
    <w:p w:rsidR="00C54F2E" w:rsidRPr="00C54F2E" w:rsidRDefault="00166E69" w:rsidP="00C54F2E">
      <w:pPr>
        <w:jc w:val="center"/>
        <w:rPr>
          <w:rFonts w:ascii="Bookman Old Style" w:hAnsi="Bookman Old Style"/>
          <w:b/>
          <w:sz w:val="28"/>
          <w:szCs w:val="28"/>
        </w:rPr>
      </w:pPr>
      <w:r w:rsidRPr="00C54F2E">
        <w:rPr>
          <w:rFonts w:ascii="Bookman Old Style" w:hAnsi="Bookman Old Style"/>
          <w:b/>
          <w:sz w:val="28"/>
          <w:szCs w:val="28"/>
        </w:rPr>
        <w:t>JUDGE</w:t>
      </w:r>
    </w:p>
    <w:p w:rsidR="005A673A" w:rsidRPr="00C54F2E" w:rsidRDefault="005A673A" w:rsidP="005A673A">
      <w:pPr>
        <w:jc w:val="both"/>
        <w:rPr>
          <w:rFonts w:ascii="Bookman Old Style" w:hAnsi="Bookman Old Style"/>
          <w:b/>
        </w:rPr>
      </w:pPr>
    </w:p>
    <w:p w:rsidR="005A673A" w:rsidRDefault="005A673A" w:rsidP="005A673A">
      <w:pPr>
        <w:jc w:val="both"/>
        <w:rPr>
          <w:b/>
        </w:rPr>
      </w:pPr>
    </w:p>
    <w:p w:rsidR="005A673A" w:rsidRPr="009F33A6" w:rsidRDefault="005A673A" w:rsidP="005A673A">
      <w:pPr>
        <w:rPr>
          <w:highlight w:val="yellow"/>
        </w:rPr>
      </w:pPr>
    </w:p>
    <w:p w:rsidR="00500FC8" w:rsidRDefault="00500FC8" w:rsidP="00CE15B1">
      <w:pPr>
        <w:jc w:val="both"/>
      </w:pPr>
    </w:p>
    <w:p w:rsidR="00CE15B1" w:rsidRDefault="00CE15B1" w:rsidP="00CE15B1">
      <w:pPr>
        <w:jc w:val="both"/>
      </w:pPr>
    </w:p>
    <w:p w:rsidR="000A7AE7" w:rsidRPr="000A7AE7" w:rsidRDefault="000A7AE7" w:rsidP="000A7AE7"/>
    <w:p w:rsidR="005E7198" w:rsidRPr="00412494" w:rsidRDefault="005E7198" w:rsidP="005E7198">
      <w:pPr>
        <w:jc w:val="center"/>
        <w:rPr>
          <w:b/>
        </w:rPr>
      </w:pPr>
    </w:p>
    <w:p w:rsidR="00C235BF" w:rsidRPr="005E7198" w:rsidRDefault="00C235BF">
      <w:pPr>
        <w:rPr>
          <w:rFonts w:ascii="Bookman Old Style" w:hAnsi="Bookman Old Style"/>
        </w:rPr>
      </w:pPr>
    </w:p>
    <w:sectPr w:rsidR="00C235BF" w:rsidRPr="005E7198" w:rsidSect="004A26F3">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CA9" w:rsidRDefault="002E3CA9" w:rsidP="0056674F">
      <w:r>
        <w:separator/>
      </w:r>
    </w:p>
  </w:endnote>
  <w:endnote w:type="continuationSeparator" w:id="1">
    <w:p w:rsidR="002E3CA9" w:rsidRDefault="002E3CA9" w:rsidP="005667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25641"/>
      <w:docPartObj>
        <w:docPartGallery w:val="Page Numbers (Bottom of Page)"/>
        <w:docPartUnique/>
      </w:docPartObj>
    </w:sdtPr>
    <w:sdtContent>
      <w:p w:rsidR="00D32925" w:rsidRDefault="002B4ABB">
        <w:pPr>
          <w:pStyle w:val="Footer"/>
          <w:jc w:val="center"/>
        </w:pPr>
        <w:fldSimple w:instr=" PAGE   \* MERGEFORMAT ">
          <w:r w:rsidR="002278AF">
            <w:rPr>
              <w:noProof/>
            </w:rPr>
            <w:t>1</w:t>
          </w:r>
        </w:fldSimple>
      </w:p>
    </w:sdtContent>
  </w:sdt>
  <w:p w:rsidR="00D32925" w:rsidRDefault="00D329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CA9" w:rsidRDefault="002E3CA9" w:rsidP="0056674F">
      <w:r>
        <w:separator/>
      </w:r>
    </w:p>
  </w:footnote>
  <w:footnote w:type="continuationSeparator" w:id="1">
    <w:p w:rsidR="002E3CA9" w:rsidRDefault="002E3CA9" w:rsidP="005667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F4C"/>
    <w:multiLevelType w:val="hybridMultilevel"/>
    <w:tmpl w:val="615A0D50"/>
    <w:lvl w:ilvl="0" w:tplc="C070052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277F8"/>
    <w:multiLevelType w:val="hybridMultilevel"/>
    <w:tmpl w:val="ED5477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619ED"/>
    <w:multiLevelType w:val="hybridMultilevel"/>
    <w:tmpl w:val="079AD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05B9A"/>
    <w:multiLevelType w:val="hybridMultilevel"/>
    <w:tmpl w:val="9CEEFA78"/>
    <w:lvl w:ilvl="0" w:tplc="C368EA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41CAD"/>
    <w:multiLevelType w:val="hybridMultilevel"/>
    <w:tmpl w:val="B5FE60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BA6B45"/>
    <w:multiLevelType w:val="hybridMultilevel"/>
    <w:tmpl w:val="35E2A15C"/>
    <w:lvl w:ilvl="0" w:tplc="A8D807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32A01"/>
    <w:multiLevelType w:val="hybridMultilevel"/>
    <w:tmpl w:val="521A2FE0"/>
    <w:lvl w:ilvl="0" w:tplc="F0B274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E2C57"/>
    <w:multiLevelType w:val="hybridMultilevel"/>
    <w:tmpl w:val="30709146"/>
    <w:lvl w:ilvl="0" w:tplc="F62E0B9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E562FF"/>
    <w:multiLevelType w:val="hybridMultilevel"/>
    <w:tmpl w:val="557834C6"/>
    <w:lvl w:ilvl="0" w:tplc="311C84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407B06"/>
    <w:multiLevelType w:val="hybridMultilevel"/>
    <w:tmpl w:val="C5AE40FE"/>
    <w:lvl w:ilvl="0" w:tplc="B5DEA824">
      <w:start w:val="1"/>
      <w:numFmt w:val="lowerRoman"/>
      <w:lvlText w:val="%1."/>
      <w:lvlJc w:val="left"/>
      <w:pPr>
        <w:ind w:left="810" w:hanging="720"/>
      </w:pPr>
      <w:rPr>
        <w:rFonts w:hint="default"/>
        <w:b/>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28B034DD"/>
    <w:multiLevelType w:val="hybridMultilevel"/>
    <w:tmpl w:val="02E8D1B4"/>
    <w:lvl w:ilvl="0" w:tplc="069CFED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4236A1"/>
    <w:multiLevelType w:val="hybridMultilevel"/>
    <w:tmpl w:val="85D01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AE5E59"/>
    <w:multiLevelType w:val="hybridMultilevel"/>
    <w:tmpl w:val="85885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DE5907"/>
    <w:multiLevelType w:val="hybridMultilevel"/>
    <w:tmpl w:val="0B647002"/>
    <w:lvl w:ilvl="0" w:tplc="4F609148">
      <w:start w:val="1"/>
      <w:numFmt w:val="lowerRoman"/>
      <w:lvlText w:val="%1."/>
      <w:lvlJc w:val="left"/>
      <w:pPr>
        <w:ind w:left="1440" w:hanging="72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FAF3559"/>
    <w:multiLevelType w:val="hybridMultilevel"/>
    <w:tmpl w:val="85885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7A1578"/>
    <w:multiLevelType w:val="hybridMultilevel"/>
    <w:tmpl w:val="334E8BB0"/>
    <w:lvl w:ilvl="0" w:tplc="C8A84F9A">
      <w:start w:val="2"/>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7A5091"/>
    <w:multiLevelType w:val="hybridMultilevel"/>
    <w:tmpl w:val="51DE3A2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A272B4"/>
    <w:multiLevelType w:val="hybridMultilevel"/>
    <w:tmpl w:val="D3C003BC"/>
    <w:lvl w:ilvl="0" w:tplc="AE7421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717E7C"/>
    <w:multiLevelType w:val="hybridMultilevel"/>
    <w:tmpl w:val="8B163F40"/>
    <w:lvl w:ilvl="0" w:tplc="E9D8C002">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813637"/>
    <w:multiLevelType w:val="hybridMultilevel"/>
    <w:tmpl w:val="BDFC13FC"/>
    <w:lvl w:ilvl="0" w:tplc="F03855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5"/>
  </w:num>
  <w:num w:numId="4">
    <w:abstractNumId w:val="8"/>
  </w:num>
  <w:num w:numId="5">
    <w:abstractNumId w:val="6"/>
  </w:num>
  <w:num w:numId="6">
    <w:abstractNumId w:val="16"/>
  </w:num>
  <w:num w:numId="7">
    <w:abstractNumId w:val="3"/>
  </w:num>
  <w:num w:numId="8">
    <w:abstractNumId w:val="19"/>
  </w:num>
  <w:num w:numId="9">
    <w:abstractNumId w:val="14"/>
  </w:num>
  <w:num w:numId="10">
    <w:abstractNumId w:val="2"/>
  </w:num>
  <w:num w:numId="11">
    <w:abstractNumId w:val="17"/>
  </w:num>
  <w:num w:numId="12">
    <w:abstractNumId w:val="1"/>
  </w:num>
  <w:num w:numId="13">
    <w:abstractNumId w:val="18"/>
  </w:num>
  <w:num w:numId="14">
    <w:abstractNumId w:val="13"/>
  </w:num>
  <w:num w:numId="15">
    <w:abstractNumId w:val="10"/>
  </w:num>
  <w:num w:numId="16">
    <w:abstractNumId w:val="9"/>
  </w:num>
  <w:num w:numId="17">
    <w:abstractNumId w:val="7"/>
  </w:num>
  <w:num w:numId="18">
    <w:abstractNumId w:val="0"/>
  </w:num>
  <w:num w:numId="19">
    <w:abstractNumId w:val="15"/>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5E7198"/>
    <w:rsid w:val="00000233"/>
    <w:rsid w:val="00033C81"/>
    <w:rsid w:val="000A7AE7"/>
    <w:rsid w:val="0011651F"/>
    <w:rsid w:val="00121681"/>
    <w:rsid w:val="001273F8"/>
    <w:rsid w:val="00166E69"/>
    <w:rsid w:val="002278AF"/>
    <w:rsid w:val="00232802"/>
    <w:rsid w:val="00246CE7"/>
    <w:rsid w:val="002B4ABB"/>
    <w:rsid w:val="002D5529"/>
    <w:rsid w:val="002E3CA9"/>
    <w:rsid w:val="002F4A22"/>
    <w:rsid w:val="00310053"/>
    <w:rsid w:val="00320D41"/>
    <w:rsid w:val="00335FA4"/>
    <w:rsid w:val="003B793D"/>
    <w:rsid w:val="003D16D0"/>
    <w:rsid w:val="003D1BCD"/>
    <w:rsid w:val="003D42E7"/>
    <w:rsid w:val="004A0585"/>
    <w:rsid w:val="004A26F3"/>
    <w:rsid w:val="004A43F3"/>
    <w:rsid w:val="004F2703"/>
    <w:rsid w:val="00500FC8"/>
    <w:rsid w:val="00512966"/>
    <w:rsid w:val="00563CCF"/>
    <w:rsid w:val="0056674F"/>
    <w:rsid w:val="005A673A"/>
    <w:rsid w:val="005C3406"/>
    <w:rsid w:val="005D7D1C"/>
    <w:rsid w:val="005E7198"/>
    <w:rsid w:val="00600BD1"/>
    <w:rsid w:val="00600CDF"/>
    <w:rsid w:val="00617686"/>
    <w:rsid w:val="006831D1"/>
    <w:rsid w:val="006A03DB"/>
    <w:rsid w:val="006C082D"/>
    <w:rsid w:val="006D601A"/>
    <w:rsid w:val="006E10B3"/>
    <w:rsid w:val="006F0832"/>
    <w:rsid w:val="00722581"/>
    <w:rsid w:val="00771FCB"/>
    <w:rsid w:val="00795003"/>
    <w:rsid w:val="007F6BCA"/>
    <w:rsid w:val="00817489"/>
    <w:rsid w:val="00890DF3"/>
    <w:rsid w:val="00891A72"/>
    <w:rsid w:val="008A03DF"/>
    <w:rsid w:val="008B78FA"/>
    <w:rsid w:val="008D7D8C"/>
    <w:rsid w:val="008E68F3"/>
    <w:rsid w:val="00907F48"/>
    <w:rsid w:val="00913690"/>
    <w:rsid w:val="00941004"/>
    <w:rsid w:val="0095080E"/>
    <w:rsid w:val="00956D78"/>
    <w:rsid w:val="009714FF"/>
    <w:rsid w:val="009A120E"/>
    <w:rsid w:val="009F7544"/>
    <w:rsid w:val="00A01EAD"/>
    <w:rsid w:val="00A34E86"/>
    <w:rsid w:val="00A44AE0"/>
    <w:rsid w:val="00A45FAE"/>
    <w:rsid w:val="00AC50EE"/>
    <w:rsid w:val="00AC7ED7"/>
    <w:rsid w:val="00B17CA0"/>
    <w:rsid w:val="00B65E2A"/>
    <w:rsid w:val="00C235BF"/>
    <w:rsid w:val="00C25697"/>
    <w:rsid w:val="00C54F2E"/>
    <w:rsid w:val="00C73465"/>
    <w:rsid w:val="00C80199"/>
    <w:rsid w:val="00CE1293"/>
    <w:rsid w:val="00CE15B1"/>
    <w:rsid w:val="00CF39CA"/>
    <w:rsid w:val="00CF5230"/>
    <w:rsid w:val="00D32925"/>
    <w:rsid w:val="00D45DA7"/>
    <w:rsid w:val="00D5417E"/>
    <w:rsid w:val="00D67957"/>
    <w:rsid w:val="00DF1AAF"/>
    <w:rsid w:val="00EE58D3"/>
    <w:rsid w:val="00F53A60"/>
    <w:rsid w:val="00F964DD"/>
    <w:rsid w:val="00FD6116"/>
    <w:rsid w:val="00FE30CE"/>
    <w:rsid w:val="00FE6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1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AE7"/>
    <w:pPr>
      <w:ind w:left="720"/>
      <w:contextualSpacing/>
    </w:pPr>
  </w:style>
  <w:style w:type="paragraph" w:styleId="Header">
    <w:name w:val="header"/>
    <w:basedOn w:val="Normal"/>
    <w:link w:val="HeaderChar"/>
    <w:rsid w:val="0056674F"/>
    <w:pPr>
      <w:tabs>
        <w:tab w:val="center" w:pos="4680"/>
        <w:tab w:val="right" w:pos="9360"/>
      </w:tabs>
    </w:pPr>
  </w:style>
  <w:style w:type="character" w:customStyle="1" w:styleId="HeaderChar">
    <w:name w:val="Header Char"/>
    <w:basedOn w:val="DefaultParagraphFont"/>
    <w:link w:val="Header"/>
    <w:rsid w:val="0056674F"/>
    <w:rPr>
      <w:sz w:val="24"/>
      <w:szCs w:val="24"/>
    </w:rPr>
  </w:style>
  <w:style w:type="paragraph" w:styleId="Footer">
    <w:name w:val="footer"/>
    <w:basedOn w:val="Normal"/>
    <w:link w:val="FooterChar"/>
    <w:uiPriority w:val="99"/>
    <w:rsid w:val="0056674F"/>
    <w:pPr>
      <w:tabs>
        <w:tab w:val="center" w:pos="4680"/>
        <w:tab w:val="right" w:pos="9360"/>
      </w:tabs>
    </w:pPr>
  </w:style>
  <w:style w:type="character" w:customStyle="1" w:styleId="FooterChar">
    <w:name w:val="Footer Char"/>
    <w:basedOn w:val="DefaultParagraphFont"/>
    <w:link w:val="Footer"/>
    <w:uiPriority w:val="99"/>
    <w:rsid w:val="0056674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3246</Words>
  <Characters>18507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Justice Henry P. Adonyo</dc:creator>
  <cp:lastModifiedBy>jmugala</cp:lastModifiedBy>
  <cp:revision>2</cp:revision>
  <cp:lastPrinted>2014-05-21T10:43:00Z</cp:lastPrinted>
  <dcterms:created xsi:type="dcterms:W3CDTF">2015-01-06T09:02:00Z</dcterms:created>
  <dcterms:modified xsi:type="dcterms:W3CDTF">2015-01-06T09:02:00Z</dcterms:modified>
</cp:coreProperties>
</file>