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19" w:rsidRDefault="00BA7FBD">
      <w:pPr>
        <w:pStyle w:val="BodyText10"/>
        <w:shd w:val="clear" w:color="auto" w:fill="auto"/>
        <w:spacing w:after="189" w:line="210" w:lineRule="exact"/>
        <w:ind w:left="60" w:firstLine="0"/>
      </w:pPr>
      <w:r>
        <w:t>THE REPUBLIC OF UGANDA</w:t>
      </w:r>
    </w:p>
    <w:p w:rsidR="00FF4619" w:rsidRDefault="00890809">
      <w:pPr>
        <w:pStyle w:val="BodyText10"/>
        <w:shd w:val="clear" w:color="auto" w:fill="auto"/>
        <w:spacing w:after="181" w:line="210" w:lineRule="exact"/>
        <w:ind w:left="60" w:firstLine="0"/>
      </w:pPr>
      <w:r>
        <w:t>IN</w:t>
      </w:r>
      <w:r w:rsidR="005E6FE4">
        <w:t xml:space="preserve"> THE CONSTITUTIONAL COURT OF </w:t>
      </w:r>
      <w:r w:rsidR="00BA7FBD">
        <w:t>UGANDA AT KAMPALA</w:t>
      </w:r>
    </w:p>
    <w:p w:rsidR="00FF4619" w:rsidRDefault="00BA7FBD">
      <w:pPr>
        <w:pStyle w:val="Bodytext20"/>
        <w:shd w:val="clear" w:color="auto" w:fill="auto"/>
        <w:spacing w:before="0" w:after="0" w:line="220" w:lineRule="exact"/>
        <w:ind w:left="60"/>
      </w:pPr>
      <w:r>
        <w:t xml:space="preserve">{Coram: </w:t>
      </w:r>
      <w:proofErr w:type="spellStart"/>
      <w:r>
        <w:t>Kasule</w:t>
      </w:r>
      <w:proofErr w:type="spellEnd"/>
      <w:r>
        <w:t xml:space="preserve">, </w:t>
      </w:r>
      <w:proofErr w:type="spellStart"/>
      <w:r>
        <w:t>Mwangusya</w:t>
      </w:r>
      <w:proofErr w:type="spellEnd"/>
      <w:r>
        <w:t xml:space="preserve">, </w:t>
      </w:r>
      <w:proofErr w:type="spellStart"/>
      <w:r>
        <w:t>Aweri</w:t>
      </w:r>
      <w:proofErr w:type="spellEnd"/>
      <w:r>
        <w:t xml:space="preserve"> </w:t>
      </w:r>
      <w:proofErr w:type="spellStart"/>
      <w:r>
        <w:t>Opio</w:t>
      </w:r>
      <w:proofErr w:type="spellEnd"/>
      <w:r>
        <w:t xml:space="preserve">, </w:t>
      </w:r>
      <w:proofErr w:type="spellStart"/>
      <w:r>
        <w:t>Tibatemwa</w:t>
      </w:r>
      <w:proofErr w:type="spellEnd"/>
      <w:r>
        <w:t xml:space="preserve"> </w:t>
      </w:r>
      <w:proofErr w:type="spellStart"/>
      <w:r>
        <w:t>Ekirikubinza</w:t>
      </w:r>
      <w:proofErr w:type="spellEnd"/>
      <w:r>
        <w:t xml:space="preserve"> &amp; </w:t>
      </w:r>
      <w:proofErr w:type="spellStart"/>
      <w:r>
        <w:t>Egonda</w:t>
      </w:r>
      <w:proofErr w:type="spellEnd"/>
      <w:r>
        <w:t>-</w:t>
      </w:r>
    </w:p>
    <w:p w:rsidR="00FF4619" w:rsidRDefault="00BA7FBD">
      <w:pPr>
        <w:pStyle w:val="Bodytext20"/>
        <w:shd w:val="clear" w:color="auto" w:fill="auto"/>
        <w:spacing w:before="0" w:after="0" w:line="495" w:lineRule="exact"/>
        <w:ind w:left="60"/>
      </w:pPr>
      <w:proofErr w:type="spellStart"/>
      <w:r>
        <w:t>Ntende</w:t>
      </w:r>
      <w:proofErr w:type="spellEnd"/>
      <w:r>
        <w:t>, JJA)</w:t>
      </w:r>
    </w:p>
    <w:p w:rsidR="00890809" w:rsidRDefault="00890809">
      <w:pPr>
        <w:pStyle w:val="BodyText10"/>
        <w:shd w:val="clear" w:color="auto" w:fill="auto"/>
        <w:spacing w:after="0" w:line="495" w:lineRule="exact"/>
        <w:ind w:left="60" w:firstLine="0"/>
      </w:pPr>
      <w:r>
        <w:rPr>
          <w:rStyle w:val="BodytextItalic"/>
        </w:rPr>
        <w:t>Constituti</w:t>
      </w:r>
      <w:r w:rsidR="00BA7FBD">
        <w:rPr>
          <w:rStyle w:val="BodytextItalic"/>
        </w:rPr>
        <w:t>onal</w:t>
      </w:r>
      <w:r w:rsidR="00BA7FBD">
        <w:t xml:space="preserve"> Petition No. 24 of 2009</w:t>
      </w:r>
      <w:bookmarkStart w:id="0" w:name="_GoBack"/>
      <w:bookmarkEnd w:id="0"/>
    </w:p>
    <w:p w:rsidR="00FF4619" w:rsidRDefault="00BA7FBD">
      <w:pPr>
        <w:pStyle w:val="BodyText10"/>
        <w:shd w:val="clear" w:color="auto" w:fill="auto"/>
        <w:spacing w:after="0" w:line="495" w:lineRule="exact"/>
        <w:ind w:left="60" w:firstLine="0"/>
      </w:pPr>
      <w:r>
        <w:t xml:space="preserve"> BETWEEN</w:t>
      </w:r>
    </w:p>
    <w:p w:rsidR="00FF4619" w:rsidRDefault="00890809">
      <w:pPr>
        <w:pStyle w:val="BodyText10"/>
        <w:shd w:val="clear" w:color="auto" w:fill="auto"/>
        <w:spacing w:after="0" w:line="495" w:lineRule="exact"/>
        <w:ind w:left="80" w:firstLine="0"/>
        <w:jc w:val="left"/>
      </w:pPr>
      <w:r>
        <w:t xml:space="preserve">Edward </w:t>
      </w:r>
      <w:proofErr w:type="spellStart"/>
      <w:r>
        <w:t>Kamya</w:t>
      </w:r>
      <w:proofErr w:type="spellEnd"/>
      <w:r>
        <w:t xml:space="preserve"> </w:t>
      </w:r>
      <w:proofErr w:type="spellStart"/>
      <w:r w:rsidR="00BA7FBD">
        <w:t>Lugonvu</w:t>
      </w:r>
      <w:proofErr w:type="spellEnd"/>
    </w:p>
    <w:p w:rsidR="00FF4619" w:rsidRDefault="00BA7FBD">
      <w:pPr>
        <w:pStyle w:val="BodyText10"/>
        <w:shd w:val="clear" w:color="auto" w:fill="auto"/>
        <w:spacing w:after="0" w:line="247" w:lineRule="exact"/>
        <w:ind w:left="80" w:firstLine="0"/>
        <w:jc w:val="left"/>
      </w:pPr>
      <w:r>
        <w:t xml:space="preserve">Dr Adam </w:t>
      </w:r>
      <w:proofErr w:type="spellStart"/>
      <w:r>
        <w:t>Kimala</w:t>
      </w:r>
      <w:proofErr w:type="spellEnd"/>
    </w:p>
    <w:p w:rsidR="00FF4619" w:rsidRDefault="00BA7FBD">
      <w:pPr>
        <w:pStyle w:val="BodyText10"/>
        <w:shd w:val="clear" w:color="auto" w:fill="auto"/>
        <w:spacing w:after="0" w:line="247" w:lineRule="exact"/>
        <w:ind w:left="80" w:firstLine="0"/>
        <w:jc w:val="left"/>
      </w:pPr>
      <w:r>
        <w:t xml:space="preserve">Charles </w:t>
      </w:r>
      <w:proofErr w:type="spellStart"/>
      <w:r>
        <w:t>Senkungu</w:t>
      </w:r>
      <w:proofErr w:type="spellEnd"/>
      <w:r w:rsidR="00890809">
        <w:t xml:space="preserve"> </w:t>
      </w:r>
      <w:proofErr w:type="spellStart"/>
      <w:r>
        <w:t>Walugendo</w:t>
      </w:r>
      <w:proofErr w:type="spellEnd"/>
      <w:r>
        <w:t xml:space="preserve"> </w:t>
      </w:r>
      <w:proofErr w:type="spellStart"/>
      <w:r>
        <w:t>Salongo</w:t>
      </w:r>
      <w:proofErr w:type="spellEnd"/>
    </w:p>
    <w:p w:rsidR="00FF4619" w:rsidRDefault="00BA7FBD">
      <w:pPr>
        <w:pStyle w:val="BodyText10"/>
        <w:shd w:val="clear" w:color="auto" w:fill="auto"/>
        <w:tabs>
          <w:tab w:val="left" w:leader="dot" w:pos="2278"/>
          <w:tab w:val="left" w:pos="4274"/>
          <w:tab w:val="left" w:leader="hyphen" w:pos="4675"/>
          <w:tab w:val="left" w:pos="5730"/>
        </w:tabs>
        <w:spacing w:after="270" w:line="247" w:lineRule="exact"/>
        <w:ind w:left="80" w:firstLine="0"/>
        <w:jc w:val="left"/>
      </w:pPr>
      <w:proofErr w:type="spellStart"/>
      <w:r>
        <w:t>Savida</w:t>
      </w:r>
      <w:proofErr w:type="spellEnd"/>
      <w:r>
        <w:t xml:space="preserve"> </w:t>
      </w:r>
      <w:proofErr w:type="spellStart"/>
      <w:r>
        <w:t>Najjuk</w:t>
      </w:r>
      <w:r w:rsidR="00890809">
        <w:t>a</w:t>
      </w:r>
      <w:proofErr w:type="spellEnd"/>
      <w:r w:rsidR="00890809">
        <w:t>……………………………………………………..</w:t>
      </w:r>
      <w:r>
        <w:t>Petitioners</w:t>
      </w:r>
    </w:p>
    <w:p w:rsidR="00FF4619" w:rsidRDefault="00BA7FBD">
      <w:pPr>
        <w:pStyle w:val="Heading420"/>
        <w:keepNext/>
        <w:keepLines/>
        <w:shd w:val="clear" w:color="auto" w:fill="auto"/>
        <w:spacing w:before="0" w:after="178" w:line="210" w:lineRule="exact"/>
        <w:ind w:left="2940"/>
      </w:pPr>
      <w:bookmarkStart w:id="1" w:name="bookmark0"/>
      <w:r>
        <w:t>And</w:t>
      </w:r>
      <w:bookmarkEnd w:id="1"/>
    </w:p>
    <w:p w:rsidR="00FF4619" w:rsidRDefault="00BA7FBD">
      <w:pPr>
        <w:pStyle w:val="BodyText10"/>
        <w:shd w:val="clear" w:color="auto" w:fill="auto"/>
        <w:tabs>
          <w:tab w:val="left" w:leader="hyphen" w:pos="2713"/>
        </w:tabs>
        <w:spacing w:after="478" w:line="210" w:lineRule="exact"/>
        <w:ind w:left="80" w:firstLine="0"/>
        <w:jc w:val="left"/>
      </w:pPr>
      <w:r>
        <w:t>Attorney Genera</w:t>
      </w:r>
      <w:r w:rsidR="00890809">
        <w:t>l…………………………………………………Respondent</w:t>
      </w:r>
    </w:p>
    <w:p w:rsidR="00890809" w:rsidRDefault="00BA7FBD" w:rsidP="00890809">
      <w:pPr>
        <w:pStyle w:val="Heading430"/>
        <w:keepNext/>
        <w:keepLines/>
        <w:shd w:val="clear" w:color="auto" w:fill="auto"/>
        <w:spacing w:before="0" w:after="165" w:line="210" w:lineRule="exact"/>
        <w:ind w:left="80" w:right="1300" w:firstLine="0"/>
        <w:rPr>
          <w:b/>
        </w:rPr>
      </w:pPr>
      <w:bookmarkStart w:id="2" w:name="bookmark1"/>
      <w:proofErr w:type="gramStart"/>
      <w:r w:rsidRPr="00890809">
        <w:rPr>
          <w:b/>
        </w:rPr>
        <w:t>JUDGMENT OF FMS EGONDA-NTENDE, JA.</w:t>
      </w:r>
      <w:proofErr w:type="gramEnd"/>
      <w:r w:rsidRPr="00890809">
        <w:rPr>
          <w:b/>
        </w:rPr>
        <w:t xml:space="preserve"> </w:t>
      </w:r>
    </w:p>
    <w:p w:rsidR="00FF4619" w:rsidRPr="00890809" w:rsidRDefault="00BA7FBD" w:rsidP="00890809">
      <w:pPr>
        <w:pStyle w:val="Heading430"/>
        <w:keepNext/>
        <w:keepLines/>
        <w:shd w:val="clear" w:color="auto" w:fill="auto"/>
        <w:spacing w:before="0" w:after="165" w:line="210" w:lineRule="exact"/>
        <w:ind w:left="80" w:right="1300" w:firstLine="0"/>
        <w:rPr>
          <w:b/>
        </w:rPr>
      </w:pPr>
      <w:r w:rsidRPr="00890809">
        <w:rPr>
          <w:rStyle w:val="Heading43TimesNewRoman"/>
          <w:rFonts w:eastAsia="Bookman Old Style"/>
          <w:b w:val="0"/>
        </w:rPr>
        <w:t>Introduction</w:t>
      </w:r>
      <w:bookmarkEnd w:id="2"/>
    </w:p>
    <w:p w:rsidR="00FF4619" w:rsidRDefault="00BA7FBD">
      <w:pPr>
        <w:pStyle w:val="BodyText10"/>
        <w:numPr>
          <w:ilvl w:val="0"/>
          <w:numId w:val="1"/>
        </w:numPr>
        <w:shd w:val="clear" w:color="auto" w:fill="auto"/>
        <w:tabs>
          <w:tab w:val="left" w:pos="793"/>
        </w:tabs>
        <w:spacing w:after="245" w:line="247" w:lineRule="exact"/>
        <w:ind w:left="540" w:right="380" w:firstLine="0"/>
        <w:jc w:val="both"/>
      </w:pPr>
      <w:r>
        <w:t xml:space="preserve">The </w:t>
      </w:r>
      <w:proofErr w:type="spellStart"/>
      <w:r>
        <w:t>Kabaka</w:t>
      </w:r>
      <w:proofErr w:type="spellEnd"/>
      <w:r>
        <w:t xml:space="preserve"> of Buganda was scheduled to visit </w:t>
      </w:r>
      <w:proofErr w:type="spellStart"/>
      <w:r>
        <w:t>Kayunga</w:t>
      </w:r>
      <w:proofErr w:type="spellEnd"/>
      <w:r>
        <w:t xml:space="preserve"> District on the 13</w:t>
      </w:r>
      <w:r>
        <w:rPr>
          <w:vertAlign w:val="superscript"/>
        </w:rPr>
        <w:t>th</w:t>
      </w:r>
      <w:r>
        <w:t xml:space="preserve"> September 2009. Prior to this date the Government of Uganda, for reasons it provided, stopped the </w:t>
      </w:r>
      <w:proofErr w:type="spellStart"/>
      <w:r>
        <w:t>Katikiro</w:t>
      </w:r>
      <w:proofErr w:type="spellEnd"/>
      <w:r>
        <w:t xml:space="preserve"> of Buganda from proceeding to </w:t>
      </w:r>
      <w:proofErr w:type="spellStart"/>
      <w:r>
        <w:t>Kayunga</w:t>
      </w:r>
      <w:proofErr w:type="spellEnd"/>
      <w:r>
        <w:t xml:space="preserve"> District to arrange for the visit and subsequently ordered the </w:t>
      </w:r>
      <w:proofErr w:type="spellStart"/>
      <w:r>
        <w:t>Kabaka</w:t>
      </w:r>
      <w:proofErr w:type="spellEnd"/>
      <w:r>
        <w:t xml:space="preserve"> not to proceed to </w:t>
      </w:r>
      <w:proofErr w:type="spellStart"/>
      <w:r>
        <w:t>Kayunga</w:t>
      </w:r>
      <w:proofErr w:type="spellEnd"/>
      <w:r>
        <w:t xml:space="preserve"> on the scheduled date for his visit. The order by the Government of Uganda preventing the </w:t>
      </w:r>
      <w:proofErr w:type="spellStart"/>
      <w:r>
        <w:t>Kabaka</w:t>
      </w:r>
      <w:proofErr w:type="spellEnd"/>
      <w:r>
        <w:t xml:space="preserve"> from visiting </w:t>
      </w:r>
      <w:proofErr w:type="spellStart"/>
      <w:r>
        <w:t>Kayunga</w:t>
      </w:r>
      <w:proofErr w:type="spellEnd"/>
      <w:r>
        <w:t xml:space="preserve"> on the 13</w:t>
      </w:r>
      <w:r>
        <w:rPr>
          <w:vertAlign w:val="superscript"/>
        </w:rPr>
        <w:t>th</w:t>
      </w:r>
      <w:r>
        <w:t xml:space="preserve"> September 2009 aggrieved the petitioners who have come to this court seeking a declaration that such an order was inconsistent with Articles 20, 21 (1) (2) &amp; (3), 24, 29(1) (d) (e) &amp; 2 (a), 37, 43, 246, and clauses III and XXIV of the National Objectives and Directive Principles of State Policy in the Constitution of Uganda.</w:t>
      </w:r>
    </w:p>
    <w:p w:rsidR="00FF4619" w:rsidRDefault="00BA7FBD">
      <w:pPr>
        <w:pStyle w:val="BodyText10"/>
        <w:numPr>
          <w:ilvl w:val="0"/>
          <w:numId w:val="1"/>
        </w:numPr>
        <w:shd w:val="clear" w:color="auto" w:fill="auto"/>
        <w:tabs>
          <w:tab w:val="left" w:pos="586"/>
        </w:tabs>
        <w:spacing w:after="0" w:line="242" w:lineRule="exact"/>
        <w:ind w:left="540" w:right="380" w:hanging="240"/>
        <w:jc w:val="left"/>
      </w:pPr>
      <w:r>
        <w:t xml:space="preserve">The respondent contends, in its answer to the Petition, that the Government of Uganda acted constitutionally in stopping the visit to go ahead and prays that this petition should be dismissed. The answer also contended that the petition did </w:t>
      </w:r>
      <w:r>
        <w:lastRenderedPageBreak/>
        <w:t xml:space="preserve">not disclose a constitutional cause of action. This point was abandoned at the hearing of the petition by Ms </w:t>
      </w:r>
      <w:proofErr w:type="spellStart"/>
      <w:r>
        <w:t>Ijang</w:t>
      </w:r>
      <w:proofErr w:type="spellEnd"/>
      <w:r>
        <w:t>, learned counsel for the respondent.</w:t>
      </w:r>
    </w:p>
    <w:p w:rsidR="00FF4619" w:rsidRDefault="00BA7FBD">
      <w:pPr>
        <w:pStyle w:val="BodyText10"/>
        <w:numPr>
          <w:ilvl w:val="0"/>
          <w:numId w:val="1"/>
        </w:numPr>
        <w:shd w:val="clear" w:color="auto" w:fill="auto"/>
        <w:tabs>
          <w:tab w:val="left" w:pos="540"/>
        </w:tabs>
        <w:spacing w:after="206" w:line="242" w:lineRule="exact"/>
        <w:ind w:left="580" w:right="220" w:hanging="320"/>
        <w:jc w:val="left"/>
      </w:pPr>
      <w:r>
        <w:t xml:space="preserve">The answer to the petition is supported by 2 affidavits sworn by Mr Richard </w:t>
      </w:r>
      <w:proofErr w:type="spellStart"/>
      <w:r>
        <w:t>Mivule</w:t>
      </w:r>
      <w:proofErr w:type="spellEnd"/>
      <w:r>
        <w:t xml:space="preserve">, the Regional Police Commander, with police responsibility -over </w:t>
      </w:r>
      <w:proofErr w:type="spellStart"/>
      <w:r>
        <w:t>Kayunga</w:t>
      </w:r>
      <w:proofErr w:type="spellEnd"/>
      <w:r>
        <w:t xml:space="preserve"> District </w:t>
      </w:r>
      <w:r w:rsidR="0009203C">
        <w:t xml:space="preserve">and that of Major General </w:t>
      </w:r>
      <w:proofErr w:type="spellStart"/>
      <w:r w:rsidR="0009203C">
        <w:t>Kayih</w:t>
      </w:r>
      <w:r>
        <w:t>ura</w:t>
      </w:r>
      <w:proofErr w:type="spellEnd"/>
      <w:r>
        <w:t>, the Inspector General of Uganda Police Force.</w:t>
      </w:r>
    </w:p>
    <w:p w:rsidR="00FF4619" w:rsidRDefault="00BA7FBD">
      <w:pPr>
        <w:pStyle w:val="Bodytext30"/>
        <w:shd w:val="clear" w:color="auto" w:fill="auto"/>
        <w:spacing w:before="0" w:after="244" w:line="210" w:lineRule="exact"/>
      </w:pPr>
      <w:r>
        <w:t>The Case for the Petitioner</w:t>
      </w:r>
    </w:p>
    <w:p w:rsidR="00FF4619" w:rsidRDefault="0009203C">
      <w:pPr>
        <w:pStyle w:val="BodyText10"/>
        <w:numPr>
          <w:ilvl w:val="0"/>
          <w:numId w:val="1"/>
        </w:numPr>
        <w:shd w:val="clear" w:color="auto" w:fill="auto"/>
        <w:tabs>
          <w:tab w:val="left" w:pos="540"/>
        </w:tabs>
        <w:spacing w:after="228" w:line="210" w:lineRule="exact"/>
        <w:ind w:left="580" w:hanging="320"/>
        <w:jc w:val="left"/>
      </w:pPr>
      <w:r>
        <w:t>The Petition stat</w:t>
      </w:r>
      <w:r w:rsidR="00BA7FBD">
        <w:t>es,</w:t>
      </w:r>
    </w:p>
    <w:p w:rsidR="00FF4619" w:rsidRDefault="00BA7FBD">
      <w:pPr>
        <w:pStyle w:val="Bodytext40"/>
        <w:shd w:val="clear" w:color="auto" w:fill="auto"/>
        <w:spacing w:before="0"/>
        <w:ind w:left="1300" w:right="1580" w:firstLine="0"/>
      </w:pPr>
      <w:r>
        <w:t xml:space="preserve">‘Your Petitioners, Edward </w:t>
      </w:r>
      <w:proofErr w:type="spellStart"/>
      <w:r>
        <w:t>Kamya</w:t>
      </w:r>
      <w:proofErr w:type="spellEnd"/>
      <w:r>
        <w:t xml:space="preserve"> </w:t>
      </w:r>
      <w:proofErr w:type="spellStart"/>
      <w:r>
        <w:t>Lugonvu</w:t>
      </w:r>
      <w:proofErr w:type="spellEnd"/>
      <w:r>
        <w:t xml:space="preserve">, </w:t>
      </w:r>
      <w:proofErr w:type="spellStart"/>
      <w:r>
        <w:t>Dr.</w:t>
      </w:r>
      <w:proofErr w:type="spellEnd"/>
      <w:r>
        <w:t xml:space="preserve"> Adam </w:t>
      </w:r>
      <w:proofErr w:type="spellStart"/>
      <w:r>
        <w:t>Kimala</w:t>
      </w:r>
      <w:proofErr w:type="spellEnd"/>
      <w:r>
        <w:t xml:space="preserve">, Charles </w:t>
      </w:r>
      <w:proofErr w:type="spellStart"/>
      <w:r>
        <w:t>Ssenkungu</w:t>
      </w:r>
      <w:proofErr w:type="spellEnd"/>
      <w:r>
        <w:t xml:space="preserve"> </w:t>
      </w:r>
      <w:proofErr w:type="spellStart"/>
      <w:r>
        <w:t>Walugendo</w:t>
      </w:r>
      <w:proofErr w:type="spellEnd"/>
      <w:r>
        <w:t xml:space="preserve"> and </w:t>
      </w:r>
      <w:proofErr w:type="spellStart"/>
      <w:r>
        <w:t>Saida</w:t>
      </w:r>
      <w:proofErr w:type="spellEnd"/>
      <w:r>
        <w:t xml:space="preserve"> </w:t>
      </w:r>
      <w:proofErr w:type="spellStart"/>
      <w:r>
        <w:t>Najjuka</w:t>
      </w:r>
      <w:proofErr w:type="spellEnd"/>
      <w:r>
        <w:t xml:space="preserve"> are affected and aggrieved by the following matters being inconsistent with the Constitution:-</w:t>
      </w:r>
    </w:p>
    <w:p w:rsidR="00FF4619" w:rsidRDefault="00BA7FBD">
      <w:pPr>
        <w:pStyle w:val="Bodytext40"/>
        <w:shd w:val="clear" w:color="auto" w:fill="auto"/>
        <w:spacing w:before="0" w:after="0"/>
        <w:ind w:left="1300" w:right="1840" w:firstLine="0"/>
        <w:jc w:val="both"/>
      </w:pPr>
      <w:r>
        <w:t xml:space="preserve">That the act of the Government of Uganda barring the </w:t>
      </w:r>
      <w:proofErr w:type="spellStart"/>
      <w:r>
        <w:t>Kabaka</w:t>
      </w:r>
      <w:proofErr w:type="spellEnd"/>
      <w:r>
        <w:t xml:space="preserve"> of Buganda, the </w:t>
      </w:r>
      <w:proofErr w:type="spellStart"/>
      <w:r>
        <w:t>Katikkiro</w:t>
      </w:r>
      <w:proofErr w:type="spellEnd"/>
      <w:r>
        <w:t xml:space="preserve"> of Buganda, and the interested people of or in Buganda, both residents and visitors to the county of </w:t>
      </w:r>
      <w:proofErr w:type="spellStart"/>
      <w:r>
        <w:t>Bugerere</w:t>
      </w:r>
      <w:proofErr w:type="spellEnd"/>
      <w:r>
        <w:t xml:space="preserve">, in the District of </w:t>
      </w:r>
      <w:proofErr w:type="spellStart"/>
      <w:r>
        <w:t>Kayunga</w:t>
      </w:r>
      <w:proofErr w:type="spellEnd"/>
      <w:r>
        <w:t xml:space="preserve">, from going to or visiting the county of </w:t>
      </w:r>
      <w:proofErr w:type="spellStart"/>
      <w:r>
        <w:t>Bugerere</w:t>
      </w:r>
      <w:proofErr w:type="spellEnd"/>
      <w:r>
        <w:t xml:space="preserve">, in </w:t>
      </w:r>
      <w:proofErr w:type="spellStart"/>
      <w:r>
        <w:t>Kayunga</w:t>
      </w:r>
      <w:proofErr w:type="spellEnd"/>
      <w:r>
        <w:t xml:space="preserve"> District, a part of the region of Buganda, was inconsistent with, and contravened Articles</w:t>
      </w:r>
    </w:p>
    <w:p w:rsidR="00FF4619" w:rsidRDefault="00BA7FBD">
      <w:pPr>
        <w:pStyle w:val="Bodytext40"/>
        <w:numPr>
          <w:ilvl w:val="0"/>
          <w:numId w:val="2"/>
        </w:numPr>
        <w:shd w:val="clear" w:color="auto" w:fill="auto"/>
        <w:tabs>
          <w:tab w:val="left" w:pos="1580"/>
        </w:tabs>
        <w:spacing w:before="0"/>
        <w:ind w:left="1300" w:right="1580" w:firstLine="0"/>
      </w:pPr>
      <w:r>
        <w:t>21 (2) &amp; (3), 24, 29(1) (d) (e) &amp; 2 (a), 37, 43, 246 and clauses 111 and XXIV of the National Objectives and Directive Principles of State Policy, all enshrined in the Uganda Constitution.</w:t>
      </w:r>
    </w:p>
    <w:p w:rsidR="00FF4619" w:rsidRDefault="00BA7FBD">
      <w:pPr>
        <w:pStyle w:val="Bodytext40"/>
        <w:numPr>
          <w:ilvl w:val="0"/>
          <w:numId w:val="3"/>
        </w:numPr>
        <w:shd w:val="clear" w:color="auto" w:fill="auto"/>
        <w:tabs>
          <w:tab w:val="left" w:pos="1492"/>
        </w:tabs>
        <w:spacing w:before="0"/>
        <w:ind w:left="1300" w:right="1580" w:firstLine="0"/>
      </w:pPr>
      <w:r>
        <w:t>Your Petitioners state that by reason of the matters stated in paragraph 1 above, the acts of the Uganda Government were unconstitutional.</w:t>
      </w:r>
    </w:p>
    <w:p w:rsidR="00FF4619" w:rsidRDefault="00BA7FBD">
      <w:pPr>
        <w:pStyle w:val="Bodytext40"/>
        <w:numPr>
          <w:ilvl w:val="0"/>
          <w:numId w:val="3"/>
        </w:numPr>
        <w:shd w:val="clear" w:color="auto" w:fill="auto"/>
        <w:tabs>
          <w:tab w:val="left" w:pos="1509"/>
        </w:tabs>
        <w:spacing w:before="0" w:after="179"/>
        <w:ind w:left="1300" w:right="1580" w:firstLine="0"/>
      </w:pPr>
      <w:r>
        <w:t xml:space="preserve">Therefore, your petitioners pray that court may grant declarations: That the act of barring the </w:t>
      </w:r>
      <w:proofErr w:type="spellStart"/>
      <w:r>
        <w:t>Kabaka</w:t>
      </w:r>
      <w:proofErr w:type="spellEnd"/>
      <w:r>
        <w:t xml:space="preserve"> of Buganda, the </w:t>
      </w:r>
      <w:proofErr w:type="spellStart"/>
      <w:r>
        <w:t>Katikkiro</w:t>
      </w:r>
      <w:proofErr w:type="spellEnd"/>
      <w:r>
        <w:t xml:space="preserve"> of Buganda and all the people from wherever from attending, enjoying, promoting and performing the functions connected with the visit of the </w:t>
      </w:r>
      <w:proofErr w:type="spellStart"/>
      <w:r>
        <w:t>Kabaka</w:t>
      </w:r>
      <w:proofErr w:type="spellEnd"/>
      <w:r>
        <w:t xml:space="preserve"> to </w:t>
      </w:r>
      <w:proofErr w:type="spellStart"/>
      <w:r>
        <w:t>Kayunga</w:t>
      </w:r>
      <w:proofErr w:type="spellEnd"/>
      <w:r>
        <w:t xml:space="preserve"> District projected for 12</w:t>
      </w:r>
      <w:r>
        <w:rPr>
          <w:vertAlign w:val="superscript"/>
        </w:rPr>
        <w:t>th</w:t>
      </w:r>
      <w:r>
        <w:t xml:space="preserve"> September 2009, from visiting </w:t>
      </w:r>
      <w:proofErr w:type="spellStart"/>
      <w:r>
        <w:t>Bugerere</w:t>
      </w:r>
      <w:proofErr w:type="spellEnd"/>
      <w:r>
        <w:t xml:space="preserve"> in </w:t>
      </w:r>
      <w:proofErr w:type="spellStart"/>
      <w:r>
        <w:t>Kayunga</w:t>
      </w:r>
      <w:proofErr w:type="spellEnd"/>
      <w:r>
        <w:t xml:space="preserve"> District, or visiting any part of the Buganda Kingdom; or any part of Uganda; freely and without any impediment from any person or authority, basing it on any ostensible reason whatsoever; or barring assembling for and carrying out peaceful activities associated with the function of hosting the </w:t>
      </w:r>
      <w:proofErr w:type="spellStart"/>
      <w:r>
        <w:t>Kabaka</w:t>
      </w:r>
      <w:proofErr w:type="spellEnd"/>
      <w:r>
        <w:t xml:space="preserve"> in </w:t>
      </w:r>
      <w:proofErr w:type="spellStart"/>
      <w:r>
        <w:t>Kayunga</w:t>
      </w:r>
      <w:proofErr w:type="spellEnd"/>
      <w:r>
        <w:t xml:space="preserve"> District of Buganda, or </w:t>
      </w:r>
      <w:r>
        <w:lastRenderedPageBreak/>
        <w:t xml:space="preserve">hosting the </w:t>
      </w:r>
      <w:proofErr w:type="spellStart"/>
      <w:r>
        <w:t>Kabaka</w:t>
      </w:r>
      <w:proofErr w:type="spellEnd"/>
      <w:r>
        <w:t xml:space="preserve"> anywhere in Buganda, was in contravention of the Constitution.’</w:t>
      </w:r>
    </w:p>
    <w:p w:rsidR="00FF4619" w:rsidRDefault="00BA7FBD">
      <w:pPr>
        <w:pStyle w:val="BodyText10"/>
        <w:numPr>
          <w:ilvl w:val="0"/>
          <w:numId w:val="1"/>
        </w:numPr>
        <w:shd w:val="clear" w:color="auto" w:fill="auto"/>
        <w:tabs>
          <w:tab w:val="left" w:pos="540"/>
        </w:tabs>
        <w:spacing w:after="0" w:line="210" w:lineRule="exact"/>
        <w:ind w:left="580" w:hanging="320"/>
        <w:jc w:val="left"/>
      </w:pPr>
      <w:r>
        <w:t>The petitioners prayed for costs of this petition.</w:t>
      </w:r>
    </w:p>
    <w:p w:rsidR="00E63C09" w:rsidRDefault="00BA7FBD" w:rsidP="00E63C09">
      <w:pPr>
        <w:pStyle w:val="BodyText10"/>
        <w:numPr>
          <w:ilvl w:val="0"/>
          <w:numId w:val="1"/>
        </w:numPr>
        <w:shd w:val="clear" w:color="auto" w:fill="auto"/>
        <w:tabs>
          <w:tab w:val="left" w:pos="535"/>
        </w:tabs>
        <w:spacing w:after="306" w:line="247" w:lineRule="exact"/>
        <w:ind w:left="540" w:right="200" w:hanging="280"/>
        <w:jc w:val="left"/>
      </w:pPr>
      <w:r>
        <w:t>The Petition was accompanied with four affidavits which provide the factual basis for the petition. There is no need to set out the same in this judgment as the answer to that petition does not put those facts in issue. Rather the answer to the petition contends that the actions of the Government were lawful and constitutional. It is necessary to set out the answer to the petition and supporting affidavits that seek to justify actions of Government</w:t>
      </w:r>
    </w:p>
    <w:p w:rsidR="00E63C09" w:rsidRPr="00E63C09" w:rsidRDefault="00E63C09" w:rsidP="00E63C09">
      <w:pPr>
        <w:pStyle w:val="BodyText10"/>
        <w:shd w:val="clear" w:color="auto" w:fill="auto"/>
        <w:tabs>
          <w:tab w:val="left" w:pos="535"/>
        </w:tabs>
        <w:spacing w:after="306" w:line="247" w:lineRule="exact"/>
        <w:ind w:left="540" w:right="200" w:firstLine="0"/>
        <w:jc w:val="left"/>
        <w:rPr>
          <w:b/>
        </w:rPr>
      </w:pPr>
      <w:r w:rsidRPr="00E63C09">
        <w:rPr>
          <w:b/>
        </w:rPr>
        <w:t>The case for the Respondent</w:t>
      </w:r>
    </w:p>
    <w:p w:rsidR="00FF4619" w:rsidRDefault="00E63C09" w:rsidP="00E63C09">
      <w:pPr>
        <w:pStyle w:val="BodyText10"/>
        <w:shd w:val="clear" w:color="auto" w:fill="auto"/>
        <w:tabs>
          <w:tab w:val="left" w:pos="535"/>
        </w:tabs>
        <w:spacing w:after="306" w:line="247" w:lineRule="exact"/>
        <w:ind w:right="200" w:firstLine="0"/>
        <w:jc w:val="left"/>
      </w:pPr>
      <w:proofErr w:type="gramStart"/>
      <w:r>
        <w:t>7.</w:t>
      </w:r>
      <w:r w:rsidR="00BA7FBD">
        <w:t>The</w:t>
      </w:r>
      <w:proofErr w:type="gramEnd"/>
      <w:r w:rsidR="00BA7FBD">
        <w:t xml:space="preserve"> Answer to the Petition states in part,</w:t>
      </w:r>
    </w:p>
    <w:p w:rsidR="00FF4619" w:rsidRDefault="00BA7FBD">
      <w:pPr>
        <w:pStyle w:val="Bodytext40"/>
        <w:shd w:val="clear" w:color="auto" w:fill="auto"/>
        <w:spacing w:before="0" w:after="185" w:line="214" w:lineRule="exact"/>
        <w:ind w:left="1300" w:right="2460" w:firstLine="0"/>
      </w:pPr>
      <w:r>
        <w:t>‘2. In reply to paragraph 1 of the petition, the Respondent:-</w:t>
      </w:r>
    </w:p>
    <w:p w:rsidR="00FF4619" w:rsidRDefault="00BA7FBD">
      <w:pPr>
        <w:pStyle w:val="Bodytext40"/>
        <w:numPr>
          <w:ilvl w:val="0"/>
          <w:numId w:val="4"/>
        </w:numPr>
        <w:shd w:val="clear" w:color="auto" w:fill="auto"/>
        <w:tabs>
          <w:tab w:val="left" w:pos="1558"/>
        </w:tabs>
        <w:spacing w:before="0" w:after="176"/>
        <w:ind w:left="1300" w:right="1580" w:firstLine="0"/>
      </w:pPr>
      <w:proofErr w:type="gramStart"/>
      <w:r>
        <w:t>avers</w:t>
      </w:r>
      <w:proofErr w:type="gramEnd"/>
      <w:r>
        <w:t xml:space="preserve"> that the act of the Government of Uganda in advising the </w:t>
      </w:r>
      <w:proofErr w:type="spellStart"/>
      <w:r>
        <w:t>Kabaka</w:t>
      </w:r>
      <w:proofErr w:type="spellEnd"/>
      <w:r>
        <w:t xml:space="preserve"> of Buganda not to go (to) </w:t>
      </w:r>
      <w:proofErr w:type="spellStart"/>
      <w:r>
        <w:t>Kayunga</w:t>
      </w:r>
      <w:proofErr w:type="spellEnd"/>
      <w:r>
        <w:t xml:space="preserve"> District and stopping the </w:t>
      </w:r>
      <w:proofErr w:type="spellStart"/>
      <w:r>
        <w:t>Katikkiro</w:t>
      </w:r>
      <w:proofErr w:type="spellEnd"/>
      <w:r>
        <w:t xml:space="preserve"> of Buganda from entering the District of </w:t>
      </w:r>
      <w:proofErr w:type="spellStart"/>
      <w:r>
        <w:t>Kayunga</w:t>
      </w:r>
      <w:proofErr w:type="spellEnd"/>
      <w:r>
        <w:t>, was both lawful and Constitutional.</w:t>
      </w:r>
    </w:p>
    <w:p w:rsidR="00FF4619" w:rsidRDefault="00BA7FBD">
      <w:pPr>
        <w:pStyle w:val="Bodytext40"/>
        <w:numPr>
          <w:ilvl w:val="0"/>
          <w:numId w:val="4"/>
        </w:numPr>
        <w:shd w:val="clear" w:color="auto" w:fill="auto"/>
        <w:tabs>
          <w:tab w:val="left" w:pos="1569"/>
        </w:tabs>
        <w:spacing w:before="0" w:after="185" w:line="214" w:lineRule="exact"/>
        <w:ind w:left="1300" w:right="1580" w:firstLine="0"/>
      </w:pPr>
      <w:r>
        <w:t>Denies that there was a breach and or contravention of Articles 20 and 21 (1), (2), (3) of the Constitution as alleged in paragraph 1 of the Petition or at all.</w:t>
      </w:r>
    </w:p>
    <w:p w:rsidR="00FF4619" w:rsidRDefault="00BA7FBD">
      <w:pPr>
        <w:pStyle w:val="Bodytext40"/>
        <w:numPr>
          <w:ilvl w:val="0"/>
          <w:numId w:val="4"/>
        </w:numPr>
        <w:shd w:val="clear" w:color="auto" w:fill="auto"/>
        <w:tabs>
          <w:tab w:val="left" w:pos="1569"/>
        </w:tabs>
        <w:spacing w:before="0" w:after="0"/>
        <w:ind w:left="1300" w:right="1580" w:firstLine="0"/>
      </w:pPr>
      <w:r>
        <w:t xml:space="preserve">Denies that there was a breach and or contravention of Articles 24, 29(1), (d), (e), &amp; 2(a) of the Constitution. The Respondent, again, avers that the action of the Government of Uganda in advising the </w:t>
      </w:r>
      <w:proofErr w:type="spellStart"/>
      <w:r>
        <w:t>Kabaka</w:t>
      </w:r>
      <w:proofErr w:type="spellEnd"/>
      <w:r>
        <w:t xml:space="preserve"> of Buganda not to go (to) </w:t>
      </w:r>
      <w:proofErr w:type="spellStart"/>
      <w:r>
        <w:t>Kayunga</w:t>
      </w:r>
      <w:proofErr w:type="spellEnd"/>
      <w:r>
        <w:t xml:space="preserve"> District and stopping the </w:t>
      </w:r>
      <w:proofErr w:type="spellStart"/>
      <w:r>
        <w:t>Katikkiro</w:t>
      </w:r>
      <w:proofErr w:type="spellEnd"/>
      <w:r>
        <w:t xml:space="preserve"> of Buganda from entering the District of </w:t>
      </w:r>
      <w:proofErr w:type="spellStart"/>
      <w:r>
        <w:t>Kayunga</w:t>
      </w:r>
      <w:proofErr w:type="spellEnd"/>
      <w:r>
        <w:t>, was both lawful and Constitutional, it did not denigrate their human dignity and or divest them of their freedom of conscience, expression and of association.</w:t>
      </w:r>
    </w:p>
    <w:p w:rsidR="00FF4619" w:rsidRDefault="00BA7FBD" w:rsidP="00E63C09">
      <w:pPr>
        <w:pStyle w:val="Bodytext40"/>
        <w:shd w:val="clear" w:color="auto" w:fill="auto"/>
        <w:spacing w:before="0" w:after="0"/>
        <w:ind w:left="1300" w:right="1580" w:firstLine="0"/>
      </w:pPr>
      <w:r>
        <w:t>Consequently, breach of Articles 24 and 29 of the Constitution is denied, (d) In further reply to paragraph 1, the Respondent contends that the actions of the Government of Uganda did not contravene Articles 37, 43,</w:t>
      </w:r>
      <w:r w:rsidR="00E63C09">
        <w:t xml:space="preserve"> </w:t>
      </w:r>
      <w:r>
        <w:t xml:space="preserve">246 and Clauses 111 and XXIV of the National Objectives and Directive Principles of State Policy in </w:t>
      </w:r>
      <w:r>
        <w:lastRenderedPageBreak/>
        <w:t>the Constitution.’</w:t>
      </w:r>
    </w:p>
    <w:p w:rsidR="00FF4619" w:rsidRDefault="00BA7FBD" w:rsidP="00E63C09">
      <w:pPr>
        <w:pStyle w:val="BodyText10"/>
        <w:numPr>
          <w:ilvl w:val="0"/>
          <w:numId w:val="41"/>
        </w:numPr>
        <w:shd w:val="clear" w:color="auto" w:fill="auto"/>
        <w:tabs>
          <w:tab w:val="left" w:pos="535"/>
        </w:tabs>
        <w:spacing w:after="0" w:line="242" w:lineRule="exact"/>
        <w:ind w:right="200"/>
        <w:jc w:val="left"/>
        <w:sectPr w:rsidR="00FF4619">
          <w:footerReference w:type="even" r:id="rId8"/>
          <w:type w:val="continuous"/>
          <w:pgSz w:w="12240" w:h="16838"/>
          <w:pgMar w:top="2996" w:right="2492" w:bottom="3227" w:left="2509" w:header="0" w:footer="3" w:gutter="0"/>
          <w:cols w:space="720"/>
          <w:noEndnote/>
          <w:docGrid w:linePitch="360"/>
        </w:sectPr>
      </w:pPr>
      <w:r>
        <w:t>The respondent contended that the petitioners were not entitled to any of the prayers sought in the petition and prayed that the p</w:t>
      </w:r>
      <w:r w:rsidR="00E63C09">
        <w:t>etition be dismissed with costs.</w:t>
      </w:r>
    </w:p>
    <w:p w:rsidR="00FF4619" w:rsidRDefault="00BA7FBD" w:rsidP="00E63C09">
      <w:pPr>
        <w:pStyle w:val="BodyText10"/>
        <w:numPr>
          <w:ilvl w:val="0"/>
          <w:numId w:val="41"/>
        </w:numPr>
        <w:shd w:val="clear" w:color="auto" w:fill="auto"/>
        <w:spacing w:after="211" w:line="245" w:lineRule="exact"/>
        <w:ind w:right="540"/>
        <w:jc w:val="left"/>
      </w:pPr>
      <w:r>
        <w:rPr>
          <w:rStyle w:val="BodyText21"/>
        </w:rPr>
        <w:lastRenderedPageBreak/>
        <w:t xml:space="preserve">We shall </w:t>
      </w:r>
      <w:r>
        <w:rPr>
          <w:rStyle w:val="BodyText31"/>
        </w:rPr>
        <w:t xml:space="preserve">set out in full the 2 supporting affidavits </w:t>
      </w:r>
      <w:r>
        <w:rPr>
          <w:rStyle w:val="BodyText21"/>
        </w:rPr>
        <w:t xml:space="preserve">to the Petition. </w:t>
      </w:r>
      <w:r>
        <w:rPr>
          <w:rStyle w:val="BodyText31"/>
        </w:rPr>
        <w:t xml:space="preserve">The first one of Mr Richard </w:t>
      </w:r>
      <w:proofErr w:type="spellStart"/>
      <w:r>
        <w:rPr>
          <w:rStyle w:val="BodyText31"/>
        </w:rPr>
        <w:t>Mivule</w:t>
      </w:r>
      <w:proofErr w:type="spellEnd"/>
      <w:r>
        <w:rPr>
          <w:rStyle w:val="BodyText31"/>
        </w:rPr>
        <w:t>, states,</w:t>
      </w:r>
    </w:p>
    <w:p w:rsidR="00E63C09" w:rsidRDefault="00E63C09" w:rsidP="00E63C09">
      <w:pPr>
        <w:pStyle w:val="Bodytext40"/>
        <w:numPr>
          <w:ilvl w:val="0"/>
          <w:numId w:val="42"/>
        </w:numPr>
        <w:shd w:val="clear" w:color="auto" w:fill="auto"/>
        <w:spacing w:before="0" w:after="233" w:line="206" w:lineRule="exact"/>
        <w:ind w:right="300"/>
      </w:pPr>
      <w:r>
        <w:rPr>
          <w:rStyle w:val="Bodytext41"/>
        </w:rPr>
        <w:t>That I am a male</w:t>
      </w:r>
      <w:r w:rsidR="00BA7FBD">
        <w:rPr>
          <w:rStyle w:val="Bodytext41"/>
        </w:rPr>
        <w:t xml:space="preserve"> adult Ugandan of sound </w:t>
      </w:r>
      <w:r w:rsidR="00BA7FBD">
        <w:rPr>
          <w:rStyle w:val="Bodytext42"/>
        </w:rPr>
        <w:t xml:space="preserve">mind and I </w:t>
      </w:r>
      <w:r w:rsidR="00BA7FBD">
        <w:rPr>
          <w:rStyle w:val="Bodytext43"/>
        </w:rPr>
        <w:t xml:space="preserve">am the Regional Police Commander Central Region consisting of the Districts of </w:t>
      </w:r>
      <w:proofErr w:type="spellStart"/>
      <w:r w:rsidR="00BA7FBD">
        <w:rPr>
          <w:rStyle w:val="Bodytext43"/>
        </w:rPr>
        <w:t>Mukono</w:t>
      </w:r>
      <w:proofErr w:type="spellEnd"/>
      <w:r w:rsidR="00BA7FBD">
        <w:rPr>
          <w:rStyle w:val="Bodytext43"/>
        </w:rPr>
        <w:t xml:space="preserve">, </w:t>
      </w:r>
      <w:proofErr w:type="spellStart"/>
      <w:r w:rsidR="00BA7FBD">
        <w:rPr>
          <w:rStyle w:val="Bodytext43"/>
        </w:rPr>
        <w:t>Kayunga</w:t>
      </w:r>
      <w:proofErr w:type="spellEnd"/>
      <w:r w:rsidR="00BA7FBD">
        <w:rPr>
          <w:rStyle w:val="Bodytext43"/>
        </w:rPr>
        <w:t xml:space="preserve">, </w:t>
      </w:r>
      <w:proofErr w:type="spellStart"/>
      <w:r w:rsidR="00BA7FBD">
        <w:rPr>
          <w:rStyle w:val="Bodytext43"/>
        </w:rPr>
        <w:t>Nakaseke</w:t>
      </w:r>
      <w:proofErr w:type="spellEnd"/>
      <w:r w:rsidR="00BA7FBD">
        <w:rPr>
          <w:rStyle w:val="Bodytext43"/>
        </w:rPr>
        <w:t xml:space="preserve">, </w:t>
      </w:r>
      <w:proofErr w:type="spellStart"/>
      <w:r w:rsidR="00BA7FBD">
        <w:rPr>
          <w:rStyle w:val="Bodytext43"/>
        </w:rPr>
        <w:t>Luwero</w:t>
      </w:r>
      <w:proofErr w:type="spellEnd"/>
      <w:r w:rsidR="00BA7FBD">
        <w:rPr>
          <w:rStyle w:val="Bodytext43"/>
        </w:rPr>
        <w:t xml:space="preserve">, </w:t>
      </w:r>
      <w:proofErr w:type="spellStart"/>
      <w:r w:rsidR="00BA7FBD">
        <w:rPr>
          <w:rStyle w:val="Bodytext43"/>
        </w:rPr>
        <w:t>Nakasongola</w:t>
      </w:r>
      <w:proofErr w:type="spellEnd"/>
      <w:r w:rsidR="00BA7FBD">
        <w:rPr>
          <w:rStyle w:val="Bodytext43"/>
        </w:rPr>
        <w:t xml:space="preserve">, </w:t>
      </w:r>
      <w:proofErr w:type="spellStart"/>
      <w:r w:rsidR="00BA7FBD">
        <w:rPr>
          <w:rStyle w:val="Bodytext43"/>
        </w:rPr>
        <w:t>Mityana</w:t>
      </w:r>
      <w:proofErr w:type="spellEnd"/>
      <w:r w:rsidR="00BA7FBD">
        <w:rPr>
          <w:rStyle w:val="Bodytext43"/>
        </w:rPr>
        <w:t xml:space="preserve">, </w:t>
      </w:r>
      <w:proofErr w:type="spellStart"/>
      <w:r w:rsidR="00BA7FBD">
        <w:rPr>
          <w:rStyle w:val="Bodytext43"/>
        </w:rPr>
        <w:t>Mubende</w:t>
      </w:r>
      <w:proofErr w:type="spellEnd"/>
      <w:r w:rsidR="00BA7FBD">
        <w:rPr>
          <w:rStyle w:val="Bodytext43"/>
        </w:rPr>
        <w:t xml:space="preserve"> and </w:t>
      </w:r>
      <w:proofErr w:type="spellStart"/>
      <w:r w:rsidR="00BA7FBD">
        <w:rPr>
          <w:rStyle w:val="Bodytext43"/>
        </w:rPr>
        <w:t>Mpigi</w:t>
      </w:r>
      <w:proofErr w:type="spellEnd"/>
      <w:r w:rsidR="00BA7FBD">
        <w:rPr>
          <w:rStyle w:val="Bodytext43"/>
        </w:rPr>
        <w:t xml:space="preserve"> and I am conversant with the facts of this case and I am competent and authorised to swear this affidavit.</w:t>
      </w:r>
    </w:p>
    <w:p w:rsidR="00FF4619" w:rsidRDefault="00E63C09" w:rsidP="00E63C09">
      <w:pPr>
        <w:pStyle w:val="Bodytext40"/>
        <w:numPr>
          <w:ilvl w:val="0"/>
          <w:numId w:val="42"/>
        </w:numPr>
        <w:shd w:val="clear" w:color="auto" w:fill="auto"/>
        <w:spacing w:before="0" w:after="233" w:line="206" w:lineRule="exact"/>
        <w:ind w:right="300"/>
      </w:pPr>
      <w:r>
        <w:t xml:space="preserve">That I have read and understood the petition and </w:t>
      </w:r>
      <w:r w:rsidR="00BA7FBD">
        <w:rPr>
          <w:rStyle w:val="Bodytext43"/>
        </w:rPr>
        <w:t>accompanying affidavits and I respond thereto as here below.</w:t>
      </w:r>
    </w:p>
    <w:p w:rsidR="00FF4619" w:rsidRDefault="00BA7FBD">
      <w:pPr>
        <w:pStyle w:val="Bodytext40"/>
        <w:numPr>
          <w:ilvl w:val="0"/>
          <w:numId w:val="5"/>
        </w:numPr>
        <w:shd w:val="clear" w:color="auto" w:fill="auto"/>
        <w:tabs>
          <w:tab w:val="left" w:pos="957"/>
        </w:tabs>
        <w:spacing w:before="0" w:after="184" w:line="211" w:lineRule="exact"/>
        <w:ind w:left="640" w:right="300" w:firstLine="0"/>
      </w:pPr>
      <w:r>
        <w:rPr>
          <w:rStyle w:val="Bodytext43"/>
        </w:rPr>
        <w:t xml:space="preserve">That on 24 August 2009 Florence </w:t>
      </w:r>
      <w:proofErr w:type="spellStart"/>
      <w:r>
        <w:rPr>
          <w:rStyle w:val="Bodytext43"/>
        </w:rPr>
        <w:t>Bagunywa</w:t>
      </w:r>
      <w:proofErr w:type="spellEnd"/>
      <w:r>
        <w:rPr>
          <w:rStyle w:val="Bodytext43"/>
        </w:rPr>
        <w:t xml:space="preserve"> </w:t>
      </w:r>
      <w:proofErr w:type="spellStart"/>
      <w:r>
        <w:rPr>
          <w:rStyle w:val="Bodytext43"/>
        </w:rPr>
        <w:t>Nkalubo</w:t>
      </w:r>
      <w:proofErr w:type="spellEnd"/>
      <w:r>
        <w:rPr>
          <w:rStyle w:val="Bodytext43"/>
        </w:rPr>
        <w:t xml:space="preserve"> “Minister” of Youth and Employment of Buganda Kingdom wrote to the Resident District Commissioner (RDC) </w:t>
      </w:r>
      <w:proofErr w:type="spellStart"/>
      <w:r>
        <w:rPr>
          <w:rStyle w:val="Bodytext43"/>
        </w:rPr>
        <w:t>Kayunga</w:t>
      </w:r>
      <w:proofErr w:type="spellEnd"/>
      <w:r>
        <w:rPr>
          <w:rStyle w:val="Bodytext43"/>
        </w:rPr>
        <w:t xml:space="preserve"> and copied the letter to the District Police Commander (DPC) </w:t>
      </w:r>
      <w:proofErr w:type="spellStart"/>
      <w:r>
        <w:rPr>
          <w:rStyle w:val="Bodytext43"/>
        </w:rPr>
        <w:t>Kayunga</w:t>
      </w:r>
      <w:proofErr w:type="spellEnd"/>
      <w:r>
        <w:rPr>
          <w:rStyle w:val="Bodytext43"/>
        </w:rPr>
        <w:t xml:space="preserve"> informing the RDC that the </w:t>
      </w:r>
      <w:proofErr w:type="spellStart"/>
      <w:r>
        <w:rPr>
          <w:rStyle w:val="Bodytext43"/>
        </w:rPr>
        <w:t>Kabaka</w:t>
      </w:r>
      <w:proofErr w:type="spellEnd"/>
      <w:r>
        <w:rPr>
          <w:rStyle w:val="Bodytext43"/>
        </w:rPr>
        <w:t xml:space="preserve"> of Buganda would </w:t>
      </w:r>
      <w:proofErr w:type="gramStart"/>
      <w:r>
        <w:rPr>
          <w:rStyle w:val="Bodytext43"/>
        </w:rPr>
        <w:t>be</w:t>
      </w:r>
      <w:proofErr w:type="gramEnd"/>
      <w:r>
        <w:rPr>
          <w:rStyle w:val="Bodytext43"/>
        </w:rPr>
        <w:t xml:space="preserve"> visiting </w:t>
      </w:r>
      <w:proofErr w:type="spellStart"/>
      <w:r>
        <w:rPr>
          <w:rStyle w:val="Bodytext43"/>
        </w:rPr>
        <w:t>Bugerere</w:t>
      </w:r>
      <w:proofErr w:type="spellEnd"/>
      <w:r>
        <w:rPr>
          <w:rStyle w:val="Bodytext43"/>
        </w:rPr>
        <w:t xml:space="preserve"> County in </w:t>
      </w:r>
      <w:proofErr w:type="spellStart"/>
      <w:r>
        <w:rPr>
          <w:rStyle w:val="Bodytext43"/>
        </w:rPr>
        <w:t>Kayunga</w:t>
      </w:r>
      <w:proofErr w:type="spellEnd"/>
      <w:r>
        <w:rPr>
          <w:rStyle w:val="Bodytext43"/>
        </w:rPr>
        <w:t xml:space="preserve"> and requesting that the necessary security be provided to the </w:t>
      </w:r>
      <w:proofErr w:type="spellStart"/>
      <w:r>
        <w:rPr>
          <w:rStyle w:val="Bodytext43"/>
        </w:rPr>
        <w:t>Kabaka</w:t>
      </w:r>
      <w:proofErr w:type="spellEnd"/>
      <w:r>
        <w:rPr>
          <w:rStyle w:val="Bodytext43"/>
        </w:rPr>
        <w:t>. A copy of the letter is attached hereto and marked “</w:t>
      </w:r>
      <w:proofErr w:type="spellStart"/>
      <w:r>
        <w:rPr>
          <w:rStyle w:val="Bodytext43"/>
        </w:rPr>
        <w:t>Annexture</w:t>
      </w:r>
      <w:proofErr w:type="spellEnd"/>
      <w:r>
        <w:rPr>
          <w:rStyle w:val="Bodytext43"/>
        </w:rPr>
        <w:t xml:space="preserve"> 1 ”</w:t>
      </w:r>
    </w:p>
    <w:p w:rsidR="00FF4619" w:rsidRDefault="00BA7FBD">
      <w:pPr>
        <w:pStyle w:val="Bodytext40"/>
        <w:numPr>
          <w:ilvl w:val="0"/>
          <w:numId w:val="5"/>
        </w:numPr>
        <w:shd w:val="clear" w:color="auto" w:fill="auto"/>
        <w:tabs>
          <w:tab w:val="left" w:pos="966"/>
        </w:tabs>
        <w:spacing w:before="0" w:after="176" w:line="206" w:lineRule="exact"/>
        <w:ind w:left="640" w:right="300" w:firstLine="0"/>
      </w:pPr>
      <w:r>
        <w:rPr>
          <w:rStyle w:val="Bodytext43"/>
        </w:rPr>
        <w:t>That on 3</w:t>
      </w:r>
      <w:r>
        <w:rPr>
          <w:rStyle w:val="Bodytext43"/>
          <w:vertAlign w:val="superscript"/>
        </w:rPr>
        <w:t>rd</w:t>
      </w:r>
      <w:r>
        <w:rPr>
          <w:rStyle w:val="Bodytext43"/>
        </w:rPr>
        <w:t xml:space="preserve"> September 2009 </w:t>
      </w:r>
      <w:proofErr w:type="spellStart"/>
      <w:r>
        <w:rPr>
          <w:rStyle w:val="Bodytext43"/>
        </w:rPr>
        <w:t>Senkatuka</w:t>
      </w:r>
      <w:proofErr w:type="spellEnd"/>
      <w:r>
        <w:rPr>
          <w:rStyle w:val="Bodytext43"/>
        </w:rPr>
        <w:t xml:space="preserve"> Martin the “Prime Minister” of “</w:t>
      </w:r>
      <w:proofErr w:type="spellStart"/>
      <w:r>
        <w:rPr>
          <w:rStyle w:val="Bodytext43"/>
        </w:rPr>
        <w:t>Obukama</w:t>
      </w:r>
      <w:proofErr w:type="spellEnd"/>
      <w:r>
        <w:rPr>
          <w:rStyle w:val="Bodytext43"/>
        </w:rPr>
        <w:t xml:space="preserve"> </w:t>
      </w:r>
      <w:proofErr w:type="spellStart"/>
      <w:r>
        <w:rPr>
          <w:rStyle w:val="Bodytext43"/>
        </w:rPr>
        <w:t>bwa</w:t>
      </w:r>
      <w:proofErr w:type="spellEnd"/>
      <w:r>
        <w:rPr>
          <w:rStyle w:val="Bodytext43"/>
        </w:rPr>
        <w:t xml:space="preserve"> </w:t>
      </w:r>
      <w:proofErr w:type="spellStart"/>
      <w:r>
        <w:rPr>
          <w:rStyle w:val="Bodytext43"/>
        </w:rPr>
        <w:t>Banyala</w:t>
      </w:r>
      <w:proofErr w:type="spellEnd"/>
      <w:r>
        <w:rPr>
          <w:rStyle w:val="Bodytext43"/>
        </w:rPr>
        <w:t xml:space="preserve">” handed a letter dated 2" August 2009 addressed to the Inspector General of Police to the DPC </w:t>
      </w:r>
      <w:proofErr w:type="spellStart"/>
      <w:r>
        <w:rPr>
          <w:rStyle w:val="Bodytext43"/>
        </w:rPr>
        <w:t>Kayunga</w:t>
      </w:r>
      <w:proofErr w:type="spellEnd"/>
      <w:r>
        <w:rPr>
          <w:rStyle w:val="Bodytext43"/>
        </w:rPr>
        <w:t xml:space="preserve"> requesting for permission to hold a peaceful demonstration against the planned visit of the </w:t>
      </w:r>
      <w:proofErr w:type="spellStart"/>
      <w:r>
        <w:rPr>
          <w:rStyle w:val="Bodytext43"/>
        </w:rPr>
        <w:t>Kabaka</w:t>
      </w:r>
      <w:proofErr w:type="spellEnd"/>
      <w:r>
        <w:rPr>
          <w:rStyle w:val="Bodytext43"/>
        </w:rPr>
        <w:t xml:space="preserve"> of Buganda. The letter further stated that they would hand over a petition to the RDC against the planned visit of </w:t>
      </w:r>
      <w:proofErr w:type="spellStart"/>
      <w:r>
        <w:rPr>
          <w:rStyle w:val="Bodytext43"/>
        </w:rPr>
        <w:t>Kabaka</w:t>
      </w:r>
      <w:proofErr w:type="spellEnd"/>
      <w:r>
        <w:rPr>
          <w:rStyle w:val="Bodytext43"/>
        </w:rPr>
        <w:t xml:space="preserve"> scheduled for September 12</w:t>
      </w:r>
      <w:r>
        <w:rPr>
          <w:rStyle w:val="Bodytext43"/>
          <w:vertAlign w:val="superscript"/>
        </w:rPr>
        <w:t>th</w:t>
      </w:r>
      <w:r>
        <w:rPr>
          <w:rStyle w:val="Bodytext43"/>
        </w:rPr>
        <w:t xml:space="preserve"> 2009. A copy of the letter is attached hereto and marked “</w:t>
      </w:r>
      <w:proofErr w:type="spellStart"/>
      <w:r>
        <w:rPr>
          <w:rStyle w:val="Bodytext43"/>
        </w:rPr>
        <w:t>Annexture</w:t>
      </w:r>
      <w:proofErr w:type="spellEnd"/>
      <w:r>
        <w:rPr>
          <w:rStyle w:val="Bodytext43"/>
        </w:rPr>
        <w:t xml:space="preserve"> 2.”</w:t>
      </w:r>
    </w:p>
    <w:p w:rsidR="00FF4619" w:rsidRDefault="005B438F">
      <w:pPr>
        <w:pStyle w:val="Bodytext40"/>
        <w:numPr>
          <w:ilvl w:val="0"/>
          <w:numId w:val="5"/>
        </w:numPr>
        <w:shd w:val="clear" w:color="auto" w:fill="auto"/>
        <w:tabs>
          <w:tab w:val="left" w:pos="807"/>
        </w:tabs>
        <w:spacing w:before="0" w:after="192" w:line="211" w:lineRule="exact"/>
        <w:ind w:left="500" w:right="300" w:firstLine="140"/>
      </w:pPr>
      <w:r>
        <w:rPr>
          <w:rStyle w:val="Bodytext43"/>
        </w:rPr>
        <w:t>That on the 3</w:t>
      </w:r>
      <w:r w:rsidR="00BA7FBD">
        <w:rPr>
          <w:rStyle w:val="Bodytext43"/>
          <w:vertAlign w:val="superscript"/>
        </w:rPr>
        <w:t>rd</w:t>
      </w:r>
      <w:r w:rsidR="00BA7FBD">
        <w:rPr>
          <w:rStyle w:val="Bodytext43"/>
        </w:rPr>
        <w:t xml:space="preserve"> September 2009 the DPC </w:t>
      </w:r>
      <w:proofErr w:type="spellStart"/>
      <w:r w:rsidR="00BA7FBD">
        <w:rPr>
          <w:rStyle w:val="Bodytext43"/>
        </w:rPr>
        <w:t>Kayunga</w:t>
      </w:r>
      <w:proofErr w:type="spellEnd"/>
      <w:r w:rsidR="00BA7FBD">
        <w:rPr>
          <w:rStyle w:val="Bodytext43"/>
        </w:rPr>
        <w:t xml:space="preserve"> wrote to me in his letter referenced KAY 28/06/20 informing me of the </w:t>
      </w:r>
      <w:proofErr w:type="spellStart"/>
      <w:r w:rsidR="00BA7FBD">
        <w:rPr>
          <w:rStyle w:val="Bodytext43"/>
        </w:rPr>
        <w:t>Kabaka’s</w:t>
      </w:r>
      <w:proofErr w:type="spellEnd"/>
      <w:r w:rsidR="00BA7FBD">
        <w:rPr>
          <w:rStyle w:val="Bodytext43"/>
        </w:rPr>
        <w:t xml:space="preserve"> intended visit to </w:t>
      </w:r>
      <w:proofErr w:type="spellStart"/>
      <w:r w:rsidR="00BA7FBD">
        <w:rPr>
          <w:rStyle w:val="Bodytext43"/>
        </w:rPr>
        <w:t>Kayunga</w:t>
      </w:r>
      <w:proofErr w:type="spellEnd"/>
      <w:r w:rsidR="00BA7FBD">
        <w:rPr>
          <w:rStyle w:val="Bodytext43"/>
        </w:rPr>
        <w:t xml:space="preserve"> and the intended demonstration by the </w:t>
      </w:r>
      <w:proofErr w:type="spellStart"/>
      <w:r w:rsidR="00BA7FBD">
        <w:rPr>
          <w:rStyle w:val="Bodytext43"/>
        </w:rPr>
        <w:t>Banyala</w:t>
      </w:r>
      <w:proofErr w:type="spellEnd"/>
      <w:r w:rsidR="00BA7FBD">
        <w:rPr>
          <w:rStyle w:val="Bodytext43"/>
        </w:rPr>
        <w:t xml:space="preserve"> Community and further requesting for additional deployment of </w:t>
      </w:r>
      <w:proofErr w:type="spellStart"/>
      <w:r w:rsidR="00BA7FBD">
        <w:rPr>
          <w:rStyle w:val="Bodytext43"/>
        </w:rPr>
        <w:t>Anti Riot</w:t>
      </w:r>
      <w:proofErr w:type="spellEnd"/>
      <w:r w:rsidR="00BA7FBD">
        <w:rPr>
          <w:rStyle w:val="Bodytext43"/>
        </w:rPr>
        <w:t xml:space="preserve"> Police and logistical support in </w:t>
      </w:r>
      <w:r w:rsidR="00BA7FBD">
        <w:rPr>
          <w:rStyle w:val="Bodytext43"/>
        </w:rPr>
        <w:lastRenderedPageBreak/>
        <w:t>case of any security lapses in the District. A copy of the letter is attached hereto and marked “</w:t>
      </w:r>
      <w:proofErr w:type="spellStart"/>
      <w:r w:rsidR="00BA7FBD">
        <w:rPr>
          <w:rStyle w:val="Bodytext43"/>
        </w:rPr>
        <w:t>Annexture</w:t>
      </w:r>
      <w:proofErr w:type="spellEnd"/>
      <w:r w:rsidR="00BA7FBD">
        <w:rPr>
          <w:rStyle w:val="Bodytext43"/>
        </w:rPr>
        <w:t xml:space="preserve"> 3.”</w:t>
      </w:r>
    </w:p>
    <w:p w:rsidR="00FF4619" w:rsidRDefault="00BA7FBD">
      <w:pPr>
        <w:pStyle w:val="Bodytext40"/>
        <w:numPr>
          <w:ilvl w:val="0"/>
          <w:numId w:val="5"/>
        </w:numPr>
        <w:shd w:val="clear" w:color="auto" w:fill="auto"/>
        <w:tabs>
          <w:tab w:val="left" w:pos="788"/>
        </w:tabs>
        <w:spacing w:before="0" w:after="0" w:line="197" w:lineRule="exact"/>
        <w:ind w:left="500" w:right="720" w:firstLine="0"/>
        <w:jc w:val="both"/>
      </w:pPr>
      <w:r>
        <w:rPr>
          <w:rStyle w:val="Bodytext43"/>
        </w:rPr>
        <w:t>That on 4</w:t>
      </w:r>
      <w:r>
        <w:rPr>
          <w:rStyle w:val="Bodytext43"/>
          <w:vertAlign w:val="superscript"/>
        </w:rPr>
        <w:t>th</w:t>
      </w:r>
      <w:r>
        <w:rPr>
          <w:rStyle w:val="Bodytext43"/>
        </w:rPr>
        <w:t xml:space="preserve"> September 2009 I travelled to </w:t>
      </w:r>
      <w:proofErr w:type="spellStart"/>
      <w:r>
        <w:rPr>
          <w:rStyle w:val="Bodytext43"/>
        </w:rPr>
        <w:t>Kayunga</w:t>
      </w:r>
      <w:proofErr w:type="spellEnd"/>
      <w:r>
        <w:rPr>
          <w:rStyle w:val="Bodytext43"/>
        </w:rPr>
        <w:t xml:space="preserve"> with the </w:t>
      </w:r>
      <w:proofErr w:type="spellStart"/>
      <w:r>
        <w:rPr>
          <w:rStyle w:val="Bodytext43"/>
        </w:rPr>
        <w:t>Anti Riot</w:t>
      </w:r>
      <w:proofErr w:type="spellEnd"/>
      <w:r>
        <w:rPr>
          <w:rStyle w:val="Bodytext43"/>
        </w:rPr>
        <w:t xml:space="preserve"> Police to access the security situation and to further ensure that the intended demonstration is peaceful.</w:t>
      </w:r>
    </w:p>
    <w:p w:rsidR="00FF4619" w:rsidRDefault="00BA7FBD">
      <w:pPr>
        <w:pStyle w:val="Bodytext40"/>
        <w:numPr>
          <w:ilvl w:val="0"/>
          <w:numId w:val="5"/>
        </w:numPr>
        <w:shd w:val="clear" w:color="auto" w:fill="auto"/>
        <w:tabs>
          <w:tab w:val="left" w:pos="304"/>
        </w:tabs>
        <w:spacing w:before="0"/>
        <w:ind w:left="40" w:right="280" w:firstLine="0"/>
      </w:pPr>
      <w:r>
        <w:t xml:space="preserve">That I heard on CBS Radio that one million people were being mobilized to accompany the </w:t>
      </w:r>
      <w:proofErr w:type="spellStart"/>
      <w:r>
        <w:t>Kabaka</w:t>
      </w:r>
      <w:proofErr w:type="spellEnd"/>
      <w:r>
        <w:t xml:space="preserve"> to </w:t>
      </w:r>
      <w:proofErr w:type="spellStart"/>
      <w:r>
        <w:t>Kayunga</w:t>
      </w:r>
      <w:proofErr w:type="spellEnd"/>
      <w:r>
        <w:t xml:space="preserve"> and participate in the Buganda Youth Week.</w:t>
      </w:r>
    </w:p>
    <w:p w:rsidR="00FF4619" w:rsidRDefault="00BA7FBD">
      <w:pPr>
        <w:pStyle w:val="Bodytext40"/>
        <w:numPr>
          <w:ilvl w:val="0"/>
          <w:numId w:val="5"/>
        </w:numPr>
        <w:shd w:val="clear" w:color="auto" w:fill="auto"/>
        <w:tabs>
          <w:tab w:val="left" w:pos="304"/>
        </w:tabs>
        <w:spacing w:before="0"/>
        <w:ind w:left="40" w:right="280" w:firstLine="0"/>
      </w:pPr>
      <w:r>
        <w:t xml:space="preserve">That I further received Intelligence Reports that the </w:t>
      </w:r>
      <w:proofErr w:type="spellStart"/>
      <w:r>
        <w:t>Banyala</w:t>
      </w:r>
      <w:proofErr w:type="spellEnd"/>
      <w:r>
        <w:t xml:space="preserve"> community was also mobilizing </w:t>
      </w:r>
      <w:proofErr w:type="spellStart"/>
      <w:r>
        <w:t>Banyala</w:t>
      </w:r>
      <w:proofErr w:type="spellEnd"/>
      <w:r>
        <w:t xml:space="preserve"> of </w:t>
      </w:r>
      <w:proofErr w:type="spellStart"/>
      <w:r>
        <w:t>Busoga</w:t>
      </w:r>
      <w:proofErr w:type="spellEnd"/>
      <w:r>
        <w:t xml:space="preserve"> and </w:t>
      </w:r>
      <w:proofErr w:type="spellStart"/>
      <w:r>
        <w:t>Kidera</w:t>
      </w:r>
      <w:proofErr w:type="spellEnd"/>
      <w:r>
        <w:t xml:space="preserve">, the </w:t>
      </w:r>
      <w:proofErr w:type="spellStart"/>
      <w:r>
        <w:t>Baruli</w:t>
      </w:r>
      <w:proofErr w:type="spellEnd"/>
      <w:r>
        <w:t xml:space="preserve"> of </w:t>
      </w:r>
      <w:proofErr w:type="spellStart"/>
      <w:r>
        <w:t>Nakasongola</w:t>
      </w:r>
      <w:proofErr w:type="spellEnd"/>
      <w:r>
        <w:t xml:space="preserve">, the </w:t>
      </w:r>
      <w:proofErr w:type="spellStart"/>
      <w:r>
        <w:t>Abarusura</w:t>
      </w:r>
      <w:proofErr w:type="spellEnd"/>
      <w:r>
        <w:t xml:space="preserve"> a group in </w:t>
      </w:r>
      <w:proofErr w:type="spellStart"/>
      <w:r>
        <w:t>Bunyoro</w:t>
      </w:r>
      <w:proofErr w:type="spellEnd"/>
      <w:r>
        <w:t xml:space="preserve"> and some people from the Mount Elgon area to come to </w:t>
      </w:r>
      <w:proofErr w:type="spellStart"/>
      <w:r>
        <w:t>Kayunga</w:t>
      </w:r>
      <w:proofErr w:type="spellEnd"/>
      <w:r>
        <w:t xml:space="preserve"> and disrupt the </w:t>
      </w:r>
      <w:proofErr w:type="spellStart"/>
      <w:r>
        <w:t>Kabaka’s</w:t>
      </w:r>
      <w:proofErr w:type="spellEnd"/>
      <w:r>
        <w:t xml:space="preserve"> visit.</w:t>
      </w:r>
    </w:p>
    <w:p w:rsidR="00FF4619" w:rsidRDefault="00BA7FBD">
      <w:pPr>
        <w:pStyle w:val="Bodytext40"/>
        <w:numPr>
          <w:ilvl w:val="0"/>
          <w:numId w:val="5"/>
        </w:numPr>
        <w:shd w:val="clear" w:color="auto" w:fill="auto"/>
        <w:tabs>
          <w:tab w:val="left" w:pos="304"/>
        </w:tabs>
        <w:spacing w:before="0"/>
        <w:ind w:left="40" w:right="280" w:firstLine="0"/>
      </w:pPr>
      <w:r>
        <w:t xml:space="preserve">That further the proprietor of </w:t>
      </w:r>
      <w:proofErr w:type="spellStart"/>
      <w:r>
        <w:t>Kayunga</w:t>
      </w:r>
      <w:proofErr w:type="spellEnd"/>
      <w:r>
        <w:t xml:space="preserve"> Light College and “Prime Minister” of the </w:t>
      </w:r>
      <w:proofErr w:type="spellStart"/>
      <w:r>
        <w:t>Banyala</w:t>
      </w:r>
      <w:proofErr w:type="spellEnd"/>
      <w:r>
        <w:t xml:space="preserve"> Mr </w:t>
      </w:r>
      <w:proofErr w:type="spellStart"/>
      <w:r>
        <w:t>Senkatuuka</w:t>
      </w:r>
      <w:proofErr w:type="spellEnd"/>
      <w:r>
        <w:t xml:space="preserve"> Martin complained to the Police that the he had gotten wind of plans to bum his school by </w:t>
      </w:r>
      <w:proofErr w:type="spellStart"/>
      <w:r>
        <w:t>Baganda</w:t>
      </w:r>
      <w:proofErr w:type="spellEnd"/>
      <w:r>
        <w:t xml:space="preserve"> loyalists.</w:t>
      </w:r>
    </w:p>
    <w:p w:rsidR="00FF4619" w:rsidRDefault="00BA7FBD">
      <w:pPr>
        <w:pStyle w:val="Bodytext40"/>
        <w:numPr>
          <w:ilvl w:val="0"/>
          <w:numId w:val="5"/>
        </w:numPr>
        <w:shd w:val="clear" w:color="auto" w:fill="auto"/>
        <w:tabs>
          <w:tab w:val="left" w:pos="397"/>
        </w:tabs>
        <w:spacing w:before="0"/>
        <w:ind w:left="40" w:right="460" w:firstLine="0"/>
        <w:jc w:val="both"/>
      </w:pPr>
      <w:r>
        <w:t xml:space="preserve">That as a result of the mobilization on both sides and reports of threats and counter threats it became apparent that the security situation in </w:t>
      </w:r>
      <w:proofErr w:type="spellStart"/>
      <w:r>
        <w:t>Kayunga</w:t>
      </w:r>
      <w:proofErr w:type="spellEnd"/>
      <w:r>
        <w:t xml:space="preserve"> could get out of hand leading to,</w:t>
      </w:r>
      <w:r w:rsidR="005B438F">
        <w:t xml:space="preserve"> </w:t>
      </w:r>
      <w:r>
        <w:t xml:space="preserve">a destruction of life and property and a breakdown in the social cohesion of </w:t>
      </w:r>
      <w:proofErr w:type="spellStart"/>
      <w:r>
        <w:t>Kayunga</w:t>
      </w:r>
      <w:proofErr w:type="spellEnd"/>
      <w:r>
        <w:t xml:space="preserve"> District.</w:t>
      </w:r>
    </w:p>
    <w:p w:rsidR="00FF4619" w:rsidRDefault="00BA7FBD">
      <w:pPr>
        <w:pStyle w:val="Bodytext40"/>
        <w:numPr>
          <w:ilvl w:val="0"/>
          <w:numId w:val="5"/>
        </w:numPr>
        <w:shd w:val="clear" w:color="auto" w:fill="auto"/>
        <w:tabs>
          <w:tab w:val="left" w:pos="403"/>
        </w:tabs>
        <w:spacing w:before="0"/>
        <w:ind w:left="40" w:right="280" w:firstLine="0"/>
      </w:pPr>
      <w:r>
        <w:t xml:space="preserve">That I was informed by the Inspector General of Police that the Central Government had invited both sides to engage in constructive dialogue so as to ensure a peaceful visit of the </w:t>
      </w:r>
      <w:proofErr w:type="spellStart"/>
      <w:r>
        <w:t>Kabaka</w:t>
      </w:r>
      <w:proofErr w:type="spellEnd"/>
      <w:r>
        <w:t xml:space="preserve"> to the District of </w:t>
      </w:r>
      <w:proofErr w:type="spellStart"/>
      <w:r>
        <w:t>Kayunga</w:t>
      </w:r>
      <w:proofErr w:type="spellEnd"/>
      <w:r>
        <w:t>.</w:t>
      </w:r>
    </w:p>
    <w:p w:rsidR="00FF4619" w:rsidRDefault="00BA7FBD">
      <w:pPr>
        <w:pStyle w:val="Bodytext40"/>
        <w:numPr>
          <w:ilvl w:val="0"/>
          <w:numId w:val="5"/>
        </w:numPr>
        <w:shd w:val="clear" w:color="auto" w:fill="auto"/>
        <w:tabs>
          <w:tab w:val="left" w:pos="397"/>
        </w:tabs>
        <w:spacing w:before="0"/>
        <w:ind w:left="40" w:right="280" w:firstLine="0"/>
      </w:pPr>
      <w:r>
        <w:t>That on 6</w:t>
      </w:r>
      <w:r>
        <w:rPr>
          <w:vertAlign w:val="superscript"/>
        </w:rPr>
        <w:t>th</w:t>
      </w:r>
      <w:r>
        <w:t xml:space="preserve"> September 2009 around 10.30am, I found some youths digging holes to erect stalls at </w:t>
      </w:r>
      <w:proofErr w:type="spellStart"/>
      <w:r>
        <w:t>Ntenjeru</w:t>
      </w:r>
      <w:proofErr w:type="spellEnd"/>
      <w:r>
        <w:t xml:space="preserve"> Sub county Headquarters where the function of the </w:t>
      </w:r>
      <w:proofErr w:type="spellStart"/>
      <w:r>
        <w:t>Kabaka</w:t>
      </w:r>
      <w:proofErr w:type="spellEnd"/>
      <w:r>
        <w:t xml:space="preserve"> was slated to take place.</w:t>
      </w:r>
    </w:p>
    <w:p w:rsidR="00FF4619" w:rsidRDefault="00BA7FBD">
      <w:pPr>
        <w:pStyle w:val="Bodytext40"/>
        <w:numPr>
          <w:ilvl w:val="0"/>
          <w:numId w:val="5"/>
        </w:numPr>
        <w:shd w:val="clear" w:color="auto" w:fill="auto"/>
        <w:tabs>
          <w:tab w:val="left" w:pos="408"/>
        </w:tabs>
        <w:spacing w:before="0"/>
        <w:ind w:left="40" w:right="280" w:firstLine="0"/>
        <w:jc w:val="both"/>
      </w:pPr>
      <w:r>
        <w:t xml:space="preserve">That with the above background and cognizant of the fact that constructive dialogue between all the protagonists was being arranged by Government I advised the youth to stay the construction of the stalls pending the outcome of the discussions to ensure that the </w:t>
      </w:r>
      <w:proofErr w:type="spellStart"/>
      <w:r>
        <w:t>Kabaka</w:t>
      </w:r>
      <w:proofErr w:type="spellEnd"/>
      <w:r>
        <w:t xml:space="preserve"> visits </w:t>
      </w:r>
      <w:proofErr w:type="spellStart"/>
      <w:r>
        <w:t>Kayunga</w:t>
      </w:r>
      <w:proofErr w:type="spellEnd"/>
      <w:r>
        <w:t xml:space="preserve"> in a secure and stable environment. The youth agreed to stay the construction provided I and the officers that had accompanied me also left the site. I agreed and the youth and the police abandoned the site.</w:t>
      </w:r>
    </w:p>
    <w:p w:rsidR="00FF4619" w:rsidRDefault="00BA7FBD">
      <w:pPr>
        <w:pStyle w:val="Bodytext40"/>
        <w:numPr>
          <w:ilvl w:val="0"/>
          <w:numId w:val="5"/>
        </w:numPr>
        <w:shd w:val="clear" w:color="auto" w:fill="auto"/>
        <w:tabs>
          <w:tab w:val="left" w:pos="403"/>
        </w:tabs>
        <w:spacing w:before="0"/>
        <w:ind w:left="40" w:right="280" w:firstLine="0"/>
      </w:pPr>
      <w:r>
        <w:t>That on the 7</w:t>
      </w:r>
      <w:r>
        <w:rPr>
          <w:vertAlign w:val="superscript"/>
        </w:rPr>
        <w:t>th</w:t>
      </w:r>
      <w:r>
        <w:t xml:space="preserve"> September 2009 four Buganda Ministers came from Kampala with a number of Youths and began to construct the stalls at </w:t>
      </w:r>
      <w:proofErr w:type="spellStart"/>
      <w:r>
        <w:t>Ntenjeru</w:t>
      </w:r>
      <w:proofErr w:type="spellEnd"/>
      <w:r>
        <w:t xml:space="preserve"> Sub county headquarters.</w:t>
      </w:r>
    </w:p>
    <w:p w:rsidR="00FF4619" w:rsidRDefault="00BA7FBD">
      <w:pPr>
        <w:pStyle w:val="Bodytext40"/>
        <w:numPr>
          <w:ilvl w:val="0"/>
          <w:numId w:val="5"/>
        </w:numPr>
        <w:shd w:val="clear" w:color="auto" w:fill="auto"/>
        <w:tabs>
          <w:tab w:val="left" w:pos="397"/>
        </w:tabs>
        <w:spacing w:before="0" w:after="0"/>
        <w:ind w:left="40" w:right="280" w:firstLine="0"/>
      </w:pPr>
      <w:r>
        <w:lastRenderedPageBreak/>
        <w:t>That I realized the Kampala group was militant, unruly and noisy and I knew they would confront the armed officers I was with so I commanded the armed</w:t>
      </w:r>
    </w:p>
    <w:p w:rsidR="00FF4619" w:rsidRDefault="00BA7FBD">
      <w:pPr>
        <w:pStyle w:val="Bodytext40"/>
        <w:shd w:val="clear" w:color="auto" w:fill="auto"/>
        <w:spacing w:before="0" w:after="184" w:line="202" w:lineRule="exact"/>
        <w:ind w:left="80" w:right="200" w:firstLine="0"/>
        <w:jc w:val="both"/>
      </w:pPr>
      <w:proofErr w:type="gramStart"/>
      <w:r>
        <w:rPr>
          <w:rStyle w:val="Bodytext44"/>
        </w:rPr>
        <w:t>officers</w:t>
      </w:r>
      <w:proofErr w:type="gramEnd"/>
      <w:r>
        <w:rPr>
          <w:rStyle w:val="Bodytext44"/>
        </w:rPr>
        <w:t xml:space="preserve"> </w:t>
      </w:r>
      <w:r>
        <w:rPr>
          <w:rStyle w:val="Bodytext42"/>
        </w:rPr>
        <w:t xml:space="preserve">to </w:t>
      </w:r>
      <w:r>
        <w:rPr>
          <w:rStyle w:val="Bodytext44"/>
        </w:rPr>
        <w:t xml:space="preserve">move further away from the scene and I sent my car to pick the </w:t>
      </w:r>
      <w:proofErr w:type="spellStart"/>
      <w:r>
        <w:rPr>
          <w:rStyle w:val="Bodytext44"/>
        </w:rPr>
        <w:t>Anti Riot</w:t>
      </w:r>
      <w:proofErr w:type="spellEnd"/>
      <w:r>
        <w:rPr>
          <w:rStyle w:val="Bodytext44"/>
        </w:rPr>
        <w:t xml:space="preserve"> Police in the event of any disturbance.</w:t>
      </w:r>
    </w:p>
    <w:p w:rsidR="00FF4619" w:rsidRDefault="005B438F">
      <w:pPr>
        <w:pStyle w:val="Bodytext40"/>
        <w:shd w:val="clear" w:color="auto" w:fill="auto"/>
        <w:spacing w:before="0" w:after="165" w:line="197" w:lineRule="exact"/>
        <w:ind w:left="80" w:right="20" w:firstLine="0"/>
      </w:pPr>
      <w:r>
        <w:rPr>
          <w:rStyle w:val="Bodytext44"/>
        </w:rPr>
        <w:t>(16)</w:t>
      </w:r>
      <w:r w:rsidR="00BA7FBD">
        <w:rPr>
          <w:rStyle w:val="Bodytext44"/>
        </w:rPr>
        <w:t xml:space="preserve">-That </w:t>
      </w:r>
      <w:r w:rsidR="00BA7FBD">
        <w:rPr>
          <w:rStyle w:val="Bodytext42"/>
        </w:rPr>
        <w:t xml:space="preserve">I </w:t>
      </w:r>
      <w:r w:rsidR="00BA7FBD">
        <w:rPr>
          <w:rStyle w:val="Bodytext44"/>
        </w:rPr>
        <w:t xml:space="preserve">then approached the group unescorted in order </w:t>
      </w:r>
      <w:r w:rsidR="00BA7FBD">
        <w:rPr>
          <w:rStyle w:val="Bodytext43"/>
        </w:rPr>
        <w:t xml:space="preserve">to </w:t>
      </w:r>
      <w:r w:rsidR="00BA7FBD">
        <w:rPr>
          <w:rStyle w:val="Bodytext44"/>
        </w:rPr>
        <w:t xml:space="preserve">engage them </w:t>
      </w:r>
      <w:r w:rsidR="00BA7FBD">
        <w:rPr>
          <w:rStyle w:val="Bodytext43"/>
        </w:rPr>
        <w:t xml:space="preserve">in </w:t>
      </w:r>
      <w:r w:rsidR="00BA7FBD">
        <w:rPr>
          <w:rStyle w:val="Bodytext44"/>
        </w:rPr>
        <w:t xml:space="preserve">a </w:t>
      </w:r>
      <w:r w:rsidR="00BA7FBD">
        <w:rPr>
          <w:rStyle w:val="Bodytext43"/>
        </w:rPr>
        <w:t xml:space="preserve">civil </w:t>
      </w:r>
      <w:r w:rsidR="00BA7FBD">
        <w:rPr>
          <w:rStyle w:val="Bodytext44"/>
        </w:rPr>
        <w:t>way.</w:t>
      </w:r>
    </w:p>
    <w:p w:rsidR="00FF4619" w:rsidRDefault="00BA7FBD">
      <w:pPr>
        <w:pStyle w:val="Bodytext40"/>
        <w:numPr>
          <w:ilvl w:val="0"/>
          <w:numId w:val="6"/>
        </w:numPr>
        <w:shd w:val="clear" w:color="auto" w:fill="auto"/>
        <w:tabs>
          <w:tab w:val="left" w:pos="440"/>
        </w:tabs>
        <w:spacing w:before="0" w:after="0" w:line="216" w:lineRule="exact"/>
        <w:ind w:left="80" w:right="200" w:firstLine="0"/>
        <w:jc w:val="both"/>
      </w:pPr>
      <w:r>
        <w:rPr>
          <w:rStyle w:val="Bodytext43"/>
        </w:rPr>
        <w:t xml:space="preserve">That </w:t>
      </w:r>
      <w:r>
        <w:rPr>
          <w:rStyle w:val="Bodytext44"/>
        </w:rPr>
        <w:t xml:space="preserve">as </w:t>
      </w:r>
      <w:r>
        <w:rPr>
          <w:rStyle w:val="Bodytext43"/>
        </w:rPr>
        <w:t xml:space="preserve">I approached the group the four “Ministers” came to me and introduced themselves as ministers of Buganda who had come to prepare for the </w:t>
      </w:r>
      <w:proofErr w:type="spellStart"/>
      <w:r>
        <w:rPr>
          <w:rStyle w:val="Bodytext43"/>
        </w:rPr>
        <w:t>Kabaka’s</w:t>
      </w:r>
      <w:proofErr w:type="spellEnd"/>
      <w:r>
        <w:rPr>
          <w:rStyle w:val="Bodytext43"/>
        </w:rPr>
        <w:t xml:space="preserve"> visit.</w:t>
      </w:r>
    </w:p>
    <w:p w:rsidR="00FF4619" w:rsidRDefault="00BA7FBD">
      <w:pPr>
        <w:pStyle w:val="Bodytext40"/>
        <w:shd w:val="clear" w:color="auto" w:fill="auto"/>
        <w:spacing w:before="0" w:after="184" w:line="211" w:lineRule="exact"/>
        <w:ind w:left="80" w:right="200" w:firstLine="0"/>
        <w:jc w:val="both"/>
      </w:pPr>
      <w:r>
        <w:rPr>
          <w:rStyle w:val="Bodytext43"/>
        </w:rPr>
        <w:t>I asked the “Ministers” if their preparations could await the outcome of the discussions which were underway.</w:t>
      </w:r>
    </w:p>
    <w:p w:rsidR="00FF4619" w:rsidRDefault="00BA7FBD">
      <w:pPr>
        <w:pStyle w:val="Bodytext40"/>
        <w:numPr>
          <w:ilvl w:val="0"/>
          <w:numId w:val="6"/>
        </w:numPr>
        <w:shd w:val="clear" w:color="auto" w:fill="auto"/>
        <w:tabs>
          <w:tab w:val="left" w:pos="445"/>
        </w:tabs>
        <w:spacing w:before="0" w:after="176" w:line="206" w:lineRule="exact"/>
        <w:ind w:left="80" w:right="20" w:firstLine="0"/>
      </w:pPr>
      <w:r>
        <w:rPr>
          <w:rStyle w:val="Bodytext43"/>
        </w:rPr>
        <w:t xml:space="preserve">That the noisy and rowdy youth took over the discussions heckling that the </w:t>
      </w:r>
      <w:proofErr w:type="spellStart"/>
      <w:r>
        <w:rPr>
          <w:rStyle w:val="Bodytext43"/>
        </w:rPr>
        <w:t>Kabaka</w:t>
      </w:r>
      <w:proofErr w:type="spellEnd"/>
      <w:r>
        <w:rPr>
          <w:rStyle w:val="Bodytext43"/>
        </w:rPr>
        <w:t xml:space="preserve"> must come to </w:t>
      </w:r>
      <w:proofErr w:type="spellStart"/>
      <w:r>
        <w:rPr>
          <w:rStyle w:val="Bodytext43"/>
        </w:rPr>
        <w:t>Bugerere</w:t>
      </w:r>
      <w:proofErr w:type="spellEnd"/>
      <w:r>
        <w:rPr>
          <w:rStyle w:val="Bodytext43"/>
        </w:rPr>
        <w:t xml:space="preserve"> as others sang the Buganda Anthem while others still continue erecting the stalls.</w:t>
      </w:r>
    </w:p>
    <w:p w:rsidR="00FF4619" w:rsidRDefault="00BA7FBD">
      <w:pPr>
        <w:pStyle w:val="Bodytext40"/>
        <w:numPr>
          <w:ilvl w:val="0"/>
          <w:numId w:val="6"/>
        </w:numPr>
        <w:shd w:val="clear" w:color="auto" w:fill="auto"/>
        <w:tabs>
          <w:tab w:val="left" w:pos="445"/>
        </w:tabs>
        <w:spacing w:before="0" w:line="211" w:lineRule="exact"/>
        <w:ind w:left="80" w:right="20" w:firstLine="0"/>
      </w:pPr>
      <w:r>
        <w:rPr>
          <w:rStyle w:val="Bodytext43"/>
        </w:rPr>
        <w:t>That I asked the Ministers to prevail over the unruly youth they had come with but they could not.</w:t>
      </w:r>
    </w:p>
    <w:p w:rsidR="00FF4619" w:rsidRDefault="00BA7FBD">
      <w:pPr>
        <w:pStyle w:val="Bodytext40"/>
        <w:numPr>
          <w:ilvl w:val="0"/>
          <w:numId w:val="6"/>
        </w:numPr>
        <w:shd w:val="clear" w:color="auto" w:fill="auto"/>
        <w:tabs>
          <w:tab w:val="left" w:pos="478"/>
        </w:tabs>
        <w:spacing w:before="0" w:after="184" w:line="211" w:lineRule="exact"/>
        <w:ind w:left="80" w:right="20" w:firstLine="0"/>
      </w:pPr>
      <w:r>
        <w:rPr>
          <w:rStyle w:val="Bodytext43"/>
        </w:rPr>
        <w:t xml:space="preserve">That the youth began to pull my uniform and informed me that they are the ones who “bought it”. On realizing the situation was getting out of hand I uttered the words of proclamation to wit, “All people here assembled, are informed in the name of the Sovereign State of Uganda to disperse peacefully and go back to your respective duties and homes. Anybody who does not abide by this order will be dispersed by force which includes tear gas and rifle fire.” I then repeated the words in </w:t>
      </w:r>
      <w:proofErr w:type="spellStart"/>
      <w:r>
        <w:rPr>
          <w:rStyle w:val="Bodytext43"/>
        </w:rPr>
        <w:t>Luganda</w:t>
      </w:r>
      <w:proofErr w:type="spellEnd"/>
      <w:r>
        <w:rPr>
          <w:rStyle w:val="Bodytext43"/>
        </w:rPr>
        <w:t xml:space="preserve">. I uttered the words of the proclamation more than once in English and </w:t>
      </w:r>
      <w:proofErr w:type="spellStart"/>
      <w:r>
        <w:rPr>
          <w:rStyle w:val="Bodytext43"/>
        </w:rPr>
        <w:t>Luganda</w:t>
      </w:r>
      <w:proofErr w:type="spellEnd"/>
      <w:r>
        <w:rPr>
          <w:rStyle w:val="Bodytext43"/>
        </w:rPr>
        <w:t xml:space="preserve"> to ensure that the rowdy youths left peacefully and without incident.</w:t>
      </w:r>
    </w:p>
    <w:p w:rsidR="00FF4619" w:rsidRDefault="00BA7FBD">
      <w:pPr>
        <w:pStyle w:val="Bodytext40"/>
        <w:numPr>
          <w:ilvl w:val="0"/>
          <w:numId w:val="6"/>
        </w:numPr>
        <w:shd w:val="clear" w:color="auto" w:fill="auto"/>
        <w:tabs>
          <w:tab w:val="left" w:pos="450"/>
        </w:tabs>
        <w:spacing w:before="0" w:after="176" w:line="206" w:lineRule="exact"/>
        <w:ind w:left="80" w:right="20" w:firstLine="0"/>
      </w:pPr>
      <w:r>
        <w:rPr>
          <w:rStyle w:val="Bodytext43"/>
        </w:rPr>
        <w:t xml:space="preserve">That at that time the </w:t>
      </w:r>
      <w:proofErr w:type="spellStart"/>
      <w:r>
        <w:rPr>
          <w:rStyle w:val="Bodytext43"/>
        </w:rPr>
        <w:t>Anti Riot</w:t>
      </w:r>
      <w:proofErr w:type="spellEnd"/>
      <w:r>
        <w:rPr>
          <w:rStyle w:val="Bodytext43"/>
        </w:rPr>
        <w:t xml:space="preserve"> Police had arrived and taken position. Realizing the words of proclamation were not being obeyed I signalled to the </w:t>
      </w:r>
      <w:proofErr w:type="spellStart"/>
      <w:r>
        <w:rPr>
          <w:rStyle w:val="Bodytext43"/>
        </w:rPr>
        <w:t>anti riot</w:t>
      </w:r>
      <w:proofErr w:type="spellEnd"/>
      <w:r>
        <w:rPr>
          <w:rStyle w:val="Bodytext43"/>
        </w:rPr>
        <w:t xml:space="preserve"> police to disperse the rowdy group. The group was then dispersed and five youths arrested.</w:t>
      </w:r>
    </w:p>
    <w:p w:rsidR="00FF4619" w:rsidRDefault="00BA7FBD">
      <w:pPr>
        <w:pStyle w:val="Bodytext40"/>
        <w:numPr>
          <w:ilvl w:val="0"/>
          <w:numId w:val="6"/>
        </w:numPr>
        <w:shd w:val="clear" w:color="auto" w:fill="auto"/>
        <w:tabs>
          <w:tab w:val="left" w:pos="454"/>
        </w:tabs>
        <w:spacing w:before="0" w:after="184" w:line="211" w:lineRule="exact"/>
        <w:ind w:left="80" w:right="20" w:firstLine="0"/>
      </w:pPr>
      <w:r>
        <w:rPr>
          <w:rStyle w:val="Bodytext43"/>
        </w:rPr>
        <w:t>That on the 9</w:t>
      </w:r>
      <w:r>
        <w:rPr>
          <w:rStyle w:val="Bodytext43"/>
          <w:vertAlign w:val="superscript"/>
        </w:rPr>
        <w:t>th</w:t>
      </w:r>
      <w:r>
        <w:rPr>
          <w:rStyle w:val="Bodytext43"/>
        </w:rPr>
        <w:t xml:space="preserve"> September 2009 I received information that some youth were erecting an arch in the town centre. I went to the town centre with some policemen and officers of the </w:t>
      </w:r>
      <w:proofErr w:type="spellStart"/>
      <w:r>
        <w:rPr>
          <w:rStyle w:val="Bodytext43"/>
        </w:rPr>
        <w:t>Anti Riot</w:t>
      </w:r>
      <w:proofErr w:type="spellEnd"/>
      <w:r>
        <w:rPr>
          <w:rStyle w:val="Bodytext43"/>
        </w:rPr>
        <w:t xml:space="preserve"> Police and I found the youth digging with a pick axe trying to erect the arch.</w:t>
      </w:r>
    </w:p>
    <w:p w:rsidR="00FF4619" w:rsidRDefault="00BA7FBD">
      <w:pPr>
        <w:pStyle w:val="Bodytext40"/>
        <w:numPr>
          <w:ilvl w:val="0"/>
          <w:numId w:val="6"/>
        </w:numPr>
        <w:shd w:val="clear" w:color="auto" w:fill="auto"/>
        <w:tabs>
          <w:tab w:val="left" w:pos="445"/>
        </w:tabs>
        <w:spacing w:before="0" w:after="0" w:line="206" w:lineRule="exact"/>
        <w:ind w:left="80" w:right="400" w:firstLine="0"/>
        <w:sectPr w:rsidR="00FF4619">
          <w:footerReference w:type="even" r:id="rId9"/>
          <w:footerReference w:type="default" r:id="rId10"/>
          <w:type w:val="continuous"/>
          <w:pgSz w:w="12240" w:h="16838"/>
          <w:pgMar w:top="3138" w:right="3464" w:bottom="3149" w:left="3486" w:header="0" w:footer="3" w:gutter="0"/>
          <w:cols w:space="720"/>
          <w:noEndnote/>
          <w:docGrid w:linePitch="360"/>
        </w:sectPr>
      </w:pPr>
      <w:r>
        <w:rPr>
          <w:rStyle w:val="Bodytext43"/>
        </w:rPr>
        <w:t xml:space="preserve">That on the basis of the information </w:t>
      </w:r>
      <w:proofErr w:type="spellStart"/>
      <w:r>
        <w:rPr>
          <w:rStyle w:val="Bodytext43"/>
        </w:rPr>
        <w:t>deponed</w:t>
      </w:r>
      <w:proofErr w:type="spellEnd"/>
      <w:r>
        <w:rPr>
          <w:rStyle w:val="Bodytext43"/>
        </w:rPr>
        <w:t xml:space="preserve"> to </w:t>
      </w:r>
      <w:r>
        <w:rPr>
          <w:rStyle w:val="Bodytext44"/>
        </w:rPr>
        <w:t xml:space="preserve">hereinabove </w:t>
      </w:r>
      <w:r>
        <w:rPr>
          <w:rStyle w:val="Bodytext43"/>
        </w:rPr>
        <w:t xml:space="preserve">1 requested the youth </w:t>
      </w:r>
      <w:r>
        <w:rPr>
          <w:rStyle w:val="Bodytext44"/>
        </w:rPr>
        <w:t xml:space="preserve">to </w:t>
      </w:r>
      <w:r>
        <w:rPr>
          <w:rStyle w:val="Bodytext43"/>
        </w:rPr>
        <w:t xml:space="preserve">stop, pending the </w:t>
      </w:r>
      <w:r>
        <w:rPr>
          <w:rStyle w:val="Bodytext44"/>
        </w:rPr>
        <w:t xml:space="preserve">outcome of </w:t>
      </w:r>
      <w:r>
        <w:rPr>
          <w:rStyle w:val="Bodytext43"/>
        </w:rPr>
        <w:t xml:space="preserve">the </w:t>
      </w:r>
      <w:r>
        <w:rPr>
          <w:rStyle w:val="Bodytext44"/>
        </w:rPr>
        <w:t>discussions in Kampala.</w:t>
      </w:r>
    </w:p>
    <w:p w:rsidR="00FF4619" w:rsidRDefault="00BA7FBD">
      <w:pPr>
        <w:pStyle w:val="Bodytext40"/>
        <w:numPr>
          <w:ilvl w:val="0"/>
          <w:numId w:val="6"/>
        </w:numPr>
        <w:shd w:val="clear" w:color="auto" w:fill="auto"/>
        <w:tabs>
          <w:tab w:val="left" w:pos="397"/>
        </w:tabs>
        <w:spacing w:before="0" w:after="185" w:line="214" w:lineRule="exact"/>
        <w:ind w:left="40" w:right="280" w:firstLine="0"/>
      </w:pPr>
      <w:r>
        <w:lastRenderedPageBreak/>
        <w:t xml:space="preserve">That the group objected and became rowdy, I then uttered the words of proclamation ordering them to disperse peacefully in both English and </w:t>
      </w:r>
      <w:proofErr w:type="spellStart"/>
      <w:r>
        <w:t>Luganda</w:t>
      </w:r>
      <w:proofErr w:type="spellEnd"/>
      <w:r>
        <w:t>.</w:t>
      </w:r>
    </w:p>
    <w:p w:rsidR="00FF4619" w:rsidRDefault="00BA7FBD">
      <w:pPr>
        <w:pStyle w:val="Bodytext40"/>
        <w:numPr>
          <w:ilvl w:val="0"/>
          <w:numId w:val="6"/>
        </w:numPr>
        <w:shd w:val="clear" w:color="auto" w:fill="auto"/>
        <w:tabs>
          <w:tab w:val="left" w:pos="414"/>
        </w:tabs>
        <w:spacing w:before="0"/>
        <w:ind w:left="40" w:right="280" w:firstLine="0"/>
      </w:pPr>
      <w:r>
        <w:t>That the rowdy youth then began throwing stones at the officers I was with and I then ordered our drivers to remove all police cars from the scene to avoid them getting badly damaged.</w:t>
      </w:r>
    </w:p>
    <w:p w:rsidR="00FF4619" w:rsidRDefault="00BA7FBD">
      <w:pPr>
        <w:pStyle w:val="Bodytext40"/>
        <w:shd w:val="clear" w:color="auto" w:fill="auto"/>
        <w:spacing w:before="0"/>
        <w:ind w:left="40" w:right="280" w:firstLine="0"/>
      </w:pPr>
      <w:r>
        <w:t>(26&gt;-£bot i-</w:t>
      </w:r>
      <w:proofErr w:type="gramStart"/>
      <w:r>
        <w:rPr>
          <w:vertAlign w:val="superscript"/>
        </w:rPr>
        <w:t>,</w:t>
      </w:r>
      <w:r>
        <w:t>ti9en</w:t>
      </w:r>
      <w:proofErr w:type="gramEnd"/>
      <w:r>
        <w:t xml:space="preserve"> repeated the words of proclamation to no avail. I then ordered that they be dispersed which was done using tear gas canisters.</w:t>
      </w:r>
    </w:p>
    <w:p w:rsidR="00FF4619" w:rsidRDefault="00BA7FBD">
      <w:pPr>
        <w:pStyle w:val="Bodytext40"/>
        <w:numPr>
          <w:ilvl w:val="0"/>
          <w:numId w:val="7"/>
        </w:numPr>
        <w:shd w:val="clear" w:color="auto" w:fill="auto"/>
        <w:tabs>
          <w:tab w:val="left" w:pos="397"/>
        </w:tabs>
        <w:spacing w:before="0" w:after="0"/>
        <w:ind w:left="40" w:right="280" w:firstLine="0"/>
      </w:pPr>
      <w:r>
        <w:t xml:space="preserve">That the youths ran into the adjacent buildings and began to sneak back and throw stones. Some rowdy youth stole old tyres from </w:t>
      </w:r>
      <w:proofErr w:type="spellStart"/>
      <w:r>
        <w:t>Hareed</w:t>
      </w:r>
      <w:proofErr w:type="spellEnd"/>
      <w:r>
        <w:t xml:space="preserve"> Petrol Station and set them ablaze on the road just next to the GAPCO petrol station in the middle of </w:t>
      </w:r>
      <w:proofErr w:type="spellStart"/>
      <w:r>
        <w:t>Kayunga</w:t>
      </w:r>
      <w:proofErr w:type="spellEnd"/>
      <w:r>
        <w:t xml:space="preserve"> town putting in jeopardy the lives and properties of scores of people in </w:t>
      </w:r>
      <w:proofErr w:type="spellStart"/>
      <w:r>
        <w:t>Kayunga</w:t>
      </w:r>
      <w:proofErr w:type="spellEnd"/>
      <w:r>
        <w:t xml:space="preserve"> town.</w:t>
      </w:r>
    </w:p>
    <w:p w:rsidR="00FF4619" w:rsidRDefault="00BA7FBD">
      <w:pPr>
        <w:pStyle w:val="Bodytext70"/>
        <w:shd w:val="clear" w:color="auto" w:fill="auto"/>
        <w:spacing w:after="14" w:line="80" w:lineRule="exact"/>
        <w:ind w:left="1560"/>
      </w:pPr>
      <w:proofErr w:type="gramStart"/>
      <w:r>
        <w:rPr>
          <w:rStyle w:val="Bodytext71"/>
          <w:i/>
          <w:iCs/>
        </w:rPr>
        <w:t>e</w:t>
      </w:r>
      <w:proofErr w:type="gramEnd"/>
      <w:r>
        <w:rPr>
          <w:rStyle w:val="Bodytext71"/>
          <w:i/>
          <w:iCs/>
        </w:rPr>
        <w:t>.</w:t>
      </w:r>
    </w:p>
    <w:p w:rsidR="00FF4619" w:rsidRDefault="00BA7FBD">
      <w:pPr>
        <w:pStyle w:val="Bodytext40"/>
        <w:numPr>
          <w:ilvl w:val="0"/>
          <w:numId w:val="7"/>
        </w:numPr>
        <w:shd w:val="clear" w:color="auto" w:fill="auto"/>
        <w:tabs>
          <w:tab w:val="left" w:pos="392"/>
        </w:tabs>
        <w:spacing w:before="0"/>
        <w:ind w:left="40" w:right="280" w:firstLine="0"/>
        <w:jc w:val="both"/>
      </w:pPr>
      <w:r>
        <w:t xml:space="preserve">That I quickly put out the fire and tactfully withdrew all police personnel from the centre of </w:t>
      </w:r>
      <w:proofErr w:type="spellStart"/>
      <w:r>
        <w:t>Kayunga</w:t>
      </w:r>
      <w:proofErr w:type="spellEnd"/>
      <w:r>
        <w:t xml:space="preserve"> Town to avoid any loss of life and property.</w:t>
      </w:r>
    </w:p>
    <w:p w:rsidR="00FF4619" w:rsidRDefault="00BA7FBD">
      <w:pPr>
        <w:pStyle w:val="Bodytext40"/>
        <w:numPr>
          <w:ilvl w:val="0"/>
          <w:numId w:val="7"/>
        </w:numPr>
        <w:shd w:val="clear" w:color="auto" w:fill="auto"/>
        <w:tabs>
          <w:tab w:val="left" w:pos="408"/>
        </w:tabs>
        <w:spacing w:before="0"/>
        <w:ind w:left="40" w:right="280" w:firstLine="0"/>
      </w:pPr>
      <w:r>
        <w:t xml:space="preserve">That on realising the security situation in </w:t>
      </w:r>
      <w:proofErr w:type="spellStart"/>
      <w:r>
        <w:t>Kayunga</w:t>
      </w:r>
      <w:proofErr w:type="spellEnd"/>
      <w:r>
        <w:t xml:space="preserve"> had worsened I sought for additional man power from the Inspector General of Police which I was given and I then deployed heavily across </w:t>
      </w:r>
      <w:proofErr w:type="spellStart"/>
      <w:r>
        <w:t>Kayunga</w:t>
      </w:r>
      <w:proofErr w:type="spellEnd"/>
      <w:r>
        <w:t xml:space="preserve"> Town and in particular I put road barricades on all access points to stop the rowdy youths that had been mobilized by both </w:t>
      </w:r>
      <w:proofErr w:type="spellStart"/>
      <w:r>
        <w:t>Baganda</w:t>
      </w:r>
      <w:proofErr w:type="spellEnd"/>
      <w:r>
        <w:t xml:space="preserve"> and </w:t>
      </w:r>
      <w:proofErr w:type="spellStart"/>
      <w:r>
        <w:t>Banyala</w:t>
      </w:r>
      <w:proofErr w:type="spellEnd"/>
      <w:r>
        <w:t xml:space="preserve"> loyalists from entering </w:t>
      </w:r>
      <w:proofErr w:type="spellStart"/>
      <w:r>
        <w:t>Kayunga</w:t>
      </w:r>
      <w:proofErr w:type="spellEnd"/>
      <w:r>
        <w:t xml:space="preserve"> and further threatening the lives and property of the people of </w:t>
      </w:r>
      <w:proofErr w:type="spellStart"/>
      <w:r>
        <w:t>Kayunga</w:t>
      </w:r>
      <w:proofErr w:type="spellEnd"/>
      <w:r>
        <w:t>.</w:t>
      </w:r>
    </w:p>
    <w:p w:rsidR="00FF4619" w:rsidRDefault="00BA7FBD">
      <w:pPr>
        <w:pStyle w:val="Bodytext40"/>
        <w:numPr>
          <w:ilvl w:val="0"/>
          <w:numId w:val="7"/>
        </w:numPr>
        <w:shd w:val="clear" w:color="auto" w:fill="auto"/>
        <w:tabs>
          <w:tab w:val="left" w:pos="403"/>
        </w:tabs>
        <w:spacing w:before="0"/>
        <w:ind w:left="40" w:right="280" w:firstLine="0"/>
      </w:pPr>
      <w:r>
        <w:t xml:space="preserve">That I know we did not block or stop people from coming to </w:t>
      </w:r>
      <w:proofErr w:type="spellStart"/>
      <w:r>
        <w:t>Kayunga</w:t>
      </w:r>
      <w:proofErr w:type="spellEnd"/>
      <w:r>
        <w:t xml:space="preserve"> but we searched all persons and vehicles entering </w:t>
      </w:r>
      <w:proofErr w:type="spellStart"/>
      <w:r>
        <w:t>Kayunga</w:t>
      </w:r>
      <w:proofErr w:type="spellEnd"/>
      <w:r>
        <w:t xml:space="preserve"> and recovered catapults, knives, pick axes from the access points being used by both </w:t>
      </w:r>
      <w:proofErr w:type="spellStart"/>
      <w:r>
        <w:t>Banyala</w:t>
      </w:r>
      <w:proofErr w:type="spellEnd"/>
      <w:r>
        <w:t xml:space="preserve"> and </w:t>
      </w:r>
      <w:proofErr w:type="spellStart"/>
      <w:r>
        <w:t>Baganda</w:t>
      </w:r>
      <w:proofErr w:type="spellEnd"/>
      <w:r>
        <w:t>.</w:t>
      </w:r>
    </w:p>
    <w:p w:rsidR="00FF4619" w:rsidRDefault="00BA7FBD">
      <w:pPr>
        <w:pStyle w:val="Bodytext40"/>
        <w:numPr>
          <w:ilvl w:val="0"/>
          <w:numId w:val="7"/>
        </w:numPr>
        <w:shd w:val="clear" w:color="auto" w:fill="auto"/>
        <w:tabs>
          <w:tab w:val="left" w:pos="397"/>
        </w:tabs>
        <w:spacing w:before="0"/>
        <w:ind w:left="40" w:right="280" w:firstLine="0"/>
      </w:pPr>
      <w:r>
        <w:t>That I know that on 10</w:t>
      </w:r>
      <w:r>
        <w:rPr>
          <w:vertAlign w:val="superscript"/>
        </w:rPr>
        <w:t>th</w:t>
      </w:r>
      <w:r>
        <w:t xml:space="preserve"> September 2009 the Deputy Director of Operations of the Uganda Police Force Mr Grace </w:t>
      </w:r>
      <w:proofErr w:type="spellStart"/>
      <w:r>
        <w:t>Turyagumanawe</w:t>
      </w:r>
      <w:proofErr w:type="spellEnd"/>
      <w:r>
        <w:t xml:space="preserve"> came to </w:t>
      </w:r>
      <w:proofErr w:type="spellStart"/>
      <w:r>
        <w:t>Kayunga</w:t>
      </w:r>
      <w:proofErr w:type="spellEnd"/>
      <w:r>
        <w:t xml:space="preserve"> and found us at </w:t>
      </w:r>
      <w:proofErr w:type="spellStart"/>
      <w:r>
        <w:t>Sezibwa</w:t>
      </w:r>
      <w:proofErr w:type="spellEnd"/>
      <w:r>
        <w:t xml:space="preserve"> </w:t>
      </w:r>
      <w:proofErr w:type="gramStart"/>
      <w:r>
        <w:t>bridge</w:t>
      </w:r>
      <w:proofErr w:type="gramEnd"/>
      <w:r>
        <w:t xml:space="preserve"> one of the access points to </w:t>
      </w:r>
      <w:proofErr w:type="spellStart"/>
      <w:r>
        <w:t>Kayunga</w:t>
      </w:r>
      <w:proofErr w:type="spellEnd"/>
      <w:r>
        <w:t xml:space="preserve"> town.</w:t>
      </w:r>
    </w:p>
    <w:p w:rsidR="00FF4619" w:rsidRDefault="00BA7FBD">
      <w:pPr>
        <w:pStyle w:val="Bodytext40"/>
        <w:numPr>
          <w:ilvl w:val="0"/>
          <w:numId w:val="8"/>
        </w:numPr>
        <w:shd w:val="clear" w:color="auto" w:fill="auto"/>
        <w:tabs>
          <w:tab w:val="left" w:pos="397"/>
        </w:tabs>
        <w:spacing w:before="0" w:after="0"/>
        <w:ind w:left="40" w:right="280" w:firstLine="0"/>
        <w:sectPr w:rsidR="00FF4619">
          <w:footerReference w:type="even" r:id="rId11"/>
          <w:pgSz w:w="12240" w:h="16838"/>
          <w:pgMar w:top="3138" w:right="3464" w:bottom="3149" w:left="3486" w:header="0" w:footer="3" w:gutter="0"/>
          <w:cols w:space="720"/>
          <w:noEndnote/>
          <w:docGrid w:linePitch="360"/>
        </w:sectPr>
      </w:pPr>
      <w:r>
        <w:t xml:space="preserve">That owing to the tense atmosphere in </w:t>
      </w:r>
      <w:proofErr w:type="spellStart"/>
      <w:r>
        <w:t>Kayunga</w:t>
      </w:r>
      <w:proofErr w:type="spellEnd"/>
      <w:r>
        <w:t xml:space="preserve"> the Deputy Director told the </w:t>
      </w:r>
      <w:proofErr w:type="spellStart"/>
      <w:r>
        <w:t>Katikiro</w:t>
      </w:r>
      <w:proofErr w:type="spellEnd"/>
      <w:r>
        <w:t xml:space="preserve"> to return to Kampala because the </w:t>
      </w:r>
      <w:proofErr w:type="spellStart"/>
      <w:r>
        <w:t>Katikiro’s</w:t>
      </w:r>
      <w:proofErr w:type="spellEnd"/>
      <w:r>
        <w:t xml:space="preserve"> security could not be guaranteed.</w:t>
      </w:r>
    </w:p>
    <w:p w:rsidR="00FF4619" w:rsidRDefault="00BA7FBD" w:rsidP="005B438F">
      <w:pPr>
        <w:pStyle w:val="Bodytext40"/>
        <w:numPr>
          <w:ilvl w:val="0"/>
          <w:numId w:val="8"/>
        </w:numPr>
        <w:shd w:val="clear" w:color="auto" w:fill="auto"/>
        <w:tabs>
          <w:tab w:val="left" w:pos="2083"/>
          <w:tab w:val="left" w:pos="2440"/>
        </w:tabs>
        <w:spacing w:before="0" w:after="0"/>
        <w:ind w:right="1580" w:firstLine="2060"/>
      </w:pPr>
      <w:r>
        <w:lastRenderedPageBreak/>
        <w:t>That I know that at all material times herein mentioned, the actions of the Uganda Police Force were intended to protect life a</w:t>
      </w:r>
      <w:r w:rsidR="005B438F">
        <w:t xml:space="preserve">nd property, preserve law and </w:t>
      </w:r>
      <w:r>
        <w:t xml:space="preserve">order and to prevent and detect crime and were </w:t>
      </w:r>
      <w:proofErr w:type="spellStart"/>
      <w:r>
        <w:t>notintended</w:t>
      </w:r>
      <w:proofErr w:type="spellEnd"/>
      <w:r>
        <w:t xml:space="preserve"> to violate the constitutional </w:t>
      </w:r>
      <w:proofErr w:type="spellStart"/>
      <w:r>
        <w:t>righis</w:t>
      </w:r>
      <w:proofErr w:type="spellEnd"/>
      <w:r>
        <w:t xml:space="preserve"> of any person as alleged or at all.’</w:t>
      </w:r>
    </w:p>
    <w:p w:rsidR="00FF4619" w:rsidRDefault="00BA7FBD">
      <w:pPr>
        <w:pStyle w:val="BodyText10"/>
        <w:numPr>
          <w:ilvl w:val="0"/>
          <w:numId w:val="9"/>
        </w:numPr>
        <w:shd w:val="clear" w:color="auto" w:fill="auto"/>
        <w:tabs>
          <w:tab w:val="left" w:pos="1273"/>
        </w:tabs>
        <w:spacing w:after="250" w:line="247" w:lineRule="exact"/>
        <w:ind w:left="1280" w:right="240" w:hanging="260"/>
        <w:jc w:val="left"/>
      </w:pPr>
      <w:proofErr w:type="spellStart"/>
      <w:r>
        <w:t>Annexture</w:t>
      </w:r>
      <w:proofErr w:type="spellEnd"/>
      <w:r>
        <w:t xml:space="preserve"> 1, written by </w:t>
      </w:r>
      <w:proofErr w:type="spellStart"/>
      <w:r>
        <w:t>Oweek</w:t>
      </w:r>
      <w:proofErr w:type="spellEnd"/>
      <w:r>
        <w:t xml:space="preserve">. Florence </w:t>
      </w:r>
      <w:proofErr w:type="spellStart"/>
      <w:r>
        <w:t>Bagunywa</w:t>
      </w:r>
      <w:proofErr w:type="spellEnd"/>
      <w:r>
        <w:t xml:space="preserve"> </w:t>
      </w:r>
      <w:proofErr w:type="spellStart"/>
      <w:r>
        <w:lastRenderedPageBreak/>
        <w:t>Nkalubo</w:t>
      </w:r>
      <w:proofErr w:type="spellEnd"/>
      <w:r>
        <w:t xml:space="preserve">, Minister for Youth </w:t>
      </w:r>
      <w:r w:rsidR="005B438F" w:rsidRPr="005B438F">
        <w:rPr>
          <w:rStyle w:val="BodytextItalic"/>
          <w:i w:val="0"/>
        </w:rPr>
        <w:t>and employment</w:t>
      </w:r>
      <w:r w:rsidR="005B438F">
        <w:rPr>
          <w:rStyle w:val="BodytextItalic"/>
        </w:rPr>
        <w:t>,</w:t>
      </w:r>
      <w:r>
        <w:t xml:space="preserve"> Buganda Kingdom and addressed to the Resident District Commissioner, </w:t>
      </w:r>
      <w:proofErr w:type="spellStart"/>
      <w:r>
        <w:t>Kayunga</w:t>
      </w:r>
      <w:proofErr w:type="spellEnd"/>
      <w:r>
        <w:t xml:space="preserve"> District, with copies to the DFC and DISO, </w:t>
      </w:r>
      <w:proofErr w:type="spellStart"/>
      <w:r>
        <w:t>Kayunga</w:t>
      </w:r>
      <w:proofErr w:type="spellEnd"/>
      <w:r>
        <w:t>, stared,</w:t>
      </w:r>
    </w:p>
    <w:p w:rsidR="00FF4619" w:rsidRDefault="00BA7FBD">
      <w:pPr>
        <w:pStyle w:val="Bodytext40"/>
        <w:shd w:val="clear" w:color="auto" w:fill="auto"/>
        <w:spacing w:before="0" w:after="124" w:line="160" w:lineRule="exact"/>
        <w:ind w:left="2060" w:firstLine="0"/>
      </w:pPr>
      <w:r>
        <w:t>‘RE: KABAKA’S VISIT TO BUGERERE COUNTY.</w:t>
      </w:r>
    </w:p>
    <w:p w:rsidR="00FF4619" w:rsidRDefault="00BA7FBD">
      <w:pPr>
        <w:pStyle w:val="Bodytext40"/>
        <w:shd w:val="clear" w:color="auto" w:fill="auto"/>
        <w:spacing w:before="0" w:after="219"/>
        <w:ind w:left="2060" w:right="1480" w:firstLine="0"/>
      </w:pPr>
      <w:r>
        <w:t xml:space="preserve">ON behalf of the Ministry, I thank you for the good works you render to the Kingdom and the country at large. His Majesty the </w:t>
      </w:r>
      <w:proofErr w:type="spellStart"/>
      <w:r>
        <w:t>Kabaka</w:t>
      </w:r>
      <w:proofErr w:type="spellEnd"/>
      <w:r>
        <w:t xml:space="preserve"> will be making the above mentioned visit to celebrate the Buganda Youth Day on 12</w:t>
      </w:r>
      <w:r>
        <w:rPr>
          <w:vertAlign w:val="superscript"/>
        </w:rPr>
        <w:t>th</w:t>
      </w:r>
      <w:r>
        <w:t xml:space="preserve"> September 2009. We are expecting very many youths to attend this occasion. The purpose of this letter therefore, is to request you provide the necessary security to His Majesty.</w:t>
      </w:r>
    </w:p>
    <w:p w:rsidR="00FF4619" w:rsidRDefault="00BA7FBD">
      <w:pPr>
        <w:pStyle w:val="Bodytext40"/>
        <w:shd w:val="clear" w:color="auto" w:fill="auto"/>
        <w:spacing w:before="0" w:after="104" w:line="160" w:lineRule="exact"/>
        <w:ind w:left="2060" w:firstLine="0"/>
      </w:pPr>
      <w:proofErr w:type="gramStart"/>
      <w:r>
        <w:t>Looking forward to your cooperation.’</w:t>
      </w:r>
      <w:proofErr w:type="gramEnd"/>
    </w:p>
    <w:p w:rsidR="00FF4619" w:rsidRDefault="00BA7FBD">
      <w:pPr>
        <w:pStyle w:val="BodyText10"/>
        <w:numPr>
          <w:ilvl w:val="0"/>
          <w:numId w:val="9"/>
        </w:numPr>
        <w:shd w:val="clear" w:color="auto" w:fill="auto"/>
        <w:tabs>
          <w:tab w:val="left" w:pos="1267"/>
        </w:tabs>
        <w:spacing w:after="211" w:line="247" w:lineRule="exact"/>
        <w:ind w:left="1280" w:right="380" w:hanging="260"/>
        <w:jc w:val="left"/>
      </w:pPr>
      <w:proofErr w:type="spellStart"/>
      <w:r>
        <w:t>Annexture</w:t>
      </w:r>
      <w:proofErr w:type="spellEnd"/>
      <w:r>
        <w:t xml:space="preserve"> 2, written by the Prime Minister of </w:t>
      </w:r>
      <w:proofErr w:type="spellStart"/>
      <w:r>
        <w:t>Bukama</w:t>
      </w:r>
      <w:proofErr w:type="spellEnd"/>
      <w:r>
        <w:t xml:space="preserve"> </w:t>
      </w:r>
      <w:proofErr w:type="spellStart"/>
      <w:r>
        <w:t>bwa</w:t>
      </w:r>
      <w:proofErr w:type="spellEnd"/>
      <w:r>
        <w:t xml:space="preserve"> </w:t>
      </w:r>
      <w:proofErr w:type="spellStart"/>
      <w:r>
        <w:t>Bunyala</w:t>
      </w:r>
      <w:proofErr w:type="spellEnd"/>
      <w:r>
        <w:t>, dated 2</w:t>
      </w:r>
      <w:r>
        <w:rPr>
          <w:vertAlign w:val="superscript"/>
        </w:rPr>
        <w:t>nd</w:t>
      </w:r>
      <w:r>
        <w:t xml:space="preserve"> August 2009, with copies to RDC, DISO, and DPC, </w:t>
      </w:r>
      <w:proofErr w:type="spellStart"/>
      <w:r>
        <w:t>Kayunga</w:t>
      </w:r>
      <w:proofErr w:type="spellEnd"/>
      <w:r>
        <w:t>, addressed to the Inspector General of Police stated,</w:t>
      </w:r>
    </w:p>
    <w:p w:rsidR="00FF4619" w:rsidRDefault="00BA7FBD">
      <w:pPr>
        <w:pStyle w:val="Bodytext40"/>
        <w:shd w:val="clear" w:color="auto" w:fill="auto"/>
        <w:spacing w:before="0"/>
        <w:ind w:left="2060" w:right="1480" w:firstLine="0"/>
      </w:pPr>
      <w:r>
        <w:t>‘RE: PEACEFUL DEMONSTRATION AGAINST HIS HIGHNESS MUWENDA MUTEBI’S PLANNED VISIT TO BUNYALA</w:t>
      </w:r>
    </w:p>
    <w:p w:rsidR="00FF4619" w:rsidRDefault="00BA7FBD">
      <w:pPr>
        <w:pStyle w:val="Bodytext40"/>
        <w:shd w:val="clear" w:color="auto" w:fill="auto"/>
        <w:spacing w:before="0" w:after="154"/>
        <w:ind w:left="2060" w:right="1480" w:firstLine="0"/>
      </w:pPr>
      <w:r>
        <w:t xml:space="preserve">We are writing to inform you that we have planned a peaceful demonstration as stated in the reference above during which we shall match from </w:t>
      </w:r>
      <w:proofErr w:type="spellStart"/>
      <w:r>
        <w:t>Kayunga</w:t>
      </w:r>
      <w:proofErr w:type="spellEnd"/>
      <w:r>
        <w:t xml:space="preserve"> Town Council to the District Headquarters where we shall hand our petition to the Resident District Commissioner. The assembling point will be the hospital Ground. The purpose of this letter is therefore to seek permission to hold the demonstration and security coverage.’</w:t>
      </w:r>
    </w:p>
    <w:p w:rsidR="00FF4619" w:rsidRDefault="00BA7FBD">
      <w:pPr>
        <w:pStyle w:val="BodyText10"/>
        <w:numPr>
          <w:ilvl w:val="0"/>
          <w:numId w:val="9"/>
        </w:numPr>
        <w:shd w:val="clear" w:color="auto" w:fill="auto"/>
        <w:tabs>
          <w:tab w:val="left" w:pos="1267"/>
        </w:tabs>
        <w:spacing w:after="246" w:line="242" w:lineRule="exact"/>
        <w:ind w:left="1280" w:right="240" w:hanging="260"/>
        <w:jc w:val="left"/>
      </w:pPr>
      <w:proofErr w:type="spellStart"/>
      <w:r>
        <w:t>Annexture</w:t>
      </w:r>
      <w:proofErr w:type="spellEnd"/>
      <w:r>
        <w:t xml:space="preserve"> 3 was from the District Police Commander, </w:t>
      </w:r>
      <w:proofErr w:type="spellStart"/>
      <w:r>
        <w:t>Kayunga</w:t>
      </w:r>
      <w:proofErr w:type="spellEnd"/>
      <w:r>
        <w:t xml:space="preserve"> to the Regional Police Commander, Central, and is dated 3</w:t>
      </w:r>
      <w:r>
        <w:rPr>
          <w:vertAlign w:val="superscript"/>
        </w:rPr>
        <w:t>rd</w:t>
      </w:r>
      <w:r>
        <w:t xml:space="preserve"> September 2009. It states,</w:t>
      </w:r>
    </w:p>
    <w:p w:rsidR="00FF4619" w:rsidRDefault="00BA7FBD">
      <w:pPr>
        <w:pStyle w:val="Bodytext40"/>
        <w:shd w:val="clear" w:color="auto" w:fill="auto"/>
        <w:spacing w:before="0" w:after="0" w:line="160" w:lineRule="exact"/>
        <w:ind w:left="1820" w:firstLine="0"/>
      </w:pPr>
      <w:r>
        <w:t>‘RE: VISIT OF THE KABAKA TO BUGERERE COUNTY.</w:t>
      </w:r>
    </w:p>
    <w:p w:rsidR="00FF4619" w:rsidRDefault="00BA7FBD">
      <w:pPr>
        <w:pStyle w:val="Bodytext40"/>
        <w:shd w:val="clear" w:color="auto" w:fill="auto"/>
        <w:spacing w:before="0" w:after="0" w:line="206" w:lineRule="exact"/>
        <w:ind w:left="920" w:right="640" w:firstLine="0"/>
      </w:pPr>
      <w:r>
        <w:rPr>
          <w:rStyle w:val="Bodytext44"/>
        </w:rPr>
        <w:t xml:space="preserve">On the 31/08/09 I received a letter addressed to the DPC </w:t>
      </w:r>
      <w:proofErr w:type="spellStart"/>
      <w:r>
        <w:rPr>
          <w:rStyle w:val="Bodytext44"/>
        </w:rPr>
        <w:t>Kayunga</w:t>
      </w:r>
      <w:proofErr w:type="spellEnd"/>
      <w:r>
        <w:rPr>
          <w:rStyle w:val="Bodytext44"/>
        </w:rPr>
        <w:t xml:space="preserve"> without reference dated 24/08/09 signed by the Minister of Youth and Employment for Buganda Kingdom. Immediately I communicated the </w:t>
      </w:r>
      <w:r>
        <w:rPr>
          <w:rStyle w:val="Bodytext43"/>
        </w:rPr>
        <w:t xml:space="preserve">same </w:t>
      </w:r>
      <w:r>
        <w:rPr>
          <w:rStyle w:val="Bodytext44"/>
        </w:rPr>
        <w:t xml:space="preserve">message to the District Committee and later our district Committee (Police). Today 3/09/09 I again received a similar letter addressed to the Resident District Commissioner </w:t>
      </w:r>
      <w:proofErr w:type="spellStart"/>
      <w:r>
        <w:rPr>
          <w:rStyle w:val="Bodytext44"/>
        </w:rPr>
        <w:t>Kayunga</w:t>
      </w:r>
      <w:proofErr w:type="spellEnd"/>
      <w:r>
        <w:rPr>
          <w:rStyle w:val="Bodytext44"/>
        </w:rPr>
        <w:t xml:space="preserve"> without </w:t>
      </w:r>
      <w:r>
        <w:rPr>
          <w:rStyle w:val="Bodytext43"/>
        </w:rPr>
        <w:t xml:space="preserve">reference </w:t>
      </w:r>
      <w:r>
        <w:rPr>
          <w:rStyle w:val="Bodytext44"/>
        </w:rPr>
        <w:t xml:space="preserve">dated 24/08/09 </w:t>
      </w:r>
      <w:r>
        <w:rPr>
          <w:rStyle w:val="Bodytext43"/>
        </w:rPr>
        <w:t xml:space="preserve">signed by </w:t>
      </w:r>
      <w:r>
        <w:rPr>
          <w:rStyle w:val="Bodytext44"/>
        </w:rPr>
        <w:t xml:space="preserve">the Ministry of </w:t>
      </w:r>
      <w:r>
        <w:rPr>
          <w:rStyle w:val="Bodytext43"/>
        </w:rPr>
        <w:t xml:space="preserve">Youth and employment for Buganda Kingdom copied </w:t>
      </w:r>
      <w:r>
        <w:rPr>
          <w:rStyle w:val="Bodytext44"/>
        </w:rPr>
        <w:t>to the DPC,</w:t>
      </w:r>
    </w:p>
    <w:p w:rsidR="00FF4619" w:rsidRDefault="00BA7FBD">
      <w:pPr>
        <w:pStyle w:val="Bodytext40"/>
        <w:shd w:val="clear" w:color="auto" w:fill="auto"/>
        <w:spacing w:before="0" w:after="0" w:line="206" w:lineRule="exact"/>
        <w:ind w:left="920" w:firstLine="0"/>
      </w:pPr>
      <w:proofErr w:type="gramStart"/>
      <w:r>
        <w:rPr>
          <w:rStyle w:val="Bodytext43"/>
        </w:rPr>
        <w:t xml:space="preserve">DISO </w:t>
      </w:r>
      <w:proofErr w:type="spellStart"/>
      <w:r>
        <w:rPr>
          <w:rStyle w:val="Bodytext43"/>
        </w:rPr>
        <w:t>Kayunga</w:t>
      </w:r>
      <w:proofErr w:type="spellEnd"/>
      <w:r>
        <w:rPr>
          <w:rStyle w:val="Bodytext43"/>
        </w:rPr>
        <w:t>.</w:t>
      </w:r>
      <w:proofErr w:type="gramEnd"/>
      <w:r>
        <w:rPr>
          <w:rStyle w:val="Bodytext43"/>
        </w:rPr>
        <w:t xml:space="preserve"> I have attached copies of your reference.</w:t>
      </w:r>
    </w:p>
    <w:p w:rsidR="00FF4619" w:rsidRDefault="00BA7FBD">
      <w:pPr>
        <w:pStyle w:val="Bodytext40"/>
        <w:shd w:val="clear" w:color="auto" w:fill="auto"/>
        <w:spacing w:before="0" w:after="0" w:line="206" w:lineRule="exact"/>
        <w:ind w:left="920" w:right="640" w:firstLine="0"/>
      </w:pPr>
      <w:proofErr w:type="spellStart"/>
      <w:r>
        <w:rPr>
          <w:rStyle w:val="Bodytext43"/>
        </w:rPr>
        <w:lastRenderedPageBreak/>
        <w:t>Further more</w:t>
      </w:r>
      <w:proofErr w:type="spellEnd"/>
      <w:r>
        <w:rPr>
          <w:rStyle w:val="Bodytext43"/>
        </w:rPr>
        <w:t xml:space="preserve"> today"?</w:t>
      </w:r>
      <w:r>
        <w:rPr>
          <w:rStyle w:val="Bodytext43"/>
          <w:vertAlign w:val="superscript"/>
        </w:rPr>
        <w:t>-</w:t>
      </w:r>
      <w:r>
        <w:rPr>
          <w:rStyle w:val="Bodytext43"/>
        </w:rPr>
        <w:t xml:space="preserve">, September 20091 have received two written communications from the Prime Minister of </w:t>
      </w:r>
      <w:proofErr w:type="spellStart"/>
      <w:r>
        <w:rPr>
          <w:rStyle w:val="Bodytext43"/>
        </w:rPr>
        <w:t>Banyala</w:t>
      </w:r>
      <w:proofErr w:type="spellEnd"/>
      <w:r>
        <w:rPr>
          <w:rStyle w:val="Bodytext43"/>
        </w:rPr>
        <w:t xml:space="preserve"> without a reference addressed to the Inspector General of Police and the DPC </w:t>
      </w:r>
      <w:proofErr w:type="spellStart"/>
      <w:r>
        <w:rPr>
          <w:rStyle w:val="Bodytext43"/>
        </w:rPr>
        <w:t>Kayunga</w:t>
      </w:r>
      <w:proofErr w:type="spellEnd"/>
      <w:r>
        <w:rPr>
          <w:rStyle w:val="Bodytext43"/>
        </w:rPr>
        <w:t xml:space="preserve"> dated 2</w:t>
      </w:r>
      <w:r>
        <w:rPr>
          <w:rStyle w:val="Bodytext43"/>
          <w:vertAlign w:val="superscript"/>
        </w:rPr>
        <w:t>nd</w:t>
      </w:r>
      <w:r>
        <w:rPr>
          <w:rStyle w:val="Bodytext43"/>
        </w:rPr>
        <w:t xml:space="preserve"> September and 3</w:t>
      </w:r>
      <w:r>
        <w:rPr>
          <w:rStyle w:val="Bodytext43"/>
          <w:vertAlign w:val="superscript"/>
        </w:rPr>
        <w:t>rd</w:t>
      </w:r>
      <w:r>
        <w:rPr>
          <w:rStyle w:val="Bodytext43"/>
        </w:rPr>
        <w:t xml:space="preserve"> September, 2009 respectively copies of which I have also attached herewith for your information and advice.</w:t>
      </w:r>
    </w:p>
    <w:p w:rsidR="00FF4619" w:rsidRDefault="00BA7FBD">
      <w:pPr>
        <w:pStyle w:val="Bodytext40"/>
        <w:shd w:val="clear" w:color="auto" w:fill="auto"/>
        <w:spacing w:before="0" w:after="0" w:line="206" w:lineRule="exact"/>
        <w:ind w:left="920" w:right="1020" w:firstLine="0"/>
        <w:jc w:val="both"/>
      </w:pPr>
      <w:r>
        <w:rPr>
          <w:rStyle w:val="Bodytext43"/>
        </w:rPr>
        <w:t>The chairperson of the District Security Committee in her verbal communication to me in the presence (of) the District Internal Security Officer and our District Crime and Intelligence Officer advised that the Police make enough security deployment, monitor and gather intelligence for the above public functions. The RDC herself cautions on the district security leaders against any press release.</w:t>
      </w:r>
    </w:p>
    <w:p w:rsidR="00FF4619" w:rsidRDefault="00BA7FBD">
      <w:pPr>
        <w:pStyle w:val="Bodytext40"/>
        <w:numPr>
          <w:ilvl w:val="0"/>
          <w:numId w:val="10"/>
        </w:numPr>
        <w:shd w:val="clear" w:color="auto" w:fill="auto"/>
        <w:tabs>
          <w:tab w:val="left" w:pos="1069"/>
        </w:tabs>
        <w:spacing w:before="0" w:after="161" w:line="206" w:lineRule="exact"/>
        <w:ind w:left="920" w:right="640" w:firstLine="0"/>
      </w:pPr>
      <w:proofErr w:type="gramStart"/>
      <w:r>
        <w:rPr>
          <w:rStyle w:val="Bodytext43"/>
        </w:rPr>
        <w:t>have</w:t>
      </w:r>
      <w:proofErr w:type="gramEnd"/>
      <w:r>
        <w:rPr>
          <w:rStyle w:val="Bodytext43"/>
        </w:rPr>
        <w:t xml:space="preserve"> mobilized personnel from the Police Posts and some from </w:t>
      </w:r>
      <w:proofErr w:type="spellStart"/>
      <w:r>
        <w:rPr>
          <w:rStyle w:val="Bodytext43"/>
        </w:rPr>
        <w:t>Kayonza</w:t>
      </w:r>
      <w:proofErr w:type="spellEnd"/>
      <w:r>
        <w:rPr>
          <w:rStyle w:val="Bodytext43"/>
        </w:rPr>
        <w:t xml:space="preserve"> MPPU Detach who are to report at the Main Station by 0600 hours of 4</w:t>
      </w:r>
      <w:r>
        <w:rPr>
          <w:rStyle w:val="Bodytext43"/>
          <w:vertAlign w:val="superscript"/>
        </w:rPr>
        <w:t>th</w:t>
      </w:r>
      <w:r>
        <w:rPr>
          <w:rStyle w:val="Bodytext43"/>
        </w:rPr>
        <w:t xml:space="preserve"> September 2009. Meanwhile further to our security deployment, we shall intensify both foot and motorised patrols day and night plus the Force Transport officer have been requested for some logical support and fuel. </w:t>
      </w:r>
      <w:r>
        <w:rPr>
          <w:rStyle w:val="Bodytext44"/>
        </w:rPr>
        <w:t xml:space="preserve">It </w:t>
      </w:r>
      <w:r>
        <w:rPr>
          <w:rStyle w:val="Bodytext43"/>
        </w:rPr>
        <w:t>could also be better if the Anti-Riot Squad can be stationed at the District Police headquarters in case of any short comings prior to the commencement of the above said public functions.’</w:t>
      </w:r>
    </w:p>
    <w:p w:rsidR="00FF4619" w:rsidRDefault="00BA7FBD">
      <w:pPr>
        <w:pStyle w:val="BodyText10"/>
        <w:numPr>
          <w:ilvl w:val="0"/>
          <w:numId w:val="9"/>
        </w:numPr>
        <w:shd w:val="clear" w:color="auto" w:fill="auto"/>
        <w:tabs>
          <w:tab w:val="left" w:pos="274"/>
        </w:tabs>
        <w:spacing w:after="203" w:line="230" w:lineRule="exact"/>
        <w:ind w:left="260" w:right="280" w:hanging="240"/>
        <w:jc w:val="left"/>
      </w:pPr>
      <w:r>
        <w:rPr>
          <w:rStyle w:val="BodyText45"/>
        </w:rPr>
        <w:t xml:space="preserve">A supplementary affidavit sworn by the Inspector General of Police, Major General Kale </w:t>
      </w:r>
      <w:proofErr w:type="spellStart"/>
      <w:r>
        <w:rPr>
          <w:rStyle w:val="BodyText45"/>
        </w:rPr>
        <w:t>Kayihura</w:t>
      </w:r>
      <w:proofErr w:type="spellEnd"/>
      <w:r>
        <w:rPr>
          <w:rStyle w:val="BodyText45"/>
        </w:rPr>
        <w:t xml:space="preserve"> was filed in support of the respondent. I shall set out what it states below.</w:t>
      </w:r>
    </w:p>
    <w:p w:rsidR="00FF4619" w:rsidRDefault="00BA7FBD">
      <w:pPr>
        <w:pStyle w:val="Bodytext40"/>
        <w:shd w:val="clear" w:color="auto" w:fill="auto"/>
        <w:spacing w:before="0" w:after="173" w:line="202" w:lineRule="exact"/>
        <w:ind w:left="1020" w:right="1340" w:firstLine="0"/>
      </w:pPr>
      <w:proofErr w:type="gramStart"/>
      <w:r>
        <w:rPr>
          <w:rStyle w:val="Bodytext43"/>
        </w:rPr>
        <w:t>‘ 1</w:t>
      </w:r>
      <w:proofErr w:type="gramEnd"/>
      <w:r>
        <w:rPr>
          <w:rStyle w:val="Bodytext43"/>
        </w:rPr>
        <w:t xml:space="preserve">. That I am </w:t>
      </w:r>
      <w:r>
        <w:rPr>
          <w:rStyle w:val="Bodytext44"/>
        </w:rPr>
        <w:t xml:space="preserve">a </w:t>
      </w:r>
      <w:r>
        <w:rPr>
          <w:rStyle w:val="Bodytext43"/>
        </w:rPr>
        <w:t xml:space="preserve">male Ugandan </w:t>
      </w:r>
      <w:r>
        <w:rPr>
          <w:rStyle w:val="Bodytext44"/>
        </w:rPr>
        <w:t xml:space="preserve">of sound </w:t>
      </w:r>
      <w:r>
        <w:rPr>
          <w:rStyle w:val="Bodytext43"/>
        </w:rPr>
        <w:t xml:space="preserve">mind and I am the Inspector General of the Uganda Police Force and I am conversant with the facts of </w:t>
      </w:r>
      <w:r>
        <w:rPr>
          <w:rStyle w:val="Bodytext44"/>
        </w:rPr>
        <w:t xml:space="preserve">this case </w:t>
      </w:r>
      <w:r>
        <w:rPr>
          <w:rStyle w:val="Bodytext43"/>
        </w:rPr>
        <w:t>and I am competent to swear this affidavit.</w:t>
      </w:r>
    </w:p>
    <w:p w:rsidR="00FF4619" w:rsidRDefault="00BA7FBD">
      <w:pPr>
        <w:pStyle w:val="Bodytext40"/>
        <w:numPr>
          <w:ilvl w:val="0"/>
          <w:numId w:val="11"/>
        </w:numPr>
        <w:shd w:val="clear" w:color="auto" w:fill="auto"/>
        <w:tabs>
          <w:tab w:val="left" w:pos="1212"/>
        </w:tabs>
        <w:spacing w:before="0" w:after="184" w:line="211" w:lineRule="exact"/>
        <w:ind w:left="1020" w:right="1340" w:firstLine="0"/>
      </w:pPr>
      <w:r>
        <w:rPr>
          <w:rStyle w:val="Bodytext43"/>
        </w:rPr>
        <w:t>That I have read and understood the petition and its accompanying affidavits and I respond thereto as below.</w:t>
      </w:r>
    </w:p>
    <w:p w:rsidR="00FF4619" w:rsidRDefault="00BA7FBD">
      <w:pPr>
        <w:pStyle w:val="Bodytext40"/>
        <w:numPr>
          <w:ilvl w:val="0"/>
          <w:numId w:val="11"/>
        </w:numPr>
        <w:shd w:val="clear" w:color="auto" w:fill="auto"/>
        <w:tabs>
          <w:tab w:val="left" w:pos="1131"/>
        </w:tabs>
        <w:spacing w:before="0" w:after="0" w:line="206" w:lineRule="exact"/>
        <w:ind w:left="920" w:right="1340" w:firstLine="100"/>
        <w:sectPr w:rsidR="00FF4619">
          <w:type w:val="continuous"/>
          <w:pgSz w:w="12240" w:h="16838"/>
          <w:pgMar w:top="2981" w:right="2168" w:bottom="3257" w:left="2190" w:header="0" w:footer="3" w:gutter="0"/>
          <w:cols w:space="720"/>
          <w:noEndnote/>
          <w:docGrid w:linePitch="360"/>
        </w:sectPr>
      </w:pPr>
      <w:r>
        <w:rPr>
          <w:rStyle w:val="Bodytext43"/>
        </w:rPr>
        <w:t xml:space="preserve">That </w:t>
      </w:r>
      <w:r>
        <w:rPr>
          <w:rStyle w:val="Bodytext44"/>
        </w:rPr>
        <w:t xml:space="preserve">I </w:t>
      </w:r>
      <w:r>
        <w:rPr>
          <w:rStyle w:val="Bodytext43"/>
        </w:rPr>
        <w:t xml:space="preserve">know that the District </w:t>
      </w:r>
      <w:r>
        <w:rPr>
          <w:rStyle w:val="Bodytext44"/>
        </w:rPr>
        <w:t xml:space="preserve">of </w:t>
      </w:r>
      <w:proofErr w:type="spellStart"/>
      <w:r>
        <w:rPr>
          <w:rStyle w:val="Bodytext43"/>
        </w:rPr>
        <w:t>Kayunga</w:t>
      </w:r>
      <w:proofErr w:type="spellEnd"/>
      <w:r>
        <w:rPr>
          <w:rStyle w:val="Bodytext43"/>
        </w:rPr>
        <w:t xml:space="preserve"> did prior to the intended visit of the </w:t>
      </w:r>
      <w:proofErr w:type="spellStart"/>
      <w:r>
        <w:rPr>
          <w:rStyle w:val="Bodytext43"/>
        </w:rPr>
        <w:t>Kabaka</w:t>
      </w:r>
      <w:proofErr w:type="spellEnd"/>
      <w:r>
        <w:rPr>
          <w:rStyle w:val="Bodytext43"/>
        </w:rPr>
        <w:t xml:space="preserve"> have insecurity leading to </w:t>
      </w:r>
      <w:r>
        <w:rPr>
          <w:rStyle w:val="Bodytext44"/>
        </w:rPr>
        <w:t xml:space="preserve">communal violence </w:t>
      </w:r>
      <w:r>
        <w:rPr>
          <w:rStyle w:val="Bodytext43"/>
        </w:rPr>
        <w:t xml:space="preserve">and </w:t>
      </w:r>
      <w:r>
        <w:rPr>
          <w:rStyle w:val="Bodytext44"/>
        </w:rPr>
        <w:t xml:space="preserve">murders in the </w:t>
      </w:r>
      <w:r>
        <w:rPr>
          <w:rStyle w:val="Bodytext43"/>
        </w:rPr>
        <w:t xml:space="preserve">District. Examples </w:t>
      </w:r>
      <w:r>
        <w:rPr>
          <w:rStyle w:val="Bodytext44"/>
        </w:rPr>
        <w:t xml:space="preserve">of the communal violence include the following; </w:t>
      </w:r>
      <w:r>
        <w:rPr>
          <w:rStyle w:val="Bodytext43"/>
        </w:rPr>
        <w:t xml:space="preserve">On </w:t>
      </w:r>
      <w:r>
        <w:rPr>
          <w:rStyle w:val="Bodytext44"/>
        </w:rPr>
        <w:t>30</w:t>
      </w:r>
      <w:r>
        <w:rPr>
          <w:rStyle w:val="Bodytext44"/>
          <w:vertAlign w:val="superscript"/>
        </w:rPr>
        <w:t>th</w:t>
      </w:r>
      <w:r>
        <w:rPr>
          <w:rStyle w:val="Bodytext44"/>
        </w:rPr>
        <w:t xml:space="preserve"> </w:t>
      </w:r>
      <w:r>
        <w:rPr>
          <w:rStyle w:val="Bodytext43"/>
        </w:rPr>
        <w:t xml:space="preserve">July </w:t>
      </w:r>
      <w:r>
        <w:rPr>
          <w:rStyle w:val="Bodytext44"/>
        </w:rPr>
        <w:t xml:space="preserve">2009 </w:t>
      </w:r>
      <w:proofErr w:type="spellStart"/>
      <w:r>
        <w:rPr>
          <w:rStyle w:val="Bodytext43"/>
        </w:rPr>
        <w:t>Sekamatte</w:t>
      </w:r>
      <w:proofErr w:type="spellEnd"/>
      <w:r>
        <w:rPr>
          <w:rStyle w:val="Bodytext43"/>
        </w:rPr>
        <w:t xml:space="preserve">, a land </w:t>
      </w:r>
      <w:r>
        <w:rPr>
          <w:rStyle w:val="Bodytext44"/>
        </w:rPr>
        <w:t xml:space="preserve">surveyor was </w:t>
      </w:r>
      <w:r w:rsidR="001401C9">
        <w:rPr>
          <w:rStyle w:val="Bodytext43"/>
        </w:rPr>
        <w:t>murdered by a</w:t>
      </w:r>
    </w:p>
    <w:p w:rsidR="00FF4619" w:rsidRDefault="001401C9" w:rsidP="001401C9">
      <w:pPr>
        <w:pStyle w:val="Bodytext40"/>
        <w:shd w:val="clear" w:color="auto" w:fill="auto"/>
        <w:spacing w:before="0"/>
        <w:ind w:right="20" w:firstLine="0"/>
      </w:pPr>
      <w:proofErr w:type="gramStart"/>
      <w:r>
        <w:lastRenderedPageBreak/>
        <w:t>mob</w:t>
      </w:r>
      <w:proofErr w:type="gramEnd"/>
      <w:r w:rsidR="00BA7FBD">
        <w:t xml:space="preserve"> in </w:t>
      </w:r>
      <w:proofErr w:type="spellStart"/>
      <w:r w:rsidR="00BA7FBD">
        <w:t>Kayunga</w:t>
      </w:r>
      <w:proofErr w:type="spellEnd"/>
      <w:r w:rsidR="00BA7FBD">
        <w:t>. On 15</w:t>
      </w:r>
      <w:r w:rsidR="00BA7FBD">
        <w:rPr>
          <w:vertAlign w:val="superscript"/>
        </w:rPr>
        <w:t>th</w:t>
      </w:r>
      <w:r w:rsidR="00BA7FBD">
        <w:t xml:space="preserve"> August 2009, </w:t>
      </w:r>
      <w:proofErr w:type="spellStart"/>
      <w:r w:rsidR="00BA7FBD">
        <w:t>Sakajugo</w:t>
      </w:r>
      <w:proofErr w:type="spellEnd"/>
      <w:r w:rsidR="00BA7FBD">
        <w:t xml:space="preserve"> </w:t>
      </w:r>
      <w:proofErr w:type="spellStart"/>
      <w:r w:rsidR="00BA7FBD">
        <w:t>Jabula</w:t>
      </w:r>
      <w:proofErr w:type="spellEnd"/>
      <w:r w:rsidR="00BA7FBD">
        <w:t xml:space="preserve"> was attacked and killed. On 16</w:t>
      </w:r>
      <w:r w:rsidR="00BA7FBD">
        <w:rPr>
          <w:vertAlign w:val="superscript"/>
        </w:rPr>
        <w:t>th</w:t>
      </w:r>
      <w:r w:rsidR="00BA7FBD">
        <w:t xml:space="preserve"> August 2009, Samuel </w:t>
      </w:r>
      <w:proofErr w:type="spellStart"/>
      <w:r w:rsidR="00BA7FBD">
        <w:t>Mubiru</w:t>
      </w:r>
      <w:proofErr w:type="spellEnd"/>
      <w:r w:rsidR="00BA7FBD">
        <w:t xml:space="preserve"> a landlord who was trying to survey his land was beaten to death by a mob and his dead body was torched in his ear. His surveyor was fortunate enough to escape alive.</w:t>
      </w:r>
    </w:p>
    <w:p w:rsidR="00FF4619" w:rsidRDefault="00BA7FBD">
      <w:pPr>
        <w:pStyle w:val="Bodytext40"/>
        <w:numPr>
          <w:ilvl w:val="0"/>
          <w:numId w:val="11"/>
        </w:numPr>
        <w:shd w:val="clear" w:color="auto" w:fill="auto"/>
        <w:tabs>
          <w:tab w:val="left" w:pos="232"/>
        </w:tabs>
        <w:spacing w:before="0"/>
        <w:ind w:left="40" w:right="160" w:firstLine="0"/>
        <w:jc w:val="both"/>
      </w:pPr>
      <w:r>
        <w:t xml:space="preserve">That as a result of the tension and violence in parts of </w:t>
      </w:r>
      <w:proofErr w:type="spellStart"/>
      <w:r>
        <w:t>Kayunga</w:t>
      </w:r>
      <w:proofErr w:type="spellEnd"/>
      <w:r>
        <w:t xml:space="preserve"> District, I travelled to </w:t>
      </w:r>
      <w:proofErr w:type="spellStart"/>
      <w:r>
        <w:t>Kayunga</w:t>
      </w:r>
      <w:proofErr w:type="spellEnd"/>
      <w:r>
        <w:t xml:space="preserve"> District on 21</w:t>
      </w:r>
      <w:r>
        <w:rPr>
          <w:vertAlign w:val="superscript"/>
        </w:rPr>
        <w:t>st</w:t>
      </w:r>
      <w:r w:rsidR="0044043B">
        <w:t xml:space="preserve"> August 2009 accompanied by the Regional Police Commander</w:t>
      </w:r>
      <w:r>
        <w:t xml:space="preserve"> </w:t>
      </w:r>
      <w:r>
        <w:rPr>
          <w:rStyle w:val="Bodytext4105pt"/>
        </w:rPr>
        <w:t xml:space="preserve">(RPC), </w:t>
      </w:r>
      <w:r>
        <w:t xml:space="preserve">Central Region Mr Richard </w:t>
      </w:r>
      <w:proofErr w:type="spellStart"/>
      <w:r>
        <w:t>Mivule</w:t>
      </w:r>
      <w:proofErr w:type="spellEnd"/>
      <w:r>
        <w:t xml:space="preserve">, and the Regional CID Central Region Ms Florence </w:t>
      </w:r>
      <w:proofErr w:type="spellStart"/>
      <w:r>
        <w:t>Okot</w:t>
      </w:r>
      <w:proofErr w:type="spellEnd"/>
      <w:r>
        <w:t>, to appraise myself with the security situation on the ground.</w:t>
      </w:r>
    </w:p>
    <w:p w:rsidR="00FF4619" w:rsidRDefault="00BA7FBD">
      <w:pPr>
        <w:pStyle w:val="Bodytext40"/>
        <w:numPr>
          <w:ilvl w:val="0"/>
          <w:numId w:val="11"/>
        </w:numPr>
        <w:shd w:val="clear" w:color="auto" w:fill="auto"/>
        <w:tabs>
          <w:tab w:val="left" w:pos="232"/>
        </w:tabs>
        <w:spacing w:before="0"/>
        <w:ind w:left="40" w:right="20" w:firstLine="0"/>
      </w:pPr>
      <w:r>
        <w:t xml:space="preserve">That I directed the RPC Central Region and the Regional </w:t>
      </w:r>
      <w:r>
        <w:lastRenderedPageBreak/>
        <w:t xml:space="preserve">CID Officer to remain in the District of </w:t>
      </w:r>
      <w:proofErr w:type="spellStart"/>
      <w:r>
        <w:t>Kayunga</w:t>
      </w:r>
      <w:proofErr w:type="spellEnd"/>
      <w:r>
        <w:t xml:space="preserve"> and ensure that peace and security are maintained in the District. I, also, deployed officers of the Mobile Police Patrol Unit / Anti- riot Police in </w:t>
      </w:r>
      <w:proofErr w:type="spellStart"/>
      <w:r>
        <w:t>Kayunga</w:t>
      </w:r>
      <w:proofErr w:type="spellEnd"/>
      <w:r>
        <w:t xml:space="preserve"> to ensure peace, security and stability in the area as necessitated by the situation.</w:t>
      </w:r>
    </w:p>
    <w:p w:rsidR="00FF4619" w:rsidRDefault="00BA7FBD">
      <w:pPr>
        <w:pStyle w:val="Bodytext40"/>
        <w:numPr>
          <w:ilvl w:val="0"/>
          <w:numId w:val="11"/>
        </w:numPr>
        <w:shd w:val="clear" w:color="auto" w:fill="auto"/>
        <w:tabs>
          <w:tab w:val="left" w:pos="232"/>
        </w:tabs>
        <w:spacing w:before="0"/>
        <w:ind w:left="40" w:right="20" w:firstLine="0"/>
      </w:pPr>
      <w:r>
        <w:t>That I know that on 24</w:t>
      </w:r>
      <w:r>
        <w:rPr>
          <w:vertAlign w:val="superscript"/>
        </w:rPr>
        <w:t>th</w:t>
      </w:r>
      <w:r>
        <w:t xml:space="preserve"> August 2009 Florence </w:t>
      </w:r>
      <w:proofErr w:type="spellStart"/>
      <w:r>
        <w:t>Bagunywa</w:t>
      </w:r>
      <w:proofErr w:type="spellEnd"/>
      <w:r>
        <w:t xml:space="preserve"> </w:t>
      </w:r>
      <w:proofErr w:type="spellStart"/>
      <w:r>
        <w:t>Nkalubo</w:t>
      </w:r>
      <w:proofErr w:type="spellEnd"/>
      <w:r>
        <w:t xml:space="preserve"> ‘Minister’ of Youth and Employment of the Buganda Kingdom wrote to the Resident District Commissioner (RDC) </w:t>
      </w:r>
      <w:proofErr w:type="spellStart"/>
      <w:r>
        <w:t>Kayunga</w:t>
      </w:r>
      <w:proofErr w:type="spellEnd"/>
      <w:r>
        <w:t xml:space="preserve"> informing the RDC that the </w:t>
      </w:r>
      <w:proofErr w:type="spellStart"/>
      <w:r>
        <w:t>Kabaka</w:t>
      </w:r>
      <w:proofErr w:type="spellEnd"/>
      <w:r>
        <w:t xml:space="preserve"> of Buganda would be visiting </w:t>
      </w:r>
      <w:proofErr w:type="spellStart"/>
      <w:r>
        <w:t>Bugerere</w:t>
      </w:r>
      <w:proofErr w:type="spellEnd"/>
      <w:r>
        <w:t xml:space="preserve"> County in </w:t>
      </w:r>
      <w:proofErr w:type="spellStart"/>
      <w:r>
        <w:t>Kayunga</w:t>
      </w:r>
      <w:proofErr w:type="spellEnd"/>
      <w:r>
        <w:t xml:space="preserve"> and requesting that necessary security be provided to the </w:t>
      </w:r>
      <w:proofErr w:type="spellStart"/>
      <w:r>
        <w:t>Kabaka</w:t>
      </w:r>
      <w:proofErr w:type="spellEnd"/>
      <w:r>
        <w:t>. A copy of the letter is attached and marked “</w:t>
      </w:r>
      <w:proofErr w:type="spellStart"/>
      <w:r>
        <w:t>Annexture</w:t>
      </w:r>
      <w:proofErr w:type="spellEnd"/>
      <w:r>
        <w:t xml:space="preserve"> 1”.</w:t>
      </w:r>
    </w:p>
    <w:p w:rsidR="00FF4619" w:rsidRDefault="00BA7FBD">
      <w:pPr>
        <w:pStyle w:val="Bodytext40"/>
        <w:numPr>
          <w:ilvl w:val="0"/>
          <w:numId w:val="11"/>
        </w:numPr>
        <w:shd w:val="clear" w:color="auto" w:fill="auto"/>
        <w:tabs>
          <w:tab w:val="left" w:pos="227"/>
        </w:tabs>
        <w:spacing w:before="0"/>
        <w:ind w:left="40" w:right="20" w:firstLine="0"/>
      </w:pPr>
      <w:r>
        <w:t xml:space="preserve">That I subsequently received intelligence reports of plans to disrupt the </w:t>
      </w:r>
      <w:proofErr w:type="spellStart"/>
      <w:r>
        <w:t>Kabaka’s</w:t>
      </w:r>
      <w:proofErr w:type="spellEnd"/>
      <w:r>
        <w:t xml:space="preserve"> intended visit to </w:t>
      </w:r>
      <w:proofErr w:type="spellStart"/>
      <w:r>
        <w:t>Kayunga</w:t>
      </w:r>
      <w:proofErr w:type="spellEnd"/>
      <w:r>
        <w:t xml:space="preserve"> and I further was aware of massive mobilization in Buganda area by Buganda loyalists from </w:t>
      </w:r>
      <w:proofErr w:type="spellStart"/>
      <w:r>
        <w:t>Baganda</w:t>
      </w:r>
      <w:proofErr w:type="spellEnd"/>
      <w:r>
        <w:t xml:space="preserve"> to go to </w:t>
      </w:r>
      <w:proofErr w:type="spellStart"/>
      <w:r>
        <w:t>Kayunga</w:t>
      </w:r>
      <w:proofErr w:type="spellEnd"/>
      <w:r>
        <w:t xml:space="preserve"> and ‘protect’ their </w:t>
      </w:r>
      <w:proofErr w:type="spellStart"/>
      <w:r>
        <w:t>Kabaka</w:t>
      </w:r>
      <w:proofErr w:type="spellEnd"/>
      <w:r>
        <w:t>.</w:t>
      </w:r>
    </w:p>
    <w:p w:rsidR="00FF4619" w:rsidRDefault="00BA7FBD">
      <w:pPr>
        <w:pStyle w:val="Bodytext40"/>
        <w:numPr>
          <w:ilvl w:val="0"/>
          <w:numId w:val="11"/>
        </w:numPr>
        <w:shd w:val="clear" w:color="auto" w:fill="auto"/>
        <w:tabs>
          <w:tab w:val="left" w:pos="232"/>
        </w:tabs>
        <w:spacing w:before="0"/>
        <w:ind w:left="40" w:right="20" w:firstLine="0"/>
      </w:pPr>
      <w:r>
        <w:t xml:space="preserve">That I knew both these groups meeting in </w:t>
      </w:r>
      <w:proofErr w:type="spellStart"/>
      <w:r>
        <w:t>Kayunga</w:t>
      </w:r>
      <w:proofErr w:type="spellEnd"/>
      <w:r>
        <w:t xml:space="preserve"> would be a recipe for disaster and lead to a breakdown of law, order, peace and tranquillity in the District of </w:t>
      </w:r>
      <w:proofErr w:type="spellStart"/>
      <w:r>
        <w:t>Kayunga</w:t>
      </w:r>
      <w:proofErr w:type="spellEnd"/>
      <w:r>
        <w:t>.</w:t>
      </w:r>
    </w:p>
    <w:p w:rsidR="00FF4619" w:rsidRDefault="00BA7FBD">
      <w:pPr>
        <w:pStyle w:val="Bodytext40"/>
        <w:numPr>
          <w:ilvl w:val="0"/>
          <w:numId w:val="11"/>
        </w:numPr>
        <w:shd w:val="clear" w:color="auto" w:fill="auto"/>
        <w:tabs>
          <w:tab w:val="left" w:pos="232"/>
        </w:tabs>
        <w:spacing w:before="0" w:after="0"/>
        <w:ind w:left="40" w:right="160" w:firstLine="0"/>
        <w:jc w:val="both"/>
        <w:sectPr w:rsidR="00FF4619">
          <w:type w:val="continuous"/>
          <w:pgSz w:w="12240" w:h="16838"/>
          <w:pgMar w:top="2955" w:right="4224" w:bottom="3250" w:left="3317" w:header="0" w:footer="3" w:gutter="0"/>
          <w:cols w:space="720"/>
          <w:noEndnote/>
          <w:docGrid w:linePitch="360"/>
        </w:sectPr>
      </w:pPr>
      <w:r>
        <w:t xml:space="preserve">That as a result of the already tense atmosphere the National Security Council on which I sit representing the Uganda Police, discussed the issue of the </w:t>
      </w:r>
      <w:proofErr w:type="spellStart"/>
      <w:r>
        <w:t>Kabaka’s</w:t>
      </w:r>
      <w:proofErr w:type="spellEnd"/>
      <w:r>
        <w:t xml:space="preserve"> visit to </w:t>
      </w:r>
      <w:proofErr w:type="spellStart"/>
      <w:r>
        <w:t>Kayunga</w:t>
      </w:r>
      <w:proofErr w:type="spellEnd"/>
      <w:r>
        <w:t xml:space="preserve"> and tasked the Chairman of the Council Hon. A1 Hajji </w:t>
      </w:r>
      <w:proofErr w:type="spellStart"/>
      <w:r>
        <w:t>Kirunda</w:t>
      </w:r>
      <w:proofErr w:type="spellEnd"/>
      <w:r>
        <w:t xml:space="preserve"> </w:t>
      </w:r>
      <w:proofErr w:type="spellStart"/>
      <w:r>
        <w:t>Kivejinja</w:t>
      </w:r>
      <w:proofErr w:type="spellEnd"/>
      <w:r>
        <w:t xml:space="preserve"> to ensure that the </w:t>
      </w:r>
      <w:proofErr w:type="spellStart"/>
      <w:r>
        <w:t>Kabaka’s</w:t>
      </w:r>
      <w:proofErr w:type="spellEnd"/>
      <w:r>
        <w:t xml:space="preserve"> visit to </w:t>
      </w:r>
      <w:proofErr w:type="spellStart"/>
      <w:r>
        <w:t>Kayunga</w:t>
      </w:r>
      <w:proofErr w:type="spellEnd"/>
      <w:r>
        <w:t xml:space="preserve"> was peaceful by inviting the </w:t>
      </w:r>
      <w:proofErr w:type="spellStart"/>
      <w:r>
        <w:t>Katikiro</w:t>
      </w:r>
      <w:proofErr w:type="spellEnd"/>
      <w:r>
        <w:t xml:space="preserve"> to meet with </w:t>
      </w:r>
      <w:proofErr w:type="spellStart"/>
      <w:r>
        <w:t>Banyara</w:t>
      </w:r>
      <w:proofErr w:type="spellEnd"/>
      <w:r>
        <w:t xml:space="preserve"> groups and engage in constructive dialogue.</w:t>
      </w:r>
    </w:p>
    <w:p w:rsidR="00FF4619" w:rsidRDefault="00BA7FBD">
      <w:pPr>
        <w:pStyle w:val="Bodytext40"/>
        <w:numPr>
          <w:ilvl w:val="0"/>
          <w:numId w:val="11"/>
        </w:numPr>
        <w:shd w:val="clear" w:color="auto" w:fill="auto"/>
        <w:tabs>
          <w:tab w:val="left" w:pos="398"/>
        </w:tabs>
        <w:spacing w:before="0" w:after="184" w:line="211" w:lineRule="exact"/>
        <w:ind w:left="100" w:right="200" w:firstLine="0"/>
      </w:pPr>
      <w:r>
        <w:rPr>
          <w:rStyle w:val="Bodytext44"/>
        </w:rPr>
        <w:lastRenderedPageBreak/>
        <w:t xml:space="preserve">That the DPC wrote to the Regional Police Commander in his letter referenced KAY28/06/20 informing him of the </w:t>
      </w:r>
      <w:proofErr w:type="spellStart"/>
      <w:r>
        <w:rPr>
          <w:rStyle w:val="Bodytext44"/>
        </w:rPr>
        <w:t>Kabaka’s</w:t>
      </w:r>
      <w:proofErr w:type="spellEnd"/>
      <w:r>
        <w:rPr>
          <w:rStyle w:val="Bodytext44"/>
        </w:rPr>
        <w:t xml:space="preserve"> intended visit to </w:t>
      </w:r>
      <w:proofErr w:type="spellStart"/>
      <w:r>
        <w:rPr>
          <w:rStyle w:val="Bodytext44"/>
        </w:rPr>
        <w:t>Kayunga</w:t>
      </w:r>
      <w:proofErr w:type="spellEnd"/>
      <w:r>
        <w:rPr>
          <w:rStyle w:val="Bodytext44"/>
        </w:rPr>
        <w:t xml:space="preserve"> and th</w:t>
      </w:r>
      <w:r w:rsidR="0044043B">
        <w:rPr>
          <w:rStyle w:val="Bodytext44"/>
        </w:rPr>
        <w:t>i</w:t>
      </w:r>
      <w:r>
        <w:rPr>
          <w:rStyle w:val="Bodytext44"/>
        </w:rPr>
        <w:t xml:space="preserve">s intended demonstration </w:t>
      </w:r>
      <w:r w:rsidR="0044043B">
        <w:rPr>
          <w:rStyle w:val="Bodytext44"/>
        </w:rPr>
        <w:t xml:space="preserve">by the </w:t>
      </w:r>
      <w:proofErr w:type="spellStart"/>
      <w:r w:rsidR="0044043B">
        <w:rPr>
          <w:rStyle w:val="Bodytext44"/>
        </w:rPr>
        <w:t>Bany</w:t>
      </w:r>
      <w:r>
        <w:rPr>
          <w:rStyle w:val="Bodytext44"/>
        </w:rPr>
        <w:t>ala</w:t>
      </w:r>
      <w:proofErr w:type="spellEnd"/>
      <w:r>
        <w:rPr>
          <w:rStyle w:val="Bodytext44"/>
        </w:rPr>
        <w:t xml:space="preserve"> Community and further requesting for additional deployment of Anti-Riot Police and logistical support in </w:t>
      </w:r>
      <w:r>
        <w:rPr>
          <w:rStyle w:val="Bodytext43"/>
        </w:rPr>
        <w:t xml:space="preserve">case </w:t>
      </w:r>
      <w:r>
        <w:rPr>
          <w:rStyle w:val="Bodytext44"/>
        </w:rPr>
        <w:t xml:space="preserve">of </w:t>
      </w:r>
      <w:r>
        <w:rPr>
          <w:rStyle w:val="Bodytext43"/>
        </w:rPr>
        <w:t xml:space="preserve">any </w:t>
      </w:r>
      <w:r>
        <w:rPr>
          <w:rStyle w:val="Bodytext44"/>
        </w:rPr>
        <w:t xml:space="preserve">security lapses in the District. A </w:t>
      </w:r>
      <w:r>
        <w:rPr>
          <w:rStyle w:val="Bodytext43"/>
        </w:rPr>
        <w:t xml:space="preserve">copy </w:t>
      </w:r>
      <w:r>
        <w:rPr>
          <w:rStyle w:val="Bodytext44"/>
        </w:rPr>
        <w:t xml:space="preserve">of </w:t>
      </w:r>
      <w:r>
        <w:rPr>
          <w:rStyle w:val="Bodytext43"/>
        </w:rPr>
        <w:t xml:space="preserve">the said </w:t>
      </w:r>
      <w:r>
        <w:rPr>
          <w:rStyle w:val="Bodytext44"/>
        </w:rPr>
        <w:t xml:space="preserve">letter </w:t>
      </w:r>
      <w:r>
        <w:rPr>
          <w:rStyle w:val="Bodytext43"/>
        </w:rPr>
        <w:t xml:space="preserve">is attached </w:t>
      </w:r>
      <w:r>
        <w:rPr>
          <w:rStyle w:val="Bodytext44"/>
        </w:rPr>
        <w:t xml:space="preserve">hereto </w:t>
      </w:r>
      <w:r>
        <w:rPr>
          <w:rStyle w:val="Bodytext43"/>
        </w:rPr>
        <w:t xml:space="preserve">and </w:t>
      </w:r>
      <w:r>
        <w:rPr>
          <w:rStyle w:val="Bodytext44"/>
        </w:rPr>
        <w:t xml:space="preserve">marked </w:t>
      </w:r>
      <w:r>
        <w:rPr>
          <w:rStyle w:val="Bodytext43"/>
        </w:rPr>
        <w:t>“marked 2”.</w:t>
      </w:r>
    </w:p>
    <w:p w:rsidR="00FF4619" w:rsidRDefault="00BA7FBD">
      <w:pPr>
        <w:pStyle w:val="Bodytext40"/>
        <w:numPr>
          <w:ilvl w:val="0"/>
          <w:numId w:val="11"/>
        </w:numPr>
        <w:shd w:val="clear" w:color="auto" w:fill="auto"/>
        <w:tabs>
          <w:tab w:val="left" w:pos="369"/>
        </w:tabs>
        <w:spacing w:before="0" w:line="206" w:lineRule="exact"/>
        <w:ind w:left="100" w:right="200" w:firstLine="0"/>
      </w:pPr>
      <w:r>
        <w:rPr>
          <w:rStyle w:val="Bodytext43"/>
        </w:rPr>
        <w:t xml:space="preserve">That! authorised the deployment of the </w:t>
      </w:r>
      <w:proofErr w:type="spellStart"/>
      <w:r>
        <w:rPr>
          <w:rStyle w:val="Bodytext43"/>
        </w:rPr>
        <w:t>anti riot</w:t>
      </w:r>
      <w:proofErr w:type="spellEnd"/>
      <w:r>
        <w:rPr>
          <w:rStyle w:val="Bodytext43"/>
        </w:rPr>
        <w:t xml:space="preserve"> police in </w:t>
      </w:r>
      <w:proofErr w:type="spellStart"/>
      <w:r>
        <w:rPr>
          <w:rStyle w:val="Bodytext43"/>
        </w:rPr>
        <w:t>Kayunga</w:t>
      </w:r>
      <w:proofErr w:type="spellEnd"/>
      <w:r>
        <w:rPr>
          <w:rStyle w:val="Bodytext43"/>
        </w:rPr>
        <w:t xml:space="preserve"> and I ordered the RPC to personally make an assessment of the security situation in the District of </w:t>
      </w:r>
      <w:proofErr w:type="spellStart"/>
      <w:r>
        <w:rPr>
          <w:rStyle w:val="Bodytext43"/>
        </w:rPr>
        <w:t>Kayunga</w:t>
      </w:r>
      <w:proofErr w:type="spellEnd"/>
      <w:r>
        <w:rPr>
          <w:rStyle w:val="Bodytext43"/>
        </w:rPr>
        <w:t xml:space="preserve"> and ensure that there is peace and tranquillity in the District of </w:t>
      </w:r>
      <w:proofErr w:type="spellStart"/>
      <w:r>
        <w:rPr>
          <w:rStyle w:val="Bodytext43"/>
        </w:rPr>
        <w:t>Kayunga</w:t>
      </w:r>
      <w:proofErr w:type="spellEnd"/>
      <w:r>
        <w:rPr>
          <w:rStyle w:val="Bodytext43"/>
        </w:rPr>
        <w:t>.</w:t>
      </w:r>
    </w:p>
    <w:p w:rsidR="00FF4619" w:rsidRDefault="00BA7FBD">
      <w:pPr>
        <w:pStyle w:val="Bodytext40"/>
        <w:numPr>
          <w:ilvl w:val="0"/>
          <w:numId w:val="11"/>
        </w:numPr>
        <w:shd w:val="clear" w:color="auto" w:fill="auto"/>
        <w:tabs>
          <w:tab w:val="left" w:pos="398"/>
        </w:tabs>
        <w:spacing w:before="0" w:after="176" w:line="206" w:lineRule="exact"/>
        <w:ind w:left="100" w:right="200" w:firstLine="0"/>
      </w:pPr>
      <w:r>
        <w:rPr>
          <w:rStyle w:val="Bodytext43"/>
        </w:rPr>
        <w:t xml:space="preserve">That I further informed the District Police Commander Central Region that the Central Government had invited both sides to engage in constructive dialogue so as to ensure a peaceful </w:t>
      </w:r>
      <w:r w:rsidR="0044043B">
        <w:rPr>
          <w:rStyle w:val="Bodytext43"/>
        </w:rPr>
        <w:t>visit</w:t>
      </w:r>
      <w:r>
        <w:rPr>
          <w:rStyle w:val="Bodytext43"/>
        </w:rPr>
        <w:t xml:space="preserve"> of the </w:t>
      </w:r>
      <w:proofErr w:type="spellStart"/>
      <w:r>
        <w:rPr>
          <w:rStyle w:val="Bodytext43"/>
        </w:rPr>
        <w:t>Kabaka</w:t>
      </w:r>
      <w:proofErr w:type="spellEnd"/>
      <w:r>
        <w:rPr>
          <w:rStyle w:val="Bodytext43"/>
        </w:rPr>
        <w:t xml:space="preserve"> to the District of </w:t>
      </w:r>
      <w:proofErr w:type="spellStart"/>
      <w:r>
        <w:rPr>
          <w:rStyle w:val="Bodytext43"/>
        </w:rPr>
        <w:t>Kayunga</w:t>
      </w:r>
      <w:proofErr w:type="spellEnd"/>
      <w:r>
        <w:rPr>
          <w:rStyle w:val="Bodytext43"/>
        </w:rPr>
        <w:t>.</w:t>
      </w:r>
    </w:p>
    <w:p w:rsidR="00FF4619" w:rsidRDefault="00BA7FBD">
      <w:pPr>
        <w:pStyle w:val="Bodytext40"/>
        <w:numPr>
          <w:ilvl w:val="0"/>
          <w:numId w:val="11"/>
        </w:numPr>
        <w:shd w:val="clear" w:color="auto" w:fill="auto"/>
        <w:tabs>
          <w:tab w:val="left" w:pos="422"/>
        </w:tabs>
        <w:spacing w:before="0" w:after="184" w:line="211" w:lineRule="exact"/>
        <w:ind w:left="100" w:right="200" w:firstLine="0"/>
      </w:pPr>
      <w:r>
        <w:rPr>
          <w:rStyle w:val="Bodytext43"/>
        </w:rPr>
        <w:t>That I was informed by the Regional Police Commander Central Region that on the 7</w:t>
      </w:r>
      <w:r>
        <w:rPr>
          <w:rStyle w:val="Bodytext43"/>
          <w:vertAlign w:val="superscript"/>
        </w:rPr>
        <w:t>th</w:t>
      </w:r>
      <w:r>
        <w:rPr>
          <w:rStyle w:val="Bodytext43"/>
        </w:rPr>
        <w:t xml:space="preserve"> September 2009 four </w:t>
      </w:r>
      <w:proofErr w:type="spellStart"/>
      <w:r>
        <w:rPr>
          <w:rStyle w:val="Bodytext43"/>
        </w:rPr>
        <w:t>Baganda</w:t>
      </w:r>
      <w:proofErr w:type="spellEnd"/>
      <w:r>
        <w:rPr>
          <w:rStyle w:val="Bodytext43"/>
        </w:rPr>
        <w:t xml:space="preserve"> Ministers came from Kampala with a number of Youths and began to construct stalls at </w:t>
      </w:r>
      <w:proofErr w:type="spellStart"/>
      <w:r>
        <w:rPr>
          <w:rStyle w:val="Bodytext43"/>
        </w:rPr>
        <w:t>Ntenjeru</w:t>
      </w:r>
      <w:proofErr w:type="spellEnd"/>
      <w:r>
        <w:rPr>
          <w:rStyle w:val="Bodytext43"/>
        </w:rPr>
        <w:t xml:space="preserve"> Sub County headquarters and that the regional Police Commander advised that the construction be stayed pending security preparatory meetings that were </w:t>
      </w:r>
      <w:r w:rsidR="0044043B">
        <w:rPr>
          <w:rStyle w:val="Bodytext43"/>
        </w:rPr>
        <w:t>on-going</w:t>
      </w:r>
      <w:r>
        <w:rPr>
          <w:rStyle w:val="Bodytext43"/>
        </w:rPr>
        <w:t xml:space="preserve"> which advice was ignored and that the group thereafter became rowdy and riotous and he uttered words of proclamation to disperse the group and later ordered tear gas canisters to be used to ensure that the riotous assembly was abandoned.</w:t>
      </w:r>
    </w:p>
    <w:p w:rsidR="00FF4619" w:rsidRDefault="00BA7FBD">
      <w:pPr>
        <w:pStyle w:val="Bodytext40"/>
        <w:numPr>
          <w:ilvl w:val="0"/>
          <w:numId w:val="11"/>
        </w:numPr>
        <w:shd w:val="clear" w:color="auto" w:fill="auto"/>
        <w:tabs>
          <w:tab w:val="left" w:pos="383"/>
        </w:tabs>
        <w:spacing w:before="0" w:line="206" w:lineRule="exact"/>
        <w:ind w:left="100" w:right="200" w:firstLine="0"/>
      </w:pPr>
      <w:r>
        <w:rPr>
          <w:rStyle w:val="Bodytext43"/>
        </w:rPr>
        <w:t xml:space="preserve">That I know that a number of youths were arrested and detained at </w:t>
      </w:r>
      <w:proofErr w:type="spellStart"/>
      <w:r>
        <w:rPr>
          <w:rStyle w:val="Bodytext43"/>
        </w:rPr>
        <w:t>Kayunga</w:t>
      </w:r>
      <w:proofErr w:type="spellEnd"/>
      <w:r>
        <w:rPr>
          <w:rStyle w:val="Bodytext43"/>
        </w:rPr>
        <w:t xml:space="preserve"> Police Station as a result.</w:t>
      </w:r>
    </w:p>
    <w:p w:rsidR="00FF4619" w:rsidRDefault="00BA7FBD">
      <w:pPr>
        <w:pStyle w:val="Bodytext40"/>
        <w:numPr>
          <w:ilvl w:val="0"/>
          <w:numId w:val="11"/>
        </w:numPr>
        <w:shd w:val="clear" w:color="auto" w:fill="auto"/>
        <w:tabs>
          <w:tab w:val="left" w:pos="398"/>
        </w:tabs>
        <w:spacing w:before="0" w:line="206" w:lineRule="exact"/>
        <w:ind w:left="100" w:right="200" w:firstLine="0"/>
      </w:pPr>
      <w:r>
        <w:rPr>
          <w:rStyle w:val="Bodytext43"/>
        </w:rPr>
        <w:t xml:space="preserve">That the </w:t>
      </w:r>
      <w:proofErr w:type="spellStart"/>
      <w:r>
        <w:rPr>
          <w:rStyle w:val="Bodytext43"/>
        </w:rPr>
        <w:t>Katikiro</w:t>
      </w:r>
      <w:proofErr w:type="spellEnd"/>
      <w:r>
        <w:rPr>
          <w:rStyle w:val="Bodytext43"/>
        </w:rPr>
        <w:t xml:space="preserve"> of Buganda Eng. John Baptist </w:t>
      </w:r>
      <w:proofErr w:type="spellStart"/>
      <w:r>
        <w:rPr>
          <w:rStyle w:val="Bodytext43"/>
        </w:rPr>
        <w:t>Walusimbi</w:t>
      </w:r>
      <w:proofErr w:type="spellEnd"/>
      <w:r>
        <w:rPr>
          <w:rStyle w:val="Bodytext43"/>
        </w:rPr>
        <w:t xml:space="preserve"> called me and personally requested that the youths be released unconditionally so as not to worsen the already tense atmosphere. I accordingly ordered the youths to be released without charge in order to ensure dialogue between all protagonists.</w:t>
      </w:r>
    </w:p>
    <w:p w:rsidR="00FF4619" w:rsidRDefault="00BA7FBD">
      <w:pPr>
        <w:pStyle w:val="Bodytext40"/>
        <w:numPr>
          <w:ilvl w:val="0"/>
          <w:numId w:val="11"/>
        </w:numPr>
        <w:shd w:val="clear" w:color="auto" w:fill="auto"/>
        <w:tabs>
          <w:tab w:val="left" w:pos="402"/>
        </w:tabs>
        <w:spacing w:before="0" w:after="0" w:line="206" w:lineRule="exact"/>
        <w:ind w:left="100" w:right="580" w:firstLine="0"/>
        <w:jc w:val="both"/>
      </w:pPr>
      <w:r>
        <w:rPr>
          <w:rStyle w:val="Bodytext43"/>
        </w:rPr>
        <w:t>That I was informed by the Regional Police Commander Central Region that on 9</w:t>
      </w:r>
      <w:r>
        <w:rPr>
          <w:rStyle w:val="Bodytext43"/>
          <w:vertAlign w:val="superscript"/>
        </w:rPr>
        <w:t>th</w:t>
      </w:r>
      <w:r>
        <w:rPr>
          <w:rStyle w:val="Bodytext43"/>
        </w:rPr>
        <w:t xml:space="preserve"> September 2009 the released </w:t>
      </w:r>
      <w:r>
        <w:rPr>
          <w:rStyle w:val="Bodytext44"/>
        </w:rPr>
        <w:t xml:space="preserve">youths </w:t>
      </w:r>
      <w:r>
        <w:rPr>
          <w:rStyle w:val="Bodytext43"/>
        </w:rPr>
        <w:t xml:space="preserve">and other youths </w:t>
      </w:r>
      <w:r>
        <w:rPr>
          <w:rStyle w:val="Bodytext44"/>
        </w:rPr>
        <w:t xml:space="preserve">began to </w:t>
      </w:r>
      <w:r>
        <w:rPr>
          <w:rStyle w:val="Bodytext43"/>
        </w:rPr>
        <w:t xml:space="preserve">construct an arch for the welcome </w:t>
      </w:r>
      <w:r>
        <w:rPr>
          <w:rStyle w:val="Bodytext44"/>
        </w:rPr>
        <w:t xml:space="preserve">of </w:t>
      </w:r>
      <w:r>
        <w:rPr>
          <w:rStyle w:val="Bodytext43"/>
        </w:rPr>
        <w:t xml:space="preserve">the </w:t>
      </w:r>
      <w:proofErr w:type="spellStart"/>
      <w:r>
        <w:rPr>
          <w:rStyle w:val="Bodytext43"/>
        </w:rPr>
        <w:t>Kabaka</w:t>
      </w:r>
      <w:proofErr w:type="spellEnd"/>
      <w:r>
        <w:rPr>
          <w:rStyle w:val="Bodytext43"/>
        </w:rPr>
        <w:t xml:space="preserve"> to </w:t>
      </w:r>
      <w:proofErr w:type="spellStart"/>
      <w:r>
        <w:rPr>
          <w:rStyle w:val="Bodytext43"/>
        </w:rPr>
        <w:t>Kayunga</w:t>
      </w:r>
      <w:proofErr w:type="spellEnd"/>
      <w:r>
        <w:rPr>
          <w:rStyle w:val="Bodytext43"/>
        </w:rPr>
        <w:t xml:space="preserve"> in the Middle </w:t>
      </w:r>
      <w:r>
        <w:rPr>
          <w:rStyle w:val="Bodytext44"/>
        </w:rPr>
        <w:t xml:space="preserve">of </w:t>
      </w:r>
      <w:proofErr w:type="spellStart"/>
      <w:r>
        <w:rPr>
          <w:rStyle w:val="Bodytext43"/>
        </w:rPr>
        <w:t>Kayunga</w:t>
      </w:r>
      <w:proofErr w:type="spellEnd"/>
      <w:r>
        <w:rPr>
          <w:rStyle w:val="Bodytext43"/>
        </w:rPr>
        <w:t xml:space="preserve"> Town. On </w:t>
      </w:r>
      <w:r>
        <w:rPr>
          <w:rStyle w:val="Bodytext43"/>
        </w:rPr>
        <w:lastRenderedPageBreak/>
        <w:t xml:space="preserve">being approached by the Regional Police Commander the </w:t>
      </w:r>
      <w:r>
        <w:rPr>
          <w:rStyle w:val="Bodytext44"/>
        </w:rPr>
        <w:t xml:space="preserve">youths </w:t>
      </w:r>
      <w:r>
        <w:rPr>
          <w:rStyle w:val="Bodytext43"/>
        </w:rPr>
        <w:t>became rowdy,</w:t>
      </w:r>
    </w:p>
    <w:p w:rsidR="00FF4619" w:rsidRDefault="00BA7FBD">
      <w:pPr>
        <w:pStyle w:val="Bodytext40"/>
        <w:shd w:val="clear" w:color="auto" w:fill="auto"/>
        <w:spacing w:before="0" w:line="210" w:lineRule="exact"/>
        <w:ind w:left="40" w:right="40" w:firstLine="0"/>
      </w:pPr>
      <w:r>
        <w:t xml:space="preserve">riotous and began to throw stones at the Police Officers and set tyres ablaze near a GAPCO petro station, an act that put the lives and property of residents of </w:t>
      </w:r>
      <w:proofErr w:type="spellStart"/>
      <w:r>
        <w:t>Kayunga</w:t>
      </w:r>
      <w:proofErr w:type="spellEnd"/>
      <w:r>
        <w:t xml:space="preserve"> in jeopardy.</w:t>
      </w:r>
    </w:p>
    <w:p w:rsidR="00FF4619" w:rsidRDefault="00BA7FBD">
      <w:pPr>
        <w:pStyle w:val="Bodytext40"/>
        <w:numPr>
          <w:ilvl w:val="0"/>
          <w:numId w:val="11"/>
        </w:numPr>
        <w:shd w:val="clear" w:color="auto" w:fill="auto"/>
        <w:tabs>
          <w:tab w:val="left" w:pos="332"/>
        </w:tabs>
        <w:spacing w:before="0" w:line="210" w:lineRule="exact"/>
        <w:ind w:left="40" w:right="40" w:firstLine="0"/>
      </w:pPr>
      <w:r>
        <w:t xml:space="preserve">That I know that the Regional Police Commander requested for additional deployment in </w:t>
      </w:r>
      <w:proofErr w:type="spellStart"/>
      <w:r>
        <w:t>Kayunga</w:t>
      </w:r>
      <w:proofErr w:type="spellEnd"/>
      <w:r>
        <w:t xml:space="preserve">, I made the assessment that we needed to have preventive additional police deployment in </w:t>
      </w:r>
      <w:proofErr w:type="spellStart"/>
      <w:r>
        <w:t>Kayunga</w:t>
      </w:r>
      <w:proofErr w:type="spellEnd"/>
      <w:r>
        <w:t xml:space="preserve"> to avoid loss of life or</w:t>
      </w:r>
      <w:r w:rsidR="0044043B">
        <w:t xml:space="preserve"> </w:t>
      </w:r>
      <w:r>
        <w:t>property or</w:t>
      </w:r>
      <w:r w:rsidR="0044043B">
        <w:t xml:space="preserve"> </w:t>
      </w:r>
      <w:r>
        <w:t xml:space="preserve">breakdown of peace and security. I therefore sent reinforcements from the </w:t>
      </w:r>
      <w:proofErr w:type="spellStart"/>
      <w:r>
        <w:t>Anti Riot</w:t>
      </w:r>
      <w:proofErr w:type="spellEnd"/>
      <w:r>
        <w:t xml:space="preserve"> Police as well as support from other security agencies and requested the Uganda Police Forces to deploy on the outskirts of </w:t>
      </w:r>
      <w:proofErr w:type="spellStart"/>
      <w:r>
        <w:t>Kayunga</w:t>
      </w:r>
      <w:proofErr w:type="spellEnd"/>
      <w:r>
        <w:t xml:space="preserve"> and reinforce our Police numbers to ensure law and order in </w:t>
      </w:r>
      <w:proofErr w:type="spellStart"/>
      <w:r>
        <w:t>Kayunga</w:t>
      </w:r>
      <w:proofErr w:type="spellEnd"/>
      <w:r>
        <w:t>.</w:t>
      </w:r>
    </w:p>
    <w:p w:rsidR="00FF4619" w:rsidRDefault="00BA7FBD">
      <w:pPr>
        <w:pStyle w:val="Bodytext40"/>
        <w:numPr>
          <w:ilvl w:val="0"/>
          <w:numId w:val="11"/>
        </w:numPr>
        <w:shd w:val="clear" w:color="auto" w:fill="auto"/>
        <w:tabs>
          <w:tab w:val="left" w:pos="321"/>
        </w:tabs>
        <w:spacing w:before="0" w:line="210" w:lineRule="exact"/>
        <w:ind w:left="40" w:right="40" w:firstLine="0"/>
      </w:pPr>
      <w:r>
        <w:t xml:space="preserve">That I know that we deployed heavily across </w:t>
      </w:r>
      <w:proofErr w:type="spellStart"/>
      <w:r>
        <w:t>Kayunga</w:t>
      </w:r>
      <w:proofErr w:type="spellEnd"/>
      <w:r>
        <w:t xml:space="preserve"> town and put barricades on all entry points to </w:t>
      </w:r>
      <w:proofErr w:type="spellStart"/>
      <w:r>
        <w:t>Kayunga</w:t>
      </w:r>
      <w:proofErr w:type="spellEnd"/>
      <w:r>
        <w:t xml:space="preserve"> Town and I further asked the Deputy Director of Operations of Uganda Police to go to </w:t>
      </w:r>
      <w:proofErr w:type="spellStart"/>
      <w:r>
        <w:t>Kayunga</w:t>
      </w:r>
      <w:proofErr w:type="spellEnd"/>
      <w:r>
        <w:t xml:space="preserve"> and take control of the operation.</w:t>
      </w:r>
    </w:p>
    <w:p w:rsidR="00FF4619" w:rsidRDefault="00BA7FBD">
      <w:pPr>
        <w:pStyle w:val="Bodytext40"/>
        <w:numPr>
          <w:ilvl w:val="0"/>
          <w:numId w:val="11"/>
        </w:numPr>
        <w:shd w:val="clear" w:color="auto" w:fill="auto"/>
        <w:tabs>
          <w:tab w:val="left" w:pos="332"/>
        </w:tabs>
        <w:spacing w:before="0" w:line="210" w:lineRule="exact"/>
        <w:ind w:left="40" w:right="40" w:firstLine="0"/>
      </w:pPr>
      <w:r>
        <w:t>That early in the morning of the 10</w:t>
      </w:r>
      <w:r>
        <w:rPr>
          <w:vertAlign w:val="superscript"/>
        </w:rPr>
        <w:t>th</w:t>
      </w:r>
      <w:r>
        <w:t xml:space="preserve"> September 2009 I was informed by His Excellency the President that his Excellency had called the </w:t>
      </w:r>
      <w:proofErr w:type="spellStart"/>
      <w:r>
        <w:t>Kabaka</w:t>
      </w:r>
      <w:proofErr w:type="spellEnd"/>
      <w:r>
        <w:t xml:space="preserve"> of Buganda on the evening of 9</w:t>
      </w:r>
      <w:r>
        <w:rPr>
          <w:vertAlign w:val="superscript"/>
        </w:rPr>
        <w:t>th</w:t>
      </w:r>
      <w:r>
        <w:t xml:space="preserve"> September 2009 and agreed to certain conditions prior to the visit to </w:t>
      </w:r>
      <w:proofErr w:type="spellStart"/>
      <w:r>
        <w:t>Kayunga</w:t>
      </w:r>
      <w:proofErr w:type="spellEnd"/>
      <w:r>
        <w:t xml:space="preserve"> to wit; that the radio station CBS ceases incitement and that the </w:t>
      </w:r>
      <w:proofErr w:type="spellStart"/>
      <w:r>
        <w:t>Katikiro</w:t>
      </w:r>
      <w:proofErr w:type="spellEnd"/>
      <w:r>
        <w:t xml:space="preserve"> meet with the Minister of Internal Affairs early in the morning of September 10</w:t>
      </w:r>
      <w:r>
        <w:rPr>
          <w:vertAlign w:val="superscript"/>
        </w:rPr>
        <w:t>th</w:t>
      </w:r>
      <w:r>
        <w:t xml:space="preserve"> 2009 to ensure a peaceful and orderly visit of the </w:t>
      </w:r>
      <w:proofErr w:type="spellStart"/>
      <w:r>
        <w:t>Kabaka</w:t>
      </w:r>
      <w:proofErr w:type="spellEnd"/>
      <w:r>
        <w:t xml:space="preserve"> of Buganda to the District of </w:t>
      </w:r>
      <w:proofErr w:type="spellStart"/>
      <w:r>
        <w:t>Kayunga</w:t>
      </w:r>
      <w:proofErr w:type="spellEnd"/>
      <w:r>
        <w:t>.</w:t>
      </w:r>
    </w:p>
    <w:p w:rsidR="00FF4619" w:rsidRDefault="00BA7FBD">
      <w:pPr>
        <w:pStyle w:val="Bodytext40"/>
        <w:numPr>
          <w:ilvl w:val="0"/>
          <w:numId w:val="11"/>
        </w:numPr>
        <w:shd w:val="clear" w:color="auto" w:fill="auto"/>
        <w:tabs>
          <w:tab w:val="left" w:pos="332"/>
        </w:tabs>
        <w:spacing w:before="0" w:line="210" w:lineRule="exact"/>
        <w:ind w:left="40" w:right="40" w:firstLine="0"/>
      </w:pPr>
      <w:r>
        <w:t xml:space="preserve">That I was informed by the Minister of Internal Affairs that the </w:t>
      </w:r>
      <w:proofErr w:type="spellStart"/>
      <w:r>
        <w:t>Katikiro</w:t>
      </w:r>
      <w:proofErr w:type="spellEnd"/>
      <w:r>
        <w:t xml:space="preserve"> of Buganda was slated to meet him and representatives of the </w:t>
      </w:r>
      <w:proofErr w:type="spellStart"/>
      <w:r>
        <w:t>Banyala</w:t>
      </w:r>
      <w:proofErr w:type="spellEnd"/>
      <w:r>
        <w:t xml:space="preserve"> on the morning of 10</w:t>
      </w:r>
      <w:r>
        <w:rPr>
          <w:vertAlign w:val="superscript"/>
        </w:rPr>
        <w:t>th</w:t>
      </w:r>
      <w:r>
        <w:t xml:space="preserve"> September 2009 to discuss the possibility of a peaceful visit of the </w:t>
      </w:r>
      <w:proofErr w:type="spellStart"/>
      <w:r>
        <w:t>Kabaka</w:t>
      </w:r>
      <w:proofErr w:type="spellEnd"/>
      <w:r>
        <w:t xml:space="preserve"> to the District of </w:t>
      </w:r>
      <w:proofErr w:type="spellStart"/>
      <w:r>
        <w:t>Kayunga</w:t>
      </w:r>
      <w:proofErr w:type="spellEnd"/>
      <w:r>
        <w:t xml:space="preserve"> but the </w:t>
      </w:r>
      <w:proofErr w:type="spellStart"/>
      <w:r>
        <w:t>Katikiro</w:t>
      </w:r>
      <w:proofErr w:type="spellEnd"/>
      <w:r>
        <w:t xml:space="preserve"> did not turn up for the meeting but opted to instead go to </w:t>
      </w:r>
      <w:proofErr w:type="spellStart"/>
      <w:r>
        <w:t>Kayunga</w:t>
      </w:r>
      <w:proofErr w:type="spellEnd"/>
      <w:r>
        <w:t xml:space="preserve"> and prepare for the </w:t>
      </w:r>
      <w:proofErr w:type="spellStart"/>
      <w:r>
        <w:t>Kabaka’s</w:t>
      </w:r>
      <w:proofErr w:type="spellEnd"/>
      <w:r>
        <w:t xml:space="preserve"> visit against the express advice of the Minister of Internal Affairs.</w:t>
      </w:r>
    </w:p>
    <w:p w:rsidR="00FF4619" w:rsidRDefault="00BA7FBD">
      <w:pPr>
        <w:pStyle w:val="Bodytext40"/>
        <w:numPr>
          <w:ilvl w:val="0"/>
          <w:numId w:val="11"/>
        </w:numPr>
        <w:shd w:val="clear" w:color="auto" w:fill="auto"/>
        <w:tabs>
          <w:tab w:val="left" w:pos="316"/>
        </w:tabs>
        <w:spacing w:before="0" w:line="210" w:lineRule="exact"/>
        <w:ind w:left="40" w:right="40" w:firstLine="0"/>
      </w:pPr>
      <w:r>
        <w:t xml:space="preserve">That the Deputy Director of Operations informed the </w:t>
      </w:r>
      <w:proofErr w:type="spellStart"/>
      <w:r>
        <w:t>Katikiro</w:t>
      </w:r>
      <w:proofErr w:type="spellEnd"/>
      <w:r>
        <w:t xml:space="preserve"> that he could not enter </w:t>
      </w:r>
      <w:proofErr w:type="spellStart"/>
      <w:r>
        <w:t>Kayunga</w:t>
      </w:r>
      <w:proofErr w:type="spellEnd"/>
      <w:r>
        <w:t xml:space="preserve"> because his security was not guaranteed in </w:t>
      </w:r>
      <w:proofErr w:type="spellStart"/>
      <w:r>
        <w:t>Kayunga</w:t>
      </w:r>
      <w:proofErr w:type="spellEnd"/>
      <w:r>
        <w:t xml:space="preserve"> town.</w:t>
      </w:r>
    </w:p>
    <w:p w:rsidR="00FF4619" w:rsidRDefault="00BA7FBD">
      <w:pPr>
        <w:pStyle w:val="Bodytext40"/>
        <w:numPr>
          <w:ilvl w:val="0"/>
          <w:numId w:val="11"/>
        </w:numPr>
        <w:shd w:val="clear" w:color="auto" w:fill="auto"/>
        <w:tabs>
          <w:tab w:val="left" w:pos="316"/>
        </w:tabs>
        <w:spacing w:before="0" w:after="0" w:line="210" w:lineRule="exact"/>
        <w:ind w:left="40" w:right="40" w:firstLine="0"/>
        <w:sectPr w:rsidR="00FF4619">
          <w:footerReference w:type="even" r:id="rId12"/>
          <w:pgSz w:w="12240" w:h="16838"/>
          <w:pgMar w:top="2955" w:right="4224" w:bottom="3250" w:left="3317" w:header="0" w:footer="3" w:gutter="0"/>
          <w:cols w:space="720"/>
          <w:noEndnote/>
          <w:docGrid w:linePitch="360"/>
        </w:sectPr>
      </w:pPr>
      <w:r>
        <w:t xml:space="preserve">That I know that the groups on CBS radio and other Radio stations that had been inciting people to go to </w:t>
      </w:r>
      <w:proofErr w:type="spellStart"/>
      <w:r>
        <w:lastRenderedPageBreak/>
        <w:t>Kayunga</w:t>
      </w:r>
      <w:proofErr w:type="spellEnd"/>
      <w:r>
        <w:t xml:space="preserve"> began inciting the Public to demonstrate and</w:t>
      </w:r>
    </w:p>
    <w:p w:rsidR="00FF4619" w:rsidRDefault="00BA7FBD">
      <w:pPr>
        <w:pStyle w:val="Bodytext40"/>
        <w:shd w:val="clear" w:color="auto" w:fill="auto"/>
        <w:spacing w:before="0" w:after="184" w:line="211" w:lineRule="exact"/>
        <w:ind w:left="1440" w:right="1520" w:firstLine="0"/>
      </w:pPr>
      <w:proofErr w:type="gramStart"/>
      <w:r>
        <w:rPr>
          <w:rStyle w:val="Bodytext44"/>
        </w:rPr>
        <w:lastRenderedPageBreak/>
        <w:t>commit</w:t>
      </w:r>
      <w:proofErr w:type="gramEnd"/>
      <w:r>
        <w:rPr>
          <w:rStyle w:val="Bodytext44"/>
        </w:rPr>
        <w:t xml:space="preserve"> </w:t>
      </w:r>
      <w:r>
        <w:rPr>
          <w:rStyle w:val="Bodytext42"/>
        </w:rPr>
        <w:t xml:space="preserve">acts </w:t>
      </w:r>
      <w:r>
        <w:rPr>
          <w:rStyle w:val="Bodytext44"/>
        </w:rPr>
        <w:t>of sectarian violence and as a result, demonstrations, acts of looting, sectarian violence and generalised violence broke out in</w:t>
      </w:r>
      <w:r w:rsidR="0044043B">
        <w:rPr>
          <w:rStyle w:val="Bodytext44"/>
        </w:rPr>
        <w:t xml:space="preserve"> Kampala leading to the burning of</w:t>
      </w:r>
      <w:r>
        <w:rPr>
          <w:rStyle w:val="Bodytext42"/>
        </w:rPr>
        <w:t xml:space="preserve"> </w:t>
      </w:r>
      <w:proofErr w:type="spellStart"/>
      <w:r>
        <w:rPr>
          <w:rStyle w:val="Bodytext42"/>
        </w:rPr>
        <w:t>Natete</w:t>
      </w:r>
      <w:proofErr w:type="spellEnd"/>
      <w:r>
        <w:rPr>
          <w:rStyle w:val="Bodytext42"/>
        </w:rPr>
        <w:t xml:space="preserve"> </w:t>
      </w:r>
      <w:r>
        <w:rPr>
          <w:rStyle w:val="Bodytext44"/>
        </w:rPr>
        <w:t xml:space="preserve">Police Station and other police </w:t>
      </w:r>
      <w:r>
        <w:rPr>
          <w:rStyle w:val="Bodytext42"/>
        </w:rPr>
        <w:t xml:space="preserve">posts in </w:t>
      </w:r>
      <w:r>
        <w:rPr>
          <w:rStyle w:val="Bodytext44"/>
        </w:rPr>
        <w:t xml:space="preserve">and around the </w:t>
      </w:r>
      <w:r>
        <w:rPr>
          <w:rStyle w:val="Bodytext43"/>
        </w:rPr>
        <w:t xml:space="preserve">city, </w:t>
      </w:r>
      <w:r>
        <w:rPr>
          <w:rStyle w:val="Bodytext44"/>
        </w:rPr>
        <w:t xml:space="preserve">looting of property </w:t>
      </w:r>
      <w:r>
        <w:rPr>
          <w:rStyle w:val="Bodytext43"/>
        </w:rPr>
        <w:t xml:space="preserve">and </w:t>
      </w:r>
      <w:r>
        <w:rPr>
          <w:rStyle w:val="Bodytext44"/>
        </w:rPr>
        <w:t>tragic death of over twenty people in the city of Kampala.</w:t>
      </w:r>
    </w:p>
    <w:p w:rsidR="00FF4619" w:rsidRDefault="00BA7FBD">
      <w:pPr>
        <w:pStyle w:val="Bodytext40"/>
        <w:numPr>
          <w:ilvl w:val="0"/>
          <w:numId w:val="11"/>
        </w:numPr>
        <w:shd w:val="clear" w:color="auto" w:fill="auto"/>
        <w:tabs>
          <w:tab w:val="left" w:pos="1728"/>
        </w:tabs>
        <w:spacing w:before="0" w:after="176" w:line="206" w:lineRule="exact"/>
        <w:ind w:left="1440" w:right="1520" w:firstLine="0"/>
        <w:jc w:val="both"/>
      </w:pPr>
      <w:r>
        <w:rPr>
          <w:rStyle w:val="Bodytext44"/>
        </w:rPr>
        <w:t xml:space="preserve">That the </w:t>
      </w:r>
      <w:r>
        <w:rPr>
          <w:rStyle w:val="Bodytext43"/>
        </w:rPr>
        <w:t xml:space="preserve">Police reinforced by the military quelled the riots and restored peace, order and tranquillity back to the city </w:t>
      </w:r>
      <w:r>
        <w:rPr>
          <w:rStyle w:val="Bodytext44"/>
        </w:rPr>
        <w:t xml:space="preserve">of </w:t>
      </w:r>
      <w:r>
        <w:rPr>
          <w:rStyle w:val="Bodytext43"/>
        </w:rPr>
        <w:t>Kampala.</w:t>
      </w:r>
    </w:p>
    <w:p w:rsidR="00FF4619" w:rsidRDefault="00BA7FBD">
      <w:pPr>
        <w:pStyle w:val="Bodytext40"/>
        <w:numPr>
          <w:ilvl w:val="0"/>
          <w:numId w:val="11"/>
        </w:numPr>
        <w:shd w:val="clear" w:color="auto" w:fill="auto"/>
        <w:tabs>
          <w:tab w:val="left" w:pos="1733"/>
        </w:tabs>
        <w:spacing w:before="0" w:after="184" w:line="211" w:lineRule="exact"/>
        <w:ind w:left="1440" w:right="1520" w:firstLine="0"/>
      </w:pPr>
      <w:r>
        <w:rPr>
          <w:rStyle w:val="Bodytext43"/>
        </w:rPr>
        <w:t>That on the 11</w:t>
      </w:r>
      <w:r>
        <w:rPr>
          <w:rStyle w:val="Bodytext43"/>
          <w:vertAlign w:val="superscript"/>
        </w:rPr>
        <w:t>th</w:t>
      </w:r>
      <w:r>
        <w:rPr>
          <w:rStyle w:val="Bodytext43"/>
        </w:rPr>
        <w:t xml:space="preserve"> September 2009 realising that the security situation in the City and surrounding suburbs was getting out of hand, I issued a statement advising that the </w:t>
      </w:r>
      <w:proofErr w:type="spellStart"/>
      <w:r>
        <w:rPr>
          <w:rStyle w:val="Bodytext43"/>
        </w:rPr>
        <w:t>Kabaka</w:t>
      </w:r>
      <w:proofErr w:type="spellEnd"/>
      <w:r>
        <w:rPr>
          <w:rStyle w:val="Bodytext43"/>
        </w:rPr>
        <w:t xml:space="preserve"> of Buganda should not go to </w:t>
      </w:r>
      <w:proofErr w:type="spellStart"/>
      <w:r>
        <w:rPr>
          <w:rStyle w:val="Bodytext43"/>
        </w:rPr>
        <w:t>Kayunga</w:t>
      </w:r>
      <w:proofErr w:type="spellEnd"/>
      <w:r>
        <w:rPr>
          <w:rStyle w:val="Bodytext43"/>
        </w:rPr>
        <w:t xml:space="preserve"> so as to stabilize the security situation in the country.</w:t>
      </w:r>
    </w:p>
    <w:p w:rsidR="00FF4619" w:rsidRDefault="00BA7FBD">
      <w:pPr>
        <w:pStyle w:val="Bodytext40"/>
        <w:numPr>
          <w:ilvl w:val="0"/>
          <w:numId w:val="11"/>
        </w:numPr>
        <w:shd w:val="clear" w:color="auto" w:fill="auto"/>
        <w:tabs>
          <w:tab w:val="left" w:pos="1733"/>
        </w:tabs>
        <w:spacing w:before="0" w:line="206" w:lineRule="exact"/>
        <w:ind w:left="1440" w:right="1520" w:firstLine="0"/>
      </w:pPr>
      <w:r>
        <w:rPr>
          <w:rStyle w:val="Bodytext43"/>
        </w:rPr>
        <w:t>That late in the evening of September 11</w:t>
      </w:r>
      <w:r>
        <w:rPr>
          <w:rStyle w:val="Bodytext43"/>
          <w:vertAlign w:val="superscript"/>
        </w:rPr>
        <w:t>th</w:t>
      </w:r>
      <w:r>
        <w:rPr>
          <w:rStyle w:val="Bodytext43"/>
        </w:rPr>
        <w:t xml:space="preserve"> 2009 the </w:t>
      </w:r>
      <w:proofErr w:type="spellStart"/>
      <w:r>
        <w:rPr>
          <w:rStyle w:val="Bodytext43"/>
        </w:rPr>
        <w:t>Kabaka</w:t>
      </w:r>
      <w:proofErr w:type="spellEnd"/>
      <w:r>
        <w:rPr>
          <w:rStyle w:val="Bodytext43"/>
        </w:rPr>
        <w:t xml:space="preserve"> of Buganda called off his intended visit to </w:t>
      </w:r>
      <w:proofErr w:type="spellStart"/>
      <w:r>
        <w:rPr>
          <w:rStyle w:val="Bodytext43"/>
        </w:rPr>
        <w:t>Kayunga</w:t>
      </w:r>
      <w:proofErr w:type="spellEnd"/>
      <w:r>
        <w:rPr>
          <w:rStyle w:val="Bodytext43"/>
        </w:rPr>
        <w:t xml:space="preserve"> an act that helped restore calm and order in the Country.</w:t>
      </w:r>
    </w:p>
    <w:p w:rsidR="00FF4619" w:rsidRDefault="00BA7FBD">
      <w:pPr>
        <w:pStyle w:val="Bodytext40"/>
        <w:numPr>
          <w:ilvl w:val="0"/>
          <w:numId w:val="11"/>
        </w:numPr>
        <w:shd w:val="clear" w:color="auto" w:fill="auto"/>
        <w:tabs>
          <w:tab w:val="left" w:pos="1733"/>
        </w:tabs>
        <w:spacing w:before="0" w:after="176" w:line="206" w:lineRule="exact"/>
        <w:ind w:left="1440" w:right="1520" w:firstLine="0"/>
      </w:pPr>
      <w:r>
        <w:rPr>
          <w:rStyle w:val="Bodytext43"/>
        </w:rPr>
        <w:t xml:space="preserve">That I know that our preventive deployment in </w:t>
      </w:r>
      <w:proofErr w:type="spellStart"/>
      <w:r>
        <w:rPr>
          <w:rStyle w:val="Bodytext43"/>
        </w:rPr>
        <w:t>Kayunga</w:t>
      </w:r>
      <w:proofErr w:type="spellEnd"/>
      <w:r>
        <w:rPr>
          <w:rStyle w:val="Bodytext43"/>
        </w:rPr>
        <w:t xml:space="preserve"> and later in Kampala helped to restore calm and order in the country.</w:t>
      </w:r>
    </w:p>
    <w:p w:rsidR="00FF4619" w:rsidRDefault="00BA7FBD">
      <w:pPr>
        <w:pStyle w:val="Bodytext40"/>
        <w:numPr>
          <w:ilvl w:val="0"/>
          <w:numId w:val="11"/>
        </w:numPr>
        <w:shd w:val="clear" w:color="auto" w:fill="auto"/>
        <w:tabs>
          <w:tab w:val="left" w:pos="1742"/>
        </w:tabs>
        <w:spacing w:before="0" w:after="192" w:line="211" w:lineRule="exact"/>
        <w:ind w:left="1440" w:right="1520" w:firstLine="0"/>
      </w:pPr>
      <w:r>
        <w:rPr>
          <w:rStyle w:val="Bodytext43"/>
        </w:rPr>
        <w:t>That I know that the Uganda Police Force is commanded by Article 212 of the Constitution to protect life and property, preserve, law and order and to prevent and detect crime and the actions of the Uganda Police Force were bona fide and intended to obey the Constitutional command and not violate the constitutional rights of any person or authority as alleged or at all.</w:t>
      </w:r>
    </w:p>
    <w:p w:rsidR="00FF4619" w:rsidRDefault="00BA7FBD">
      <w:pPr>
        <w:pStyle w:val="Bodytext40"/>
        <w:shd w:val="clear" w:color="auto" w:fill="auto"/>
        <w:spacing w:before="0" w:after="170" w:line="197" w:lineRule="exact"/>
        <w:ind w:left="1440" w:right="1520" w:firstLine="0"/>
      </w:pPr>
      <w:r>
        <w:rPr>
          <w:rStyle w:val="Bodytext43"/>
        </w:rPr>
        <w:t>28.1 swear this affidavit in support of the respondent’s Answer to the Petition.’</w:t>
      </w:r>
    </w:p>
    <w:p w:rsidR="00FF4619" w:rsidRDefault="00BA7FBD">
      <w:pPr>
        <w:pStyle w:val="Bodytext30"/>
        <w:shd w:val="clear" w:color="auto" w:fill="auto"/>
        <w:spacing w:before="0" w:after="272" w:line="210" w:lineRule="exact"/>
      </w:pPr>
      <w:r>
        <w:rPr>
          <w:rStyle w:val="Bodytext32"/>
          <w:b/>
          <w:bCs/>
        </w:rPr>
        <w:t>Analysis</w:t>
      </w:r>
    </w:p>
    <w:p w:rsidR="00FF4619" w:rsidRDefault="00BA7FBD">
      <w:pPr>
        <w:pStyle w:val="Bodytext30"/>
        <w:shd w:val="clear" w:color="auto" w:fill="auto"/>
        <w:spacing w:before="0" w:after="258" w:line="210" w:lineRule="exact"/>
      </w:pPr>
      <w:r>
        <w:rPr>
          <w:rStyle w:val="Bodytext32"/>
          <w:b/>
          <w:bCs/>
        </w:rPr>
        <w:t>The law in relation to the right and freedom to assemble</w:t>
      </w:r>
    </w:p>
    <w:p w:rsidR="00FF4619" w:rsidRDefault="00BA7FBD">
      <w:pPr>
        <w:pStyle w:val="BodyText10"/>
        <w:numPr>
          <w:ilvl w:val="0"/>
          <w:numId w:val="9"/>
        </w:numPr>
        <w:shd w:val="clear" w:color="auto" w:fill="auto"/>
        <w:tabs>
          <w:tab w:val="left" w:pos="977"/>
        </w:tabs>
        <w:spacing w:after="204" w:line="240" w:lineRule="exact"/>
        <w:ind w:left="560" w:right="260" w:hanging="260"/>
        <w:jc w:val="left"/>
      </w:pPr>
      <w:r>
        <w:rPr>
          <w:rStyle w:val="BodyText45"/>
        </w:rPr>
        <w:t>The</w:t>
      </w:r>
      <w:r>
        <w:rPr>
          <w:rStyle w:val="BodyText45"/>
        </w:rPr>
        <w:tab/>
        <w:t>main contention on this petition is with regard to the fundamental right of the people to assemble and movement and to what extent that this can be curtailed by the Police. I shall begin this analysis by setting out the relevant provisions of the Constitution and the Police Act.</w:t>
      </w:r>
    </w:p>
    <w:p w:rsidR="00FF4619" w:rsidRDefault="00BA7FBD">
      <w:pPr>
        <w:pStyle w:val="BodyText10"/>
        <w:numPr>
          <w:ilvl w:val="0"/>
          <w:numId w:val="9"/>
        </w:numPr>
        <w:shd w:val="clear" w:color="auto" w:fill="auto"/>
        <w:tabs>
          <w:tab w:val="left" w:pos="554"/>
        </w:tabs>
        <w:spacing w:after="0" w:line="210" w:lineRule="exact"/>
        <w:ind w:left="560" w:hanging="260"/>
        <w:jc w:val="left"/>
        <w:sectPr w:rsidR="00FF4619">
          <w:type w:val="continuous"/>
          <w:pgSz w:w="12240" w:h="16838"/>
          <w:pgMar w:top="3001" w:right="2497" w:bottom="3259" w:left="2519" w:header="0" w:footer="3" w:gutter="0"/>
          <w:cols w:space="720"/>
          <w:noEndnote/>
          <w:docGrid w:linePitch="360"/>
        </w:sectPr>
      </w:pPr>
      <w:r>
        <w:rPr>
          <w:rStyle w:val="BodyText45"/>
        </w:rPr>
        <w:lastRenderedPageBreak/>
        <w:t>Article 29 of the Constitution states,</w:t>
      </w:r>
    </w:p>
    <w:p w:rsidR="00FF4619" w:rsidRDefault="00BA7FBD">
      <w:pPr>
        <w:pStyle w:val="Bodytext40"/>
        <w:shd w:val="clear" w:color="auto" w:fill="auto"/>
        <w:spacing w:before="0" w:after="0"/>
        <w:ind w:left="1100" w:right="1480" w:firstLine="0"/>
      </w:pPr>
      <w:proofErr w:type="gramStart"/>
      <w:r>
        <w:lastRenderedPageBreak/>
        <w:t>‘29. Protection of freedom of conscience, expression, movement, religion, assembly and association.</w:t>
      </w:r>
      <w:proofErr w:type="gramEnd"/>
    </w:p>
    <w:p w:rsidR="00FF4619" w:rsidRDefault="00BA7FBD">
      <w:pPr>
        <w:pStyle w:val="Bodytext40"/>
        <w:numPr>
          <w:ilvl w:val="0"/>
          <w:numId w:val="12"/>
        </w:numPr>
        <w:shd w:val="clear" w:color="auto" w:fill="auto"/>
        <w:tabs>
          <w:tab w:val="left" w:pos="1452"/>
        </w:tabs>
        <w:spacing w:before="0" w:after="0"/>
        <w:ind w:left="1100" w:firstLine="0"/>
      </w:pPr>
      <w:r>
        <w:t>Every person shall have the right to—</w:t>
      </w:r>
    </w:p>
    <w:p w:rsidR="00FF4619" w:rsidRDefault="00BA7FBD">
      <w:pPr>
        <w:pStyle w:val="Bodytext40"/>
        <w:numPr>
          <w:ilvl w:val="0"/>
          <w:numId w:val="13"/>
        </w:numPr>
        <w:shd w:val="clear" w:color="auto" w:fill="auto"/>
        <w:tabs>
          <w:tab w:val="left" w:pos="1883"/>
        </w:tabs>
        <w:spacing w:before="0" w:after="0"/>
        <w:ind w:left="1880" w:right="1920"/>
        <w:jc w:val="both"/>
      </w:pPr>
      <w:r>
        <w:t>freedom of sp</w:t>
      </w:r>
      <w:r w:rsidR="0044043B">
        <w:t>eech and expression which shall</w:t>
      </w:r>
      <w:r>
        <w:t xml:space="preserve"> include freedom of the press and other media;</w:t>
      </w:r>
    </w:p>
    <w:p w:rsidR="00FF4619" w:rsidRDefault="00BA7FBD">
      <w:pPr>
        <w:pStyle w:val="Bodytext40"/>
        <w:numPr>
          <w:ilvl w:val="0"/>
          <w:numId w:val="13"/>
        </w:numPr>
        <w:shd w:val="clear" w:color="auto" w:fill="auto"/>
        <w:tabs>
          <w:tab w:val="left" w:pos="1883"/>
        </w:tabs>
        <w:spacing w:before="0" w:after="0"/>
        <w:ind w:left="1880" w:right="1920"/>
        <w:jc w:val="both"/>
      </w:pPr>
      <w:r>
        <w:t>freedom of thought, conscience and belief which shall include academic freedom in institutions of learning;</w:t>
      </w:r>
    </w:p>
    <w:p w:rsidR="00FF4619" w:rsidRDefault="00BA7FBD">
      <w:pPr>
        <w:pStyle w:val="Bodytext40"/>
        <w:numPr>
          <w:ilvl w:val="0"/>
          <w:numId w:val="13"/>
        </w:numPr>
        <w:shd w:val="clear" w:color="auto" w:fill="auto"/>
        <w:tabs>
          <w:tab w:val="left" w:pos="1883"/>
        </w:tabs>
        <w:spacing w:before="0" w:after="0"/>
        <w:ind w:left="1880" w:right="1480"/>
        <w:jc w:val="both"/>
      </w:pPr>
      <w:r>
        <w:t>freedom to practise any religion and manifest such practice which shall include the right to belong to and participate in the practices of any religious body or organisation in a manner consistent with this Constitution;</w:t>
      </w:r>
    </w:p>
    <w:p w:rsidR="00FF4619" w:rsidRDefault="00BA7FBD">
      <w:pPr>
        <w:pStyle w:val="Bodytext40"/>
        <w:numPr>
          <w:ilvl w:val="0"/>
          <w:numId w:val="13"/>
        </w:numPr>
        <w:shd w:val="clear" w:color="auto" w:fill="auto"/>
        <w:tabs>
          <w:tab w:val="left" w:pos="1878"/>
        </w:tabs>
        <w:spacing w:before="0" w:after="0"/>
        <w:ind w:left="1880" w:right="1480"/>
        <w:jc w:val="both"/>
      </w:pPr>
      <w:r>
        <w:t>freedom to assemble and to demonstrate together with others peacefully and unarmed and to petition; and</w:t>
      </w:r>
    </w:p>
    <w:p w:rsidR="00FF4619" w:rsidRDefault="00BA7FBD">
      <w:pPr>
        <w:pStyle w:val="Bodytext40"/>
        <w:numPr>
          <w:ilvl w:val="0"/>
          <w:numId w:val="13"/>
        </w:numPr>
        <w:shd w:val="clear" w:color="auto" w:fill="auto"/>
        <w:tabs>
          <w:tab w:val="left" w:pos="1883"/>
        </w:tabs>
        <w:spacing w:before="0" w:after="0"/>
        <w:ind w:left="1880" w:right="1480"/>
        <w:jc w:val="both"/>
      </w:pPr>
      <w:proofErr w:type="gramStart"/>
      <w:r>
        <w:t>freedom</w:t>
      </w:r>
      <w:proofErr w:type="gramEnd"/>
      <w:r>
        <w:t xml:space="preserve"> of association which shall include the freedom to form and join associations or unions, including trade unions and political and other civic organisations.</w:t>
      </w:r>
    </w:p>
    <w:p w:rsidR="00FF4619" w:rsidRDefault="00BA7FBD">
      <w:pPr>
        <w:pStyle w:val="Bodytext40"/>
        <w:numPr>
          <w:ilvl w:val="0"/>
          <w:numId w:val="12"/>
        </w:numPr>
        <w:shd w:val="clear" w:color="auto" w:fill="auto"/>
        <w:tabs>
          <w:tab w:val="left" w:pos="1452"/>
        </w:tabs>
        <w:spacing w:before="0" w:after="0"/>
        <w:ind w:left="1100" w:firstLine="0"/>
      </w:pPr>
      <w:r>
        <w:t>Every Ugandan shall have the right—</w:t>
      </w:r>
    </w:p>
    <w:p w:rsidR="00FF4619" w:rsidRDefault="00BA7FBD">
      <w:pPr>
        <w:pStyle w:val="Bodytext40"/>
        <w:numPr>
          <w:ilvl w:val="0"/>
          <w:numId w:val="14"/>
        </w:numPr>
        <w:shd w:val="clear" w:color="auto" w:fill="auto"/>
        <w:tabs>
          <w:tab w:val="left" w:pos="1872"/>
        </w:tabs>
        <w:spacing w:before="0" w:after="0"/>
        <w:ind w:left="1880" w:right="1040"/>
      </w:pPr>
      <w:r>
        <w:t>to move freely throughout Uganda and to reside and settle in any part of Uganda;</w:t>
      </w:r>
    </w:p>
    <w:p w:rsidR="00FF4619" w:rsidRDefault="00BA7FBD">
      <w:pPr>
        <w:pStyle w:val="Bodytext40"/>
        <w:numPr>
          <w:ilvl w:val="0"/>
          <w:numId w:val="14"/>
        </w:numPr>
        <w:shd w:val="clear" w:color="auto" w:fill="auto"/>
        <w:tabs>
          <w:tab w:val="left" w:pos="1872"/>
        </w:tabs>
        <w:spacing w:before="0" w:after="0"/>
        <w:ind w:left="1880"/>
        <w:jc w:val="both"/>
      </w:pPr>
      <w:r>
        <w:t>to enter, leave and return to, Uganda; and</w:t>
      </w:r>
    </w:p>
    <w:p w:rsidR="00FF4619" w:rsidRDefault="00BA7FBD">
      <w:pPr>
        <w:pStyle w:val="Bodytext40"/>
        <w:numPr>
          <w:ilvl w:val="0"/>
          <w:numId w:val="14"/>
        </w:numPr>
        <w:shd w:val="clear" w:color="auto" w:fill="auto"/>
        <w:tabs>
          <w:tab w:val="left" w:pos="1878"/>
        </w:tabs>
        <w:spacing w:before="0"/>
        <w:ind w:left="1880"/>
        <w:jc w:val="both"/>
      </w:pPr>
      <w:proofErr w:type="gramStart"/>
      <w:r>
        <w:t>to</w:t>
      </w:r>
      <w:proofErr w:type="gramEnd"/>
      <w:r>
        <w:t xml:space="preserve"> a passport or other travel document.’</w:t>
      </w:r>
    </w:p>
    <w:p w:rsidR="00FF4619" w:rsidRDefault="00BA7FBD">
      <w:pPr>
        <w:pStyle w:val="BodyText10"/>
        <w:numPr>
          <w:ilvl w:val="0"/>
          <w:numId w:val="9"/>
        </w:numPr>
        <w:shd w:val="clear" w:color="auto" w:fill="auto"/>
        <w:tabs>
          <w:tab w:val="left" w:pos="681"/>
        </w:tabs>
        <w:spacing w:after="176" w:line="209" w:lineRule="exact"/>
        <w:ind w:left="320" w:right="220" w:hanging="200"/>
        <w:jc w:val="left"/>
      </w:pPr>
      <w:r>
        <w:t>Article 43 provides the general limitation to the fundamental rights and freedoms. It states,</w:t>
      </w:r>
    </w:p>
    <w:p w:rsidR="00FF4619" w:rsidRDefault="00BA7FBD">
      <w:pPr>
        <w:pStyle w:val="Bodytext80"/>
        <w:shd w:val="clear" w:color="auto" w:fill="auto"/>
        <w:spacing w:before="0"/>
        <w:ind w:left="1100" w:right="1480"/>
      </w:pPr>
      <w:proofErr w:type="gramStart"/>
      <w:r>
        <w:rPr>
          <w:rStyle w:val="Bodytext8BookmanOldStyle"/>
        </w:rPr>
        <w:t>‘43.</w:t>
      </w:r>
      <w:r>
        <w:t>General limitation on fundamental and other human rights and freedoms.</w:t>
      </w:r>
      <w:proofErr w:type="gramEnd"/>
    </w:p>
    <w:p w:rsidR="00FF4619" w:rsidRDefault="00BA7FBD">
      <w:pPr>
        <w:pStyle w:val="Bodytext40"/>
        <w:numPr>
          <w:ilvl w:val="0"/>
          <w:numId w:val="15"/>
        </w:numPr>
        <w:shd w:val="clear" w:color="auto" w:fill="auto"/>
        <w:tabs>
          <w:tab w:val="left" w:pos="1364"/>
        </w:tabs>
        <w:spacing w:before="0" w:after="0" w:line="214" w:lineRule="exact"/>
        <w:ind w:left="1100" w:right="1480" w:firstLine="0"/>
      </w:pPr>
      <w:r>
        <w:t>In the enjoyment of the rights and freedoms prescribed in this Chapter, no person shall prejudice the fundamental or other human rights and freedoms of others or the public interest.</w:t>
      </w:r>
    </w:p>
    <w:p w:rsidR="00FF4619" w:rsidRDefault="00BA7FBD">
      <w:pPr>
        <w:pStyle w:val="Bodytext40"/>
        <w:numPr>
          <w:ilvl w:val="0"/>
          <w:numId w:val="15"/>
        </w:numPr>
        <w:shd w:val="clear" w:color="auto" w:fill="auto"/>
        <w:tabs>
          <w:tab w:val="left" w:pos="1364"/>
        </w:tabs>
        <w:spacing w:before="0" w:after="0" w:line="214" w:lineRule="exact"/>
        <w:ind w:left="1100" w:firstLine="0"/>
      </w:pPr>
      <w:r>
        <w:t>Public interest under this article shall not permit—</w:t>
      </w:r>
    </w:p>
    <w:p w:rsidR="00FF4619" w:rsidRDefault="00BA7FBD">
      <w:pPr>
        <w:pStyle w:val="Bodytext40"/>
        <w:numPr>
          <w:ilvl w:val="0"/>
          <w:numId w:val="16"/>
        </w:numPr>
        <w:shd w:val="clear" w:color="auto" w:fill="auto"/>
        <w:tabs>
          <w:tab w:val="left" w:pos="1347"/>
        </w:tabs>
        <w:spacing w:before="0" w:after="0" w:line="214" w:lineRule="exact"/>
        <w:ind w:left="1100" w:firstLine="0"/>
      </w:pPr>
      <w:r>
        <w:t>political persecution;</w:t>
      </w:r>
    </w:p>
    <w:p w:rsidR="00FF4619" w:rsidRDefault="00BA7FBD">
      <w:pPr>
        <w:pStyle w:val="Bodytext40"/>
        <w:numPr>
          <w:ilvl w:val="0"/>
          <w:numId w:val="16"/>
        </w:numPr>
        <w:shd w:val="clear" w:color="auto" w:fill="auto"/>
        <w:tabs>
          <w:tab w:val="left" w:pos="1358"/>
        </w:tabs>
        <w:spacing w:before="0" w:after="0" w:line="214" w:lineRule="exact"/>
        <w:ind w:left="1100" w:firstLine="0"/>
      </w:pPr>
      <w:r>
        <w:t>detention without trial;</w:t>
      </w:r>
    </w:p>
    <w:p w:rsidR="00FF4619" w:rsidRDefault="00BA7FBD">
      <w:pPr>
        <w:pStyle w:val="Bodytext40"/>
        <w:numPr>
          <w:ilvl w:val="0"/>
          <w:numId w:val="16"/>
        </w:numPr>
        <w:shd w:val="clear" w:color="auto" w:fill="auto"/>
        <w:tabs>
          <w:tab w:val="left" w:pos="1358"/>
        </w:tabs>
        <w:spacing w:before="0" w:line="214" w:lineRule="exact"/>
        <w:ind w:left="1100" w:right="1480" w:firstLine="0"/>
      </w:pPr>
      <w:r>
        <w:t>any limitation of the enjoyment of the rights and freedoms prescribed by this Chapter beyond what is acceptable and demonstrably justifiable in a free and democratic society, or what is provided in this Constitution.’</w:t>
      </w:r>
    </w:p>
    <w:p w:rsidR="00FF4619" w:rsidRDefault="00BA7FBD">
      <w:pPr>
        <w:pStyle w:val="BodyText10"/>
        <w:numPr>
          <w:ilvl w:val="0"/>
          <w:numId w:val="9"/>
        </w:numPr>
        <w:shd w:val="clear" w:color="auto" w:fill="auto"/>
        <w:tabs>
          <w:tab w:val="left" w:pos="692"/>
        </w:tabs>
        <w:spacing w:after="224" w:line="214" w:lineRule="exact"/>
        <w:ind w:left="320" w:right="600" w:hanging="200"/>
        <w:jc w:val="left"/>
      </w:pPr>
      <w:r>
        <w:t>The Constitution sets out the broad functions of the Uganda Police Force in Article 212. It states,</w:t>
      </w:r>
    </w:p>
    <w:p w:rsidR="00FF4619" w:rsidRDefault="00BA7FBD">
      <w:pPr>
        <w:pStyle w:val="Bodytext80"/>
        <w:shd w:val="clear" w:color="auto" w:fill="auto"/>
        <w:spacing w:before="0" w:line="160" w:lineRule="exact"/>
        <w:ind w:left="1100"/>
      </w:pPr>
      <w:proofErr w:type="gramStart"/>
      <w:r>
        <w:t>‘212. Functions of the Uganda Police Force.</w:t>
      </w:r>
      <w:proofErr w:type="gramEnd"/>
    </w:p>
    <w:p w:rsidR="00FF4619" w:rsidRDefault="00BA7FBD">
      <w:pPr>
        <w:pStyle w:val="Bodytext40"/>
        <w:shd w:val="clear" w:color="auto" w:fill="auto"/>
        <w:spacing w:before="0" w:after="0" w:line="160" w:lineRule="exact"/>
        <w:ind w:left="1100" w:firstLine="0"/>
      </w:pPr>
      <w:r>
        <w:t>The functions of the Uganda Police Force shall include the</w:t>
      </w:r>
    </w:p>
    <w:p w:rsidR="00FF4619" w:rsidRDefault="00BA7FBD">
      <w:pPr>
        <w:pStyle w:val="Bodytext40"/>
        <w:shd w:val="clear" w:color="auto" w:fill="auto"/>
        <w:spacing w:before="0" w:after="0" w:line="216" w:lineRule="exact"/>
        <w:ind w:left="1460"/>
      </w:pPr>
      <w:proofErr w:type="gramStart"/>
      <w:r>
        <w:rPr>
          <w:rStyle w:val="Bodytext44"/>
        </w:rPr>
        <w:t>following</w:t>
      </w:r>
      <w:proofErr w:type="gramEnd"/>
      <w:r>
        <w:rPr>
          <w:rStyle w:val="Bodytext42"/>
        </w:rPr>
        <w:t>—</w:t>
      </w:r>
    </w:p>
    <w:p w:rsidR="00FF4619" w:rsidRDefault="00BA7FBD">
      <w:pPr>
        <w:pStyle w:val="Bodytext40"/>
        <w:numPr>
          <w:ilvl w:val="0"/>
          <w:numId w:val="17"/>
        </w:numPr>
        <w:shd w:val="clear" w:color="auto" w:fill="auto"/>
        <w:tabs>
          <w:tab w:val="left" w:pos="1458"/>
        </w:tabs>
        <w:spacing w:before="0" w:after="0" w:line="216" w:lineRule="exact"/>
        <w:ind w:left="1460"/>
      </w:pPr>
      <w:r>
        <w:rPr>
          <w:rStyle w:val="Bodytext44"/>
        </w:rPr>
        <w:lastRenderedPageBreak/>
        <w:t>to protect life and property;</w:t>
      </w:r>
    </w:p>
    <w:p w:rsidR="00FF4619" w:rsidRDefault="00BA7FBD">
      <w:pPr>
        <w:pStyle w:val="Bodytext40"/>
        <w:numPr>
          <w:ilvl w:val="0"/>
          <w:numId w:val="17"/>
        </w:numPr>
        <w:shd w:val="clear" w:color="auto" w:fill="auto"/>
        <w:tabs>
          <w:tab w:val="left" w:pos="1462"/>
        </w:tabs>
        <w:spacing w:before="0" w:after="0" w:line="216" w:lineRule="exact"/>
        <w:ind w:left="1460"/>
      </w:pPr>
      <w:r>
        <w:rPr>
          <w:rStyle w:val="Bodytext44"/>
        </w:rPr>
        <w:t>to preserve law and order;</w:t>
      </w:r>
    </w:p>
    <w:p w:rsidR="00FF4619" w:rsidRDefault="00BA7FBD">
      <w:pPr>
        <w:pStyle w:val="Bodytext40"/>
        <w:numPr>
          <w:ilvl w:val="0"/>
          <w:numId w:val="17"/>
        </w:numPr>
        <w:shd w:val="clear" w:color="auto" w:fill="auto"/>
        <w:tabs>
          <w:tab w:val="left" w:pos="1458"/>
        </w:tabs>
        <w:spacing w:before="0" w:after="0" w:line="216" w:lineRule="exact"/>
        <w:ind w:left="1460"/>
      </w:pPr>
      <w:r>
        <w:rPr>
          <w:rStyle w:val="Bodytext42"/>
        </w:rPr>
        <w:t xml:space="preserve">to prevent </w:t>
      </w:r>
      <w:r w:rsidR="0044043B">
        <w:rPr>
          <w:rStyle w:val="Bodytext44"/>
        </w:rPr>
        <w:t>and detect crim</w:t>
      </w:r>
      <w:r>
        <w:rPr>
          <w:rStyle w:val="Bodytext44"/>
        </w:rPr>
        <w:t>e; and</w:t>
      </w:r>
    </w:p>
    <w:p w:rsidR="00FF4619" w:rsidRDefault="00BA7FBD">
      <w:pPr>
        <w:pStyle w:val="Bodytext40"/>
        <w:numPr>
          <w:ilvl w:val="0"/>
          <w:numId w:val="17"/>
        </w:numPr>
        <w:shd w:val="clear" w:color="auto" w:fill="auto"/>
        <w:tabs>
          <w:tab w:val="left" w:pos="1462"/>
        </w:tabs>
        <w:spacing w:before="0" w:after="161" w:line="216" w:lineRule="exact"/>
        <w:ind w:left="1460" w:right="1560"/>
      </w:pPr>
      <w:proofErr w:type="gramStart"/>
      <w:r>
        <w:rPr>
          <w:rStyle w:val="Bodytext44"/>
        </w:rPr>
        <w:t>to</w:t>
      </w:r>
      <w:proofErr w:type="gramEnd"/>
      <w:r>
        <w:rPr>
          <w:rStyle w:val="Bodytext44"/>
        </w:rPr>
        <w:t xml:space="preserve"> cooperate with the civilian authority and other security organs established </w:t>
      </w:r>
      <w:r>
        <w:rPr>
          <w:rStyle w:val="Bodytext43"/>
        </w:rPr>
        <w:t xml:space="preserve">under </w:t>
      </w:r>
      <w:r>
        <w:rPr>
          <w:rStyle w:val="Bodytext44"/>
        </w:rPr>
        <w:t xml:space="preserve">this Constitution and </w:t>
      </w:r>
      <w:r>
        <w:rPr>
          <w:rStyle w:val="Bodytext43"/>
        </w:rPr>
        <w:t>with the population generally.’</w:t>
      </w:r>
    </w:p>
    <w:p w:rsidR="00FF4619" w:rsidRDefault="00BA7FBD">
      <w:pPr>
        <w:pStyle w:val="BodyText10"/>
        <w:numPr>
          <w:ilvl w:val="0"/>
          <w:numId w:val="9"/>
        </w:numPr>
        <w:shd w:val="clear" w:color="auto" w:fill="auto"/>
        <w:tabs>
          <w:tab w:val="left" w:pos="912"/>
        </w:tabs>
        <w:spacing w:after="211" w:line="240" w:lineRule="exact"/>
        <w:ind w:left="240" w:right="260" w:hanging="240"/>
        <w:jc w:val="left"/>
      </w:pPr>
      <w:r>
        <w:rPr>
          <w:rStyle w:val="BodyText45"/>
        </w:rPr>
        <w:t xml:space="preserve">Article 214 </w:t>
      </w:r>
      <w:r w:rsidR="0044043B">
        <w:rPr>
          <w:rStyle w:val="BodyText45"/>
        </w:rPr>
        <w:t>provides</w:t>
      </w:r>
      <w:r>
        <w:rPr>
          <w:rStyle w:val="BodyText45"/>
        </w:rPr>
        <w:t xml:space="preserve"> that Parliament shall by law regulate the Police Force. Parliament enacted such law known as the Police </w:t>
      </w:r>
      <w:r>
        <w:rPr>
          <w:rStyle w:val="BodyText31"/>
        </w:rPr>
        <w:t xml:space="preserve">Act, </w:t>
      </w:r>
      <w:r>
        <w:rPr>
          <w:rStyle w:val="BodyText45"/>
        </w:rPr>
        <w:t xml:space="preserve">Chapter 303. </w:t>
      </w:r>
      <w:r w:rsidR="0044043B">
        <w:rPr>
          <w:rStyle w:val="BodyText45"/>
        </w:rPr>
        <w:t xml:space="preserve">This </w:t>
      </w:r>
      <w:r>
        <w:rPr>
          <w:rStyle w:val="BodyText45"/>
        </w:rPr>
        <w:t>Act came in force on 14</w:t>
      </w:r>
      <w:r>
        <w:rPr>
          <w:rStyle w:val="BodyText45"/>
          <w:vertAlign w:val="superscript"/>
        </w:rPr>
        <w:t>th</w:t>
      </w:r>
      <w:r>
        <w:rPr>
          <w:rStyle w:val="BodyText45"/>
        </w:rPr>
        <w:t xml:space="preserve"> October i994. The relevant provisions of that Act to the current proceedings are sections 32, 33 and 34. We shall set them out in full.</w:t>
      </w:r>
    </w:p>
    <w:p w:rsidR="00FF4619" w:rsidRDefault="00BA7FBD">
      <w:pPr>
        <w:pStyle w:val="Bodytext80"/>
        <w:shd w:val="clear" w:color="auto" w:fill="auto"/>
        <w:spacing w:before="0" w:line="202" w:lineRule="exact"/>
        <w:ind w:left="580"/>
      </w:pPr>
      <w:proofErr w:type="gramStart"/>
      <w:r>
        <w:rPr>
          <w:rStyle w:val="Bodytext81"/>
          <w:b/>
          <w:bCs/>
        </w:rPr>
        <w:t>‘32. Power to regulate assemblies and processions.</w:t>
      </w:r>
      <w:proofErr w:type="gramEnd"/>
    </w:p>
    <w:p w:rsidR="00FF4619" w:rsidRDefault="0044043B">
      <w:pPr>
        <w:pStyle w:val="Bodytext40"/>
        <w:numPr>
          <w:ilvl w:val="0"/>
          <w:numId w:val="18"/>
        </w:numPr>
        <w:shd w:val="clear" w:color="auto" w:fill="auto"/>
        <w:tabs>
          <w:tab w:val="left" w:pos="1146"/>
        </w:tabs>
        <w:spacing w:before="0" w:after="0" w:line="202" w:lineRule="exact"/>
        <w:ind w:left="580" w:firstLine="0"/>
        <w:jc w:val="both"/>
      </w:pPr>
      <w:r>
        <w:rPr>
          <w:rStyle w:val="Bodytext43"/>
        </w:rPr>
        <w:t xml:space="preserve">Any </w:t>
      </w:r>
      <w:r w:rsidR="00BA7FBD">
        <w:rPr>
          <w:rStyle w:val="Bodytext43"/>
        </w:rPr>
        <w:t>officer in charge of police may issue orders for the purpose of</w:t>
      </w:r>
      <w:r w:rsidR="00BA7FBD">
        <w:rPr>
          <w:rStyle w:val="Bodytext44"/>
        </w:rPr>
        <w:t>—</w:t>
      </w:r>
    </w:p>
    <w:p w:rsidR="00FF4619" w:rsidRDefault="00BA7FBD">
      <w:pPr>
        <w:pStyle w:val="Bodytext40"/>
        <w:numPr>
          <w:ilvl w:val="0"/>
          <w:numId w:val="19"/>
        </w:numPr>
        <w:shd w:val="clear" w:color="auto" w:fill="auto"/>
        <w:tabs>
          <w:tab w:val="left" w:pos="844"/>
        </w:tabs>
        <w:spacing w:before="0" w:after="0" w:line="202" w:lineRule="exact"/>
        <w:ind w:left="580" w:right="600" w:firstLine="0"/>
      </w:pPr>
      <w:r>
        <w:rPr>
          <w:rStyle w:val="Bodytext43"/>
        </w:rPr>
        <w:t>regulating the extent to which music, drumming or a public address system may be used on public roads or streets or at occasion of festivals or ceremonies;</w:t>
      </w:r>
    </w:p>
    <w:p w:rsidR="00FF4619" w:rsidRDefault="00BA7FBD">
      <w:pPr>
        <w:pStyle w:val="Bodytext40"/>
        <w:numPr>
          <w:ilvl w:val="0"/>
          <w:numId w:val="19"/>
        </w:numPr>
        <w:shd w:val="clear" w:color="auto" w:fill="auto"/>
        <w:tabs>
          <w:tab w:val="left" w:pos="854"/>
        </w:tabs>
        <w:spacing w:before="0" w:after="0" w:line="202" w:lineRule="exact"/>
        <w:ind w:left="580" w:right="600" w:firstLine="0"/>
        <w:jc w:val="both"/>
      </w:pPr>
      <w:proofErr w:type="gramStart"/>
      <w:r>
        <w:rPr>
          <w:rStyle w:val="Bodytext43"/>
        </w:rPr>
        <w:t>directing</w:t>
      </w:r>
      <w:proofErr w:type="gramEnd"/>
      <w:r>
        <w:rPr>
          <w:rStyle w:val="Bodytext43"/>
        </w:rPr>
        <w:t xml:space="preserve"> the conduct of assemblies and processions on public roads or streets or at places of public resort and the route by which and the times at which any procession may pass.</w:t>
      </w:r>
    </w:p>
    <w:p w:rsidR="00FF4619" w:rsidRDefault="00BA7FBD">
      <w:pPr>
        <w:pStyle w:val="Bodytext40"/>
        <w:numPr>
          <w:ilvl w:val="0"/>
          <w:numId w:val="18"/>
        </w:numPr>
        <w:shd w:val="clear" w:color="auto" w:fill="auto"/>
        <w:tabs>
          <w:tab w:val="left" w:pos="882"/>
        </w:tabs>
        <w:spacing w:before="0" w:after="0" w:line="206" w:lineRule="exact"/>
        <w:ind w:left="580" w:right="600" w:firstLine="0"/>
        <w:jc w:val="both"/>
      </w:pPr>
      <w:r>
        <w:rPr>
          <w:rStyle w:val="Bodytext43"/>
        </w:rPr>
        <w:t>If it comes to the knowledge of the inspector general that it is intended to convene any assembly or form any procession on any public road or street or at any place of public resort, and the inspector general has reasonable grounds for believing that the assembly or procession is likely to cause a breach of the peace, the inspector general may, by notice in writing to the person responsible for convening the assembly or forming the procession, prohibit the convening of the assembly or forming of the procession.</w:t>
      </w:r>
    </w:p>
    <w:p w:rsidR="00FF4619" w:rsidRDefault="00BA7FBD">
      <w:pPr>
        <w:pStyle w:val="Bodytext40"/>
        <w:numPr>
          <w:ilvl w:val="0"/>
          <w:numId w:val="18"/>
        </w:numPr>
        <w:shd w:val="clear" w:color="auto" w:fill="auto"/>
        <w:tabs>
          <w:tab w:val="left" w:pos="868"/>
        </w:tabs>
        <w:spacing w:before="0" w:after="0" w:line="206" w:lineRule="exact"/>
        <w:ind w:left="580" w:right="600" w:firstLine="0"/>
      </w:pPr>
      <w:r>
        <w:rPr>
          <w:rStyle w:val="Bodytext43"/>
        </w:rPr>
        <w:t>The inspector general may delegate in writing to an officer in charge of police all or any of the powers conferred upon him or her by subsection (2) subject to such limitations, exceptions or qualifications as the inspector general may specify.</w:t>
      </w:r>
    </w:p>
    <w:p w:rsidR="00FF4619" w:rsidRDefault="0044043B">
      <w:pPr>
        <w:pStyle w:val="Bodytext80"/>
        <w:numPr>
          <w:ilvl w:val="0"/>
          <w:numId w:val="20"/>
        </w:numPr>
        <w:shd w:val="clear" w:color="auto" w:fill="auto"/>
        <w:tabs>
          <w:tab w:val="left" w:pos="1367"/>
        </w:tabs>
        <w:spacing w:before="0" w:line="197" w:lineRule="exact"/>
        <w:ind w:left="580" w:right="600"/>
      </w:pPr>
      <w:r>
        <w:rPr>
          <w:rStyle w:val="Bodytext81"/>
          <w:b/>
          <w:bCs/>
        </w:rPr>
        <w:t xml:space="preserve">Power </w:t>
      </w:r>
      <w:r w:rsidR="00BA7FBD">
        <w:rPr>
          <w:rStyle w:val="Bodytext81"/>
          <w:b/>
          <w:bCs/>
        </w:rPr>
        <w:t>to stop and to order to disperse assemblies and processions</w:t>
      </w:r>
      <w:r>
        <w:rPr>
          <w:rStyle w:val="Bodytext81"/>
          <w:b/>
          <w:bCs/>
        </w:rPr>
        <w:t xml:space="preserve"> </w:t>
      </w:r>
      <w:r w:rsidR="00BA7FBD">
        <w:rPr>
          <w:rStyle w:val="Bodytext81"/>
          <w:b/>
          <w:bCs/>
        </w:rPr>
        <w:t>unlawfully convened.</w:t>
      </w:r>
    </w:p>
    <w:p w:rsidR="00FF4619" w:rsidRDefault="00BA7FBD">
      <w:pPr>
        <w:pStyle w:val="Bodytext40"/>
        <w:shd w:val="clear" w:color="auto" w:fill="auto"/>
        <w:spacing w:before="0" w:after="0" w:line="206" w:lineRule="exact"/>
        <w:ind w:left="580" w:right="600" w:firstLine="0"/>
      </w:pPr>
      <w:r>
        <w:rPr>
          <w:rStyle w:val="Bodytext43"/>
        </w:rPr>
        <w:t xml:space="preserve">Where an assembly is convened or procession formed in contravention of a prohibition under section </w:t>
      </w:r>
      <w:r>
        <w:rPr>
          <w:rStyle w:val="Bodytext44"/>
        </w:rPr>
        <w:t xml:space="preserve">32, </w:t>
      </w:r>
      <w:r>
        <w:rPr>
          <w:rStyle w:val="Bodytext43"/>
        </w:rPr>
        <w:t>the inspector general or officer in charge of police may require the assembly to cease to be held or the procession to be stopped and may order the immediate dispersal of that assembly or procession.</w:t>
      </w:r>
    </w:p>
    <w:p w:rsidR="00FF4619" w:rsidRDefault="0044043B">
      <w:pPr>
        <w:pStyle w:val="Bodytext80"/>
        <w:numPr>
          <w:ilvl w:val="0"/>
          <w:numId w:val="20"/>
        </w:numPr>
        <w:shd w:val="clear" w:color="auto" w:fill="auto"/>
        <w:tabs>
          <w:tab w:val="left" w:pos="1617"/>
        </w:tabs>
        <w:spacing w:before="0" w:line="206" w:lineRule="exact"/>
        <w:ind w:left="580"/>
        <w:jc w:val="both"/>
      </w:pPr>
      <w:r>
        <w:rPr>
          <w:rStyle w:val="Bodytext81"/>
          <w:b/>
          <w:bCs/>
        </w:rPr>
        <w:t xml:space="preserve">Unlawful </w:t>
      </w:r>
      <w:r w:rsidR="00BA7FBD">
        <w:rPr>
          <w:rStyle w:val="Bodytext81"/>
          <w:b/>
          <w:bCs/>
        </w:rPr>
        <w:t>assemblies.</w:t>
      </w:r>
    </w:p>
    <w:p w:rsidR="00FF4619" w:rsidRDefault="00BA7FBD">
      <w:pPr>
        <w:pStyle w:val="Bodytext40"/>
        <w:shd w:val="clear" w:color="auto" w:fill="auto"/>
        <w:spacing w:before="0" w:after="0" w:line="202" w:lineRule="exact"/>
        <w:ind w:left="580" w:right="600" w:firstLine="0"/>
        <w:sectPr w:rsidR="00FF4619">
          <w:headerReference w:type="even" r:id="rId13"/>
          <w:footerReference w:type="even" r:id="rId14"/>
          <w:footerReference w:type="first" r:id="rId15"/>
          <w:pgSz w:w="12240" w:h="16838"/>
          <w:pgMar w:top="3001" w:right="2497" w:bottom="3259" w:left="2519" w:header="0" w:footer="3" w:gutter="0"/>
          <w:cols w:space="720"/>
          <w:noEndnote/>
          <w:titlePg/>
          <w:docGrid w:linePitch="360"/>
        </w:sectPr>
      </w:pPr>
      <w:r>
        <w:rPr>
          <w:rStyle w:val="Bodytext43"/>
        </w:rPr>
        <w:t xml:space="preserve">Any assembly or </w:t>
      </w:r>
      <w:r>
        <w:rPr>
          <w:rStyle w:val="Bodytext44"/>
        </w:rPr>
        <w:t xml:space="preserve">procession of </w:t>
      </w:r>
      <w:r>
        <w:rPr>
          <w:rStyle w:val="Bodytext43"/>
        </w:rPr>
        <w:t xml:space="preserve">three or more persons which neglects or refuses to obey any order </w:t>
      </w:r>
      <w:r>
        <w:rPr>
          <w:rStyle w:val="Bodytext44"/>
        </w:rPr>
        <w:t xml:space="preserve">for </w:t>
      </w:r>
      <w:r>
        <w:rPr>
          <w:rStyle w:val="Bodytext43"/>
        </w:rPr>
        <w:t xml:space="preserve">immediate dispersal given under section 33 shall be deemed to be </w:t>
      </w:r>
      <w:r>
        <w:rPr>
          <w:rStyle w:val="Bodytext44"/>
        </w:rPr>
        <w:t xml:space="preserve">an </w:t>
      </w:r>
      <w:r>
        <w:rPr>
          <w:rStyle w:val="Bodytext43"/>
        </w:rPr>
        <w:t xml:space="preserve">unlawful assembly within the meaning of section </w:t>
      </w:r>
      <w:r>
        <w:rPr>
          <w:rStyle w:val="Bodytext44"/>
        </w:rPr>
        <w:t xml:space="preserve">65 of </w:t>
      </w:r>
      <w:r>
        <w:rPr>
          <w:rStyle w:val="Bodytext43"/>
        </w:rPr>
        <w:t xml:space="preserve">the Penal </w:t>
      </w:r>
      <w:r>
        <w:rPr>
          <w:rStyle w:val="Bodytext44"/>
        </w:rPr>
        <w:t xml:space="preserve">Code </w:t>
      </w:r>
      <w:r>
        <w:rPr>
          <w:rStyle w:val="Bodytext43"/>
        </w:rPr>
        <w:t>Act.</w:t>
      </w:r>
    </w:p>
    <w:p w:rsidR="00FF4619" w:rsidRDefault="00BA7FBD">
      <w:pPr>
        <w:pStyle w:val="BodyText10"/>
        <w:shd w:val="clear" w:color="auto" w:fill="auto"/>
        <w:spacing w:after="176" w:line="242" w:lineRule="exact"/>
        <w:ind w:left="360" w:right="260" w:hanging="280"/>
        <w:jc w:val="left"/>
      </w:pPr>
      <w:r>
        <w:lastRenderedPageBreak/>
        <w:t>19</w:t>
      </w:r>
      <w:proofErr w:type="gramStart"/>
      <w:r>
        <w:t>.lt</w:t>
      </w:r>
      <w:proofErr w:type="gramEnd"/>
      <w:r>
        <w:t xml:space="preserve"> is contended for the respondent that the actions taken by the Police Force in relation to the </w:t>
      </w:r>
      <w:proofErr w:type="spellStart"/>
      <w:r>
        <w:t>Kabaka’s</w:t>
      </w:r>
      <w:proofErr w:type="spellEnd"/>
      <w:r>
        <w:t xml:space="preserve"> visit to </w:t>
      </w:r>
      <w:proofErr w:type="spellStart"/>
      <w:r>
        <w:t>Kayunga</w:t>
      </w:r>
      <w:proofErr w:type="spellEnd"/>
      <w:r>
        <w:t xml:space="preserve"> were authorised by law in terms of the Articles 43 and 212 of the Constitution in that the Police Force is mandated to protect life </w:t>
      </w:r>
      <w:r>
        <w:lastRenderedPageBreak/>
        <w:t xml:space="preserve">and property, preserve law and order and to prevent and detect crime. </w:t>
      </w:r>
      <w:proofErr w:type="gramStart"/>
      <w:r>
        <w:t>In doing so limitations were appropriately imposed on the fundamental rights and freedoms.</w:t>
      </w:r>
      <w:proofErr w:type="gramEnd"/>
    </w:p>
    <w:p w:rsidR="00FF4619" w:rsidRDefault="00BA7FBD" w:rsidP="003A35E3">
      <w:pPr>
        <w:pStyle w:val="BodyText10"/>
        <w:shd w:val="clear" w:color="auto" w:fill="auto"/>
        <w:spacing w:after="0" w:line="247" w:lineRule="exact"/>
        <w:ind w:left="360" w:right="260" w:hanging="280"/>
        <w:jc w:val="left"/>
      </w:pPr>
      <w:r>
        <w:t>20</w:t>
      </w:r>
      <w:proofErr w:type="gramStart"/>
      <w:r>
        <w:t>.It</w:t>
      </w:r>
      <w:proofErr w:type="gramEnd"/>
      <w:r>
        <w:t xml:space="preserve"> is important at this stage to note with regard to the law that this is not the first time that this court is considering the powers of the Police with regard to</w:t>
      </w:r>
      <w:r w:rsidR="003A35E3">
        <w:t xml:space="preserve"> peaceful assemblies. This Court in </w:t>
      </w:r>
      <w:proofErr w:type="spellStart"/>
      <w:r w:rsidR="003A35E3">
        <w:t>Muwanga</w:t>
      </w:r>
      <w:proofErr w:type="spellEnd"/>
      <w:r w:rsidR="003A35E3">
        <w:t xml:space="preserve"> </w:t>
      </w:r>
      <w:proofErr w:type="spellStart"/>
      <w:r w:rsidR="003A35E3">
        <w:t>Kivumbi</w:t>
      </w:r>
      <w:proofErr w:type="spellEnd"/>
      <w:r w:rsidR="003A35E3">
        <w:t xml:space="preserve"> v Attorney General </w:t>
      </w:r>
      <w:r>
        <w:rPr>
          <w:rStyle w:val="BodyText51"/>
        </w:rPr>
        <w:t>Constit</w:t>
      </w:r>
      <w:r w:rsidR="003A35E3">
        <w:rPr>
          <w:rStyle w:val="BodyText51"/>
        </w:rPr>
        <w:t>utional Petition No. 9 of 2008 [</w:t>
      </w:r>
      <w:r>
        <w:rPr>
          <w:rStyle w:val="BodyText51"/>
        </w:rPr>
        <w:t>unreported]</w:t>
      </w:r>
      <w:r>
        <w:t xml:space="preserve"> considered this very question and came to the conclusion that section 32 (2) of the Police Act was unconstitutional. This decision was handed down in May 2008 well before the events complained of in this petition.</w:t>
      </w:r>
    </w:p>
    <w:p w:rsidR="00FF4619" w:rsidRDefault="00BA7FBD">
      <w:pPr>
        <w:pStyle w:val="BodyText10"/>
        <w:shd w:val="clear" w:color="auto" w:fill="auto"/>
        <w:spacing w:after="0" w:line="280" w:lineRule="exact"/>
        <w:ind w:left="360" w:right="260" w:hanging="280"/>
        <w:jc w:val="left"/>
      </w:pPr>
      <w:r>
        <w:t>21 .</w:t>
      </w:r>
      <w:proofErr w:type="spellStart"/>
      <w:r>
        <w:t>Byamugisha</w:t>
      </w:r>
      <w:proofErr w:type="spellEnd"/>
      <w:r>
        <w:t xml:space="preserve">, </w:t>
      </w:r>
      <w:proofErr w:type="gramStart"/>
      <w:r>
        <w:t>JA.,</w:t>
      </w:r>
      <w:proofErr w:type="gramEnd"/>
      <w:r>
        <w:t xml:space="preserve"> writing the lead judgment in that case, which was endorsed by all the judges, found, </w:t>
      </w:r>
    </w:p>
    <w:p w:rsidR="00FF4619" w:rsidRDefault="00BA7FBD">
      <w:pPr>
        <w:pStyle w:val="Bodytext40"/>
        <w:shd w:val="clear" w:color="auto" w:fill="auto"/>
        <w:spacing w:before="0"/>
        <w:ind w:left="1100" w:right="1120" w:firstLine="0"/>
      </w:pPr>
      <w:r>
        <w:t>‘In the matter now before us, there is no doubt that the power given to the Inspector General of police is prohibitive rather that regulatory. It is open ended since it has no duration. This means that rights available to those who wish to assemble and therefore protest would be violated.</w:t>
      </w:r>
      <w:r w:rsidR="003A35E3">
        <w:t xml:space="preserve"> </w:t>
      </w:r>
      <w:r>
        <w:t>The justification for freedom of assembly in countries which are considered free and democratically governed in my view is to enable citizens come together and express their views without government restrictions. The government has a duty of maintaining proper channels and structures to ensure that legitimate protest whether political or otherwise can find voice. Maintaining the freedom to assemble and express dissent remains a powerful indicator of the democratic and political health of a country.</w:t>
      </w:r>
    </w:p>
    <w:p w:rsidR="00FF4619" w:rsidRDefault="00BA7FBD">
      <w:pPr>
        <w:pStyle w:val="Bodytext40"/>
        <w:shd w:val="clear" w:color="auto" w:fill="auto"/>
        <w:spacing w:before="0" w:after="179"/>
        <w:ind w:left="1100" w:right="1120" w:firstLine="0"/>
      </w:pPr>
      <w:r>
        <w:t>I, therefore, find that powers given to the Inspector General of Police to prohibit the convening of an assembly or procession an unjustified limitation on the enjoyment of fundaments right. Such limitation is not demonstrably justified in free and democratic country like ours.</w:t>
      </w:r>
      <w:r w:rsidR="003A35E3">
        <w:t xml:space="preserve"> </w:t>
      </w:r>
      <w:r>
        <w:t>The subsection is null and void. The petitioner is entitled to a declaration to that effect.’</w:t>
      </w:r>
    </w:p>
    <w:p w:rsidR="00FF4619" w:rsidRDefault="00BA7FBD">
      <w:pPr>
        <w:pStyle w:val="BodyText10"/>
        <w:shd w:val="clear" w:color="auto" w:fill="auto"/>
        <w:spacing w:after="228" w:line="210" w:lineRule="exact"/>
        <w:ind w:left="360" w:hanging="280"/>
        <w:jc w:val="left"/>
      </w:pPr>
      <w:r>
        <w:t>22</w:t>
      </w:r>
      <w:proofErr w:type="gramStart"/>
      <w:r>
        <w:t>.Mukasa</w:t>
      </w:r>
      <w:proofErr w:type="gramEnd"/>
      <w:r>
        <w:t xml:space="preserve"> </w:t>
      </w:r>
      <w:proofErr w:type="spellStart"/>
      <w:r>
        <w:t>Kikonyogo</w:t>
      </w:r>
      <w:proofErr w:type="spellEnd"/>
      <w:r>
        <w:t>, DCJ, opined,</w:t>
      </w:r>
    </w:p>
    <w:p w:rsidR="00FF4619" w:rsidRDefault="00BA7FBD">
      <w:pPr>
        <w:pStyle w:val="Bodytext40"/>
        <w:shd w:val="clear" w:color="auto" w:fill="auto"/>
        <w:spacing w:before="0" w:after="0"/>
        <w:ind w:left="1100" w:right="2280" w:firstLine="0"/>
      </w:pPr>
      <w:r>
        <w:t>‘As long as there is no contravention of Article 43 of the Constitution and the rights are exercised within the confines of the law, there would be no justification for invoking the powers under S. 32 (2) of the Police Act.</w:t>
      </w:r>
    </w:p>
    <w:p w:rsidR="00FF4619" w:rsidRDefault="00BA7FBD">
      <w:pPr>
        <w:pStyle w:val="Bodytext40"/>
        <w:shd w:val="clear" w:color="auto" w:fill="auto"/>
        <w:spacing w:before="0" w:after="0"/>
        <w:ind w:left="1100" w:right="2280" w:firstLine="0"/>
        <w:sectPr w:rsidR="00FF4619">
          <w:type w:val="continuous"/>
          <w:pgSz w:w="12240" w:h="16838"/>
          <w:pgMar w:top="3003" w:right="1833" w:bottom="3580" w:left="1833" w:header="0" w:footer="3" w:gutter="1028"/>
          <w:cols w:space="720"/>
          <w:noEndnote/>
          <w:rtlGutter/>
          <w:docGrid w:linePitch="360"/>
        </w:sectPr>
      </w:pPr>
      <w:r>
        <w:t>There is no convincing reason for restricting or stopping convening rallies or assembly or demonstrations.</w:t>
      </w:r>
    </w:p>
    <w:p w:rsidR="00FF4619" w:rsidRDefault="00BA7FBD">
      <w:pPr>
        <w:pStyle w:val="Bodytext40"/>
        <w:shd w:val="clear" w:color="auto" w:fill="auto"/>
        <w:spacing w:before="0" w:after="240" w:line="211" w:lineRule="exact"/>
        <w:ind w:left="1080" w:right="300" w:firstLine="0"/>
        <w:jc w:val="both"/>
      </w:pPr>
      <w:r>
        <w:rPr>
          <w:rStyle w:val="Bodytext44"/>
        </w:rPr>
        <w:lastRenderedPageBreak/>
        <w:t xml:space="preserve">As already pointed out the Police </w:t>
      </w:r>
      <w:r>
        <w:rPr>
          <w:rStyle w:val="Bodytext41"/>
        </w:rPr>
        <w:t xml:space="preserve">have powers under other </w:t>
      </w:r>
      <w:r>
        <w:rPr>
          <w:rStyle w:val="Bodytext44"/>
        </w:rPr>
        <w:t xml:space="preserve">provisions of the law to maintain </w:t>
      </w:r>
      <w:r>
        <w:rPr>
          <w:rStyle w:val="Bodytext41"/>
        </w:rPr>
        <w:t xml:space="preserve">law and order </w:t>
      </w:r>
      <w:r>
        <w:rPr>
          <w:rStyle w:val="Bodytext44"/>
        </w:rPr>
        <w:t xml:space="preserve">or deal with any situation for instance the </w:t>
      </w:r>
      <w:r>
        <w:rPr>
          <w:rStyle w:val="Bodytext41"/>
        </w:rPr>
        <w:t xml:space="preserve">one envisaged </w:t>
      </w:r>
      <w:r>
        <w:rPr>
          <w:rStyle w:val="Bodytext44"/>
        </w:rPr>
        <w:t xml:space="preserve">under S. 32 (2) of the Police Act. The police </w:t>
      </w:r>
      <w:r>
        <w:rPr>
          <w:rStyle w:val="Bodytext41"/>
        </w:rPr>
        <w:t xml:space="preserve">will not be </w:t>
      </w:r>
      <w:r>
        <w:rPr>
          <w:rStyle w:val="Bodytext44"/>
        </w:rPr>
        <w:t xml:space="preserve">powerless </w:t>
      </w:r>
      <w:r>
        <w:rPr>
          <w:rStyle w:val="Bodytext41"/>
        </w:rPr>
        <w:t xml:space="preserve">without the powers </w:t>
      </w:r>
      <w:r>
        <w:rPr>
          <w:rStyle w:val="Bodytext44"/>
        </w:rPr>
        <w:t xml:space="preserve">under subsection </w:t>
      </w:r>
      <w:r>
        <w:rPr>
          <w:rStyle w:val="Bodytext41"/>
        </w:rPr>
        <w:t xml:space="preserve">2; </w:t>
      </w:r>
      <w:r w:rsidR="003A35E3">
        <w:rPr>
          <w:rStyle w:val="Bodytext41"/>
        </w:rPr>
        <w:t>they</w:t>
      </w:r>
      <w:r>
        <w:rPr>
          <w:rStyle w:val="Bodytext41"/>
        </w:rPr>
        <w:t xml:space="preserve"> can deploy </w:t>
      </w:r>
      <w:r>
        <w:rPr>
          <w:rStyle w:val="Bodytext44"/>
        </w:rPr>
        <w:t xml:space="preserve">more security men. Further, they have </w:t>
      </w:r>
      <w:r>
        <w:rPr>
          <w:rStyle w:val="Bodytext41"/>
        </w:rPr>
        <w:t xml:space="preserve">powers </w:t>
      </w:r>
      <w:r>
        <w:rPr>
          <w:rStyle w:val="Bodytext44"/>
        </w:rPr>
        <w:t xml:space="preserve">to stop the breach of peace </w:t>
      </w:r>
      <w:r>
        <w:rPr>
          <w:rStyle w:val="Bodytext43"/>
        </w:rPr>
        <w:t xml:space="preserve">where </w:t>
      </w:r>
      <w:r>
        <w:rPr>
          <w:rStyle w:val="Bodytext44"/>
        </w:rPr>
        <w:t xml:space="preserve">it </w:t>
      </w:r>
      <w:r>
        <w:rPr>
          <w:rStyle w:val="Bodytext43"/>
        </w:rPr>
        <w:t xml:space="preserve">has </w:t>
      </w:r>
      <w:r>
        <w:rPr>
          <w:rStyle w:val="Bodytext44"/>
        </w:rPr>
        <w:t xml:space="preserve">occurred by taking </w:t>
      </w:r>
      <w:r>
        <w:rPr>
          <w:rStyle w:val="Bodytext43"/>
        </w:rPr>
        <w:t xml:space="preserve">appropriate action including </w:t>
      </w:r>
      <w:r>
        <w:rPr>
          <w:rStyle w:val="Bodytext44"/>
        </w:rPr>
        <w:t>arresting suspects.</w:t>
      </w:r>
    </w:p>
    <w:p w:rsidR="00FF4619" w:rsidRDefault="00BA7FBD">
      <w:pPr>
        <w:pStyle w:val="Bodytext40"/>
        <w:shd w:val="clear" w:color="auto" w:fill="auto"/>
        <w:spacing w:before="0" w:after="255" w:line="211" w:lineRule="exact"/>
        <w:ind w:left="1080" w:right="300" w:firstLine="0"/>
      </w:pPr>
      <w:r>
        <w:rPr>
          <w:rStyle w:val="Bodytext43"/>
        </w:rPr>
        <w:t xml:space="preserve">I am, </w:t>
      </w:r>
      <w:r w:rsidR="003A35E3">
        <w:rPr>
          <w:rStyle w:val="Bodytext43"/>
        </w:rPr>
        <w:t>therefore</w:t>
      </w:r>
      <w:r>
        <w:rPr>
          <w:rStyle w:val="Bodytext43"/>
        </w:rPr>
        <w:t xml:space="preserve">, in agreement with my </w:t>
      </w:r>
      <w:r>
        <w:rPr>
          <w:rStyle w:val="Bodytext44"/>
        </w:rPr>
        <w:t xml:space="preserve">sisters </w:t>
      </w:r>
      <w:r>
        <w:rPr>
          <w:rStyle w:val="Bodytext43"/>
        </w:rPr>
        <w:t xml:space="preserve">and brother on this Coram that to interpret and uphold </w:t>
      </w:r>
      <w:r>
        <w:rPr>
          <w:rStyle w:val="Bodytext44"/>
        </w:rPr>
        <w:t xml:space="preserve">S. </w:t>
      </w:r>
      <w:r>
        <w:rPr>
          <w:rStyle w:val="Bodytext43"/>
        </w:rPr>
        <w:t xml:space="preserve">32 (2) of the police Act as authorizing the Police to prohibit assemblies including public rallies or demonstrations would be unconstitutional. Clearly, it would be giving the Police powers to impose conditions which are inconsistent with the provisions of Article 29 (1) (d) of The Constitution which guarantee the enjoyment of the freedom to assemble and demonstrate. As it was rightly pointed out by </w:t>
      </w:r>
      <w:proofErr w:type="spellStart"/>
      <w:r>
        <w:rPr>
          <w:rStyle w:val="Bodytext43"/>
        </w:rPr>
        <w:t>Byamugisha</w:t>
      </w:r>
      <w:proofErr w:type="spellEnd"/>
      <w:r>
        <w:rPr>
          <w:rStyle w:val="Bodytext43"/>
        </w:rPr>
        <w:t>, JA, in her judgment, the powers given under s. 32 (2) of the Police Act are prohibitive and not regulatory. They cannot, therefore, be justifiable, in the circumstances of this petition.</w:t>
      </w:r>
    </w:p>
    <w:p w:rsidR="00FF4619" w:rsidRDefault="00BA7FBD">
      <w:pPr>
        <w:pStyle w:val="Bodytext40"/>
        <w:shd w:val="clear" w:color="auto" w:fill="auto"/>
        <w:spacing w:before="0" w:after="226" w:line="192" w:lineRule="exact"/>
        <w:ind w:left="1080" w:right="300" w:firstLine="0"/>
        <w:jc w:val="both"/>
      </w:pPr>
      <w:r>
        <w:rPr>
          <w:rStyle w:val="Bodytext43"/>
        </w:rPr>
        <w:t>In the premises, section 32 (2) of The Police Act would be null and void.’</w:t>
      </w:r>
    </w:p>
    <w:p w:rsidR="00FF4619" w:rsidRDefault="00BA7FBD">
      <w:pPr>
        <w:pStyle w:val="BodyText10"/>
        <w:shd w:val="clear" w:color="auto" w:fill="auto"/>
        <w:spacing w:after="196" w:line="210" w:lineRule="exact"/>
        <w:ind w:firstLine="0"/>
        <w:jc w:val="left"/>
      </w:pPr>
      <w:r>
        <w:rPr>
          <w:rStyle w:val="BodyText45"/>
        </w:rPr>
        <w:t xml:space="preserve">23.0kello, </w:t>
      </w:r>
      <w:proofErr w:type="gramStart"/>
      <w:r>
        <w:rPr>
          <w:rStyle w:val="BodyText45"/>
        </w:rPr>
        <w:t>JA.,</w:t>
      </w:r>
      <w:proofErr w:type="gramEnd"/>
      <w:r>
        <w:rPr>
          <w:rStyle w:val="BodyText45"/>
        </w:rPr>
        <w:t xml:space="preserve"> [as he then was] stated,</w:t>
      </w:r>
    </w:p>
    <w:p w:rsidR="00FF4619" w:rsidRDefault="00BA7FBD">
      <w:pPr>
        <w:pStyle w:val="Bodytext40"/>
        <w:shd w:val="clear" w:color="auto" w:fill="auto"/>
        <w:spacing w:before="0" w:after="240" w:line="206" w:lineRule="exact"/>
        <w:ind w:left="1080" w:right="300" w:firstLine="0"/>
      </w:pPr>
      <w:r>
        <w:rPr>
          <w:rStyle w:val="Bodytext43"/>
        </w:rPr>
        <w:t>‘The imposing question is, does the power to prohibit the convening of an assembly or forming of a procession, in a public' place, for whatever reason, fall within the l</w:t>
      </w:r>
      <w:r>
        <w:rPr>
          <w:rStyle w:val="Bodytext46"/>
        </w:rPr>
        <w:t>imi</w:t>
      </w:r>
      <w:r>
        <w:rPr>
          <w:rStyle w:val="Bodytext43"/>
        </w:rPr>
        <w:t>t prescribed in the above Article 43(2</w:t>
      </w:r>
      <w:proofErr w:type="gramStart"/>
      <w:r>
        <w:rPr>
          <w:rStyle w:val="Bodytext43"/>
        </w:rPr>
        <w:t>)(</w:t>
      </w:r>
      <w:proofErr w:type="gramEnd"/>
      <w:r>
        <w:rPr>
          <w:rStyle w:val="Bodytext43"/>
        </w:rPr>
        <w:t xml:space="preserve">c)? My humble answer is that it does not. It goes beyond what is acceptable and demonstrably justifiable in a free and democratic society or what </w:t>
      </w:r>
      <w:r>
        <w:rPr>
          <w:rStyle w:val="Bodytext44"/>
        </w:rPr>
        <w:t xml:space="preserve">is </w:t>
      </w:r>
      <w:r>
        <w:rPr>
          <w:rStyle w:val="Bodytext43"/>
        </w:rPr>
        <w:t xml:space="preserve">provided </w:t>
      </w:r>
      <w:r>
        <w:rPr>
          <w:rStyle w:val="Bodytext44"/>
        </w:rPr>
        <w:t xml:space="preserve">in </w:t>
      </w:r>
      <w:r>
        <w:rPr>
          <w:rStyle w:val="Bodytext43"/>
        </w:rPr>
        <w:t>this Constitution.</w:t>
      </w:r>
    </w:p>
    <w:p w:rsidR="00FF4619" w:rsidRDefault="00BA7FBD">
      <w:pPr>
        <w:pStyle w:val="Bodytext40"/>
        <w:shd w:val="clear" w:color="auto" w:fill="auto"/>
        <w:spacing w:before="0" w:after="0" w:line="206" w:lineRule="exact"/>
        <w:ind w:left="1080" w:right="300" w:firstLine="0"/>
        <w:sectPr w:rsidR="00FF4619">
          <w:headerReference w:type="even" r:id="rId16"/>
          <w:footerReference w:type="even" r:id="rId17"/>
          <w:footerReference w:type="first" r:id="rId18"/>
          <w:pgSz w:w="12240" w:h="16838"/>
          <w:pgMar w:top="3003" w:right="1833" w:bottom="3580" w:left="1833" w:header="0" w:footer="3" w:gutter="1028"/>
          <w:cols w:space="720"/>
          <w:noEndnote/>
          <w:rtlGutter/>
          <w:docGrid w:linePitch="360"/>
        </w:sectPr>
      </w:pPr>
      <w:r>
        <w:rPr>
          <w:rStyle w:val="Bodytext43"/>
        </w:rPr>
        <w:t>The reason is that the exercise of that power has the effect of denying the citizens enjoyment of the fundamental right guaranteed under Article 29(</w:t>
      </w:r>
      <w:proofErr w:type="gramStart"/>
      <w:r>
        <w:rPr>
          <w:rStyle w:val="Bodytext43"/>
        </w:rPr>
        <w:t>1 )</w:t>
      </w:r>
      <w:proofErr w:type="gramEnd"/>
      <w:r>
        <w:rPr>
          <w:rStyle w:val="Bodytext43"/>
        </w:rPr>
        <w:t xml:space="preserve">(d). Application of </w:t>
      </w:r>
      <w:r>
        <w:rPr>
          <w:rStyle w:val="Bodytext4TimesNewRoman0"/>
          <w:rFonts w:eastAsia="Bookman Old Style"/>
        </w:rPr>
        <w:t xml:space="preserve">purpose and effect principle </w:t>
      </w:r>
      <w:r>
        <w:rPr>
          <w:rStyle w:val="Bodytext43"/>
        </w:rPr>
        <w:t xml:space="preserve">of constitutional interpretation enunciated </w:t>
      </w:r>
      <w:r>
        <w:rPr>
          <w:rStyle w:val="Bodytext44"/>
        </w:rPr>
        <w:t xml:space="preserve">in </w:t>
      </w:r>
      <w:r>
        <w:rPr>
          <w:rStyle w:val="Bodytext43"/>
        </w:rPr>
        <w:t xml:space="preserve">the </w:t>
      </w:r>
      <w:r>
        <w:rPr>
          <w:rStyle w:val="Bodytext4TimesNewRoman0"/>
          <w:rFonts w:eastAsia="Bookman Old Style"/>
        </w:rPr>
        <w:t xml:space="preserve">Queen VS Big </w:t>
      </w:r>
      <w:proofErr w:type="spellStart"/>
      <w:r>
        <w:rPr>
          <w:rStyle w:val="Bodytext4TimesNewRoman0"/>
          <w:rFonts w:eastAsia="Bookman Old Style"/>
        </w:rPr>
        <w:t>Drugmark</w:t>
      </w:r>
      <w:proofErr w:type="spellEnd"/>
      <w:r>
        <w:rPr>
          <w:rStyle w:val="Bodytext4TimesNewRoman0"/>
          <w:rFonts w:eastAsia="Bookman Old Style"/>
        </w:rPr>
        <w:t xml:space="preserve"> Ltd (others intervening) </w:t>
      </w:r>
      <w:r>
        <w:rPr>
          <w:rStyle w:val="Bodytext43"/>
        </w:rPr>
        <w:t xml:space="preserve">1996 </w:t>
      </w:r>
      <w:r>
        <w:rPr>
          <w:rStyle w:val="Bodytext4TimesNewRoman0"/>
          <w:rFonts w:eastAsia="Bookman Old Style"/>
        </w:rPr>
        <w:t xml:space="preserve">LRC (Constitution) 332 </w:t>
      </w:r>
      <w:r>
        <w:rPr>
          <w:rStyle w:val="Bodytext43"/>
        </w:rPr>
        <w:t xml:space="preserve">and adopted in </w:t>
      </w:r>
      <w:r>
        <w:rPr>
          <w:rStyle w:val="Bodytext4TimesNewRoman0"/>
          <w:rFonts w:eastAsia="Bookman Old Style"/>
        </w:rPr>
        <w:t xml:space="preserve">Attorney General VS </w:t>
      </w:r>
      <w:proofErr w:type="spellStart"/>
      <w:r>
        <w:rPr>
          <w:rStyle w:val="Bodytext4TimesNewRoman0"/>
          <w:rFonts w:eastAsia="Bookman Old Style"/>
        </w:rPr>
        <w:t>Salvatori</w:t>
      </w:r>
      <w:proofErr w:type="spellEnd"/>
      <w:r>
        <w:rPr>
          <w:rStyle w:val="Bodytext4TimesNewRoman0"/>
          <w:rFonts w:eastAsia="Bookman Old Style"/>
        </w:rPr>
        <w:t xml:space="preserve"> </w:t>
      </w:r>
      <w:proofErr w:type="spellStart"/>
      <w:r>
        <w:rPr>
          <w:rStyle w:val="Bodytext4TimesNewRoman0"/>
          <w:rFonts w:eastAsia="Bookman Old Style"/>
        </w:rPr>
        <w:t>Abuki</w:t>
      </w:r>
      <w:proofErr w:type="spellEnd"/>
      <w:r>
        <w:rPr>
          <w:rStyle w:val="Bodytext4TimesNewRoman0"/>
          <w:rFonts w:eastAsia="Bookman Old Style"/>
        </w:rPr>
        <w:t xml:space="preserve"> and Richard </w:t>
      </w:r>
      <w:proofErr w:type="spellStart"/>
      <w:r>
        <w:rPr>
          <w:rStyle w:val="Bodytext4TimesNewRoman0"/>
          <w:rFonts w:eastAsia="Bookman Old Style"/>
        </w:rPr>
        <w:t>Obuga</w:t>
      </w:r>
      <w:proofErr w:type="spellEnd"/>
      <w:r>
        <w:rPr>
          <w:rStyle w:val="Bodytext4TimesNewRoman0"/>
          <w:rFonts w:eastAsia="Bookman Old Style"/>
        </w:rPr>
        <w:t xml:space="preserve">, Constitutional Appeal NO. </w:t>
      </w:r>
      <w:r>
        <w:rPr>
          <w:rStyle w:val="Bodytext43"/>
        </w:rPr>
        <w:t xml:space="preserve">1 </w:t>
      </w:r>
      <w:r>
        <w:rPr>
          <w:rStyle w:val="Bodytext4TimesNewRoman0"/>
          <w:rFonts w:eastAsia="Bookman Old Style"/>
        </w:rPr>
        <w:t xml:space="preserve">of </w:t>
      </w:r>
      <w:r>
        <w:rPr>
          <w:rStyle w:val="Bodytext43"/>
        </w:rPr>
        <w:t xml:space="preserve">1998, in interpreting </w:t>
      </w:r>
      <w:r>
        <w:rPr>
          <w:rStyle w:val="Bodytext44"/>
        </w:rPr>
        <w:t xml:space="preserve">the </w:t>
      </w:r>
      <w:r>
        <w:rPr>
          <w:rStyle w:val="Bodytext43"/>
        </w:rPr>
        <w:t xml:space="preserve">impugned subsection </w:t>
      </w:r>
      <w:r>
        <w:rPr>
          <w:rStyle w:val="Bodytext44"/>
        </w:rPr>
        <w:t xml:space="preserve">2 of </w:t>
      </w:r>
      <w:r>
        <w:rPr>
          <w:rStyle w:val="Bodytext43"/>
        </w:rPr>
        <w:t xml:space="preserve">section 32 </w:t>
      </w:r>
      <w:r>
        <w:rPr>
          <w:rStyle w:val="Bodytext44"/>
        </w:rPr>
        <w:t>produces that result.</w:t>
      </w:r>
    </w:p>
    <w:p w:rsidR="00FF4619" w:rsidRDefault="00BA7FBD">
      <w:pPr>
        <w:pStyle w:val="Bodytext40"/>
        <w:shd w:val="clear" w:color="auto" w:fill="auto"/>
        <w:spacing w:before="0"/>
        <w:ind w:left="1120" w:right="2020" w:firstLine="0"/>
      </w:pPr>
      <w:r>
        <w:lastRenderedPageBreak/>
        <w:t xml:space="preserve">It was argued for the respondent that if that subsection was nullified, the police would be powerless to maintain law and order. I do not, with respect, accept that argument because the police still have the power to arrest any person who conducts himself/herself in the assembly or procession in a manner contrary to the law or who threatens violence. That is what is required to maintain law and order. To prohibit the convening of a lawful </w:t>
      </w:r>
      <w:r>
        <w:rPr>
          <w:rStyle w:val="Bodytext4TimesNewRoman"/>
          <w:rFonts w:eastAsia="Bookman Old Style"/>
        </w:rPr>
        <w:t xml:space="preserve">assembly </w:t>
      </w:r>
      <w:r>
        <w:rPr>
          <w:rStyle w:val="Bodytext4Italic"/>
        </w:rPr>
        <w:t>or ,fanning</w:t>
      </w:r>
      <w:r>
        <w:rPr>
          <w:rStyle w:val="Bodytext4TimesNewRoman"/>
          <w:rFonts w:eastAsia="Bookman Old Style"/>
        </w:rPr>
        <w:t xml:space="preserve"> a </w:t>
      </w:r>
      <w:r>
        <w:t xml:space="preserve">lawful procession in any public place </w:t>
      </w:r>
      <w:r>
        <w:rPr>
          <w:rStyle w:val="Bodytext4TimesNewRoman"/>
          <w:rFonts w:eastAsia="Bookman Old Style"/>
        </w:rPr>
        <w:t>on s</w:t>
      </w:r>
      <w:r>
        <w:rPr>
          <w:rStyle w:val="Bodytext4TimesNewRoman1"/>
          <w:rFonts w:eastAsia="Bookman Old Style"/>
        </w:rPr>
        <w:t>u</w:t>
      </w:r>
      <w:r>
        <w:rPr>
          <w:rStyle w:val="Bodytext4TimesNewRoman"/>
          <w:rFonts w:eastAsia="Bookman Old Style"/>
        </w:rPr>
        <w:t>b</w:t>
      </w:r>
      <w:r>
        <w:rPr>
          <w:rStyle w:val="Bodytext4TimesNewRoman1"/>
          <w:rFonts w:eastAsia="Bookman Old Style"/>
        </w:rPr>
        <w:t>j</w:t>
      </w:r>
      <w:r>
        <w:rPr>
          <w:rStyle w:val="Bodytext4TimesNewRoman"/>
          <w:rFonts w:eastAsia="Bookman Old Style"/>
        </w:rPr>
        <w:t>ect</w:t>
      </w:r>
      <w:r>
        <w:rPr>
          <w:rStyle w:val="Bodytext4TimesNewRoman1"/>
          <w:rFonts w:eastAsia="Bookman Old Style"/>
        </w:rPr>
        <w:t>i</w:t>
      </w:r>
      <w:r>
        <w:rPr>
          <w:rStyle w:val="Bodytext4TimesNewRoman"/>
          <w:rFonts w:eastAsia="Bookman Old Style"/>
        </w:rPr>
        <w:t>v</w:t>
      </w:r>
      <w:r>
        <w:rPr>
          <w:rStyle w:val="Bodytext4TimesNewRoman1"/>
          <w:rFonts w:eastAsia="Bookman Old Style"/>
        </w:rPr>
        <w:t>e</w:t>
      </w:r>
      <w:r>
        <w:rPr>
          <w:rStyle w:val="Bodytext4TimesNewRoman"/>
          <w:rFonts w:eastAsia="Bookman Old Style"/>
        </w:rPr>
        <w:t xml:space="preserve"> </w:t>
      </w:r>
      <w:r>
        <w:t>reasons is not regulating the assembly or procession but a denial of the enjoyment of the fundamental right in contravention of Article 29(1 )(d) of the Constitution.</w:t>
      </w:r>
    </w:p>
    <w:p w:rsidR="00FF4619" w:rsidRDefault="00BA7FBD">
      <w:pPr>
        <w:pStyle w:val="Bodytext40"/>
        <w:shd w:val="clear" w:color="auto" w:fill="auto"/>
        <w:spacing w:before="0" w:after="179"/>
        <w:ind w:left="1120" w:right="2020" w:firstLine="0"/>
      </w:pPr>
      <w:r>
        <w:lastRenderedPageBreak/>
        <w:t xml:space="preserve">It is for these reasons that I support the conclusion of </w:t>
      </w:r>
      <w:proofErr w:type="spellStart"/>
      <w:r>
        <w:t>Byamugisha</w:t>
      </w:r>
      <w:proofErr w:type="spellEnd"/>
      <w:r>
        <w:t>, J A that section 32(2) of the Police Act is inconsistent with Article 29(1) (d) and therefore unconstitutional and hence null and void.’</w:t>
      </w:r>
    </w:p>
    <w:p w:rsidR="00FF4619" w:rsidRDefault="00BA7FBD">
      <w:pPr>
        <w:pStyle w:val="BodyText10"/>
        <w:shd w:val="clear" w:color="auto" w:fill="auto"/>
        <w:spacing w:after="108" w:line="210" w:lineRule="exact"/>
        <w:ind w:left="280" w:hanging="240"/>
        <w:jc w:val="both"/>
      </w:pPr>
      <w:r>
        <w:t>24</w:t>
      </w:r>
      <w:proofErr w:type="gramStart"/>
      <w:r>
        <w:t>.Mpagi</w:t>
      </w:r>
      <w:proofErr w:type="gramEnd"/>
      <w:r>
        <w:t>-Bahegeine, JA, [as she was then] stated,</w:t>
      </w:r>
    </w:p>
    <w:p w:rsidR="00FF4619" w:rsidRDefault="00BA7FBD">
      <w:pPr>
        <w:pStyle w:val="Bodytext40"/>
        <w:shd w:val="clear" w:color="auto" w:fill="auto"/>
        <w:spacing w:before="0"/>
        <w:ind w:left="1120" w:right="2020" w:firstLine="0"/>
        <w:jc w:val="both"/>
      </w:pPr>
      <w:r>
        <w:t>‘This court has on many occasions stated that the right of assembly is the aggregate of the individual liberty of the person and individual liberty of speech. The liberty to have personal opinions and the liberty to express them is one of the purposes of the right to assemble, which right or freedom constitutes one of the essential foundations of a democratic society and one of the basic conditions for its progress and therefore each individual's self-</w:t>
      </w:r>
      <w:proofErr w:type="spellStart"/>
      <w:r>
        <w:t>fulfillment</w:t>
      </w:r>
      <w:proofErr w:type="spellEnd"/>
      <w:r>
        <w:t>.-</w:t>
      </w:r>
    </w:p>
    <w:p w:rsidR="00FF4619" w:rsidRDefault="00BA7FBD">
      <w:pPr>
        <w:pStyle w:val="Bodytext40"/>
        <w:shd w:val="clear" w:color="auto" w:fill="auto"/>
        <w:spacing w:before="0"/>
        <w:ind w:left="1120" w:right="2020" w:firstLine="0"/>
      </w:pPr>
      <w:r>
        <w:t xml:space="preserve">Consequently, where individuals assemble, if the police entertain a </w:t>
      </w:r>
      <w:r>
        <w:rPr>
          <w:rStyle w:val="Bodytext4TimesNewRoman2"/>
          <w:rFonts w:eastAsia="Bookman Old Style"/>
        </w:rPr>
        <w:t xml:space="preserve">“reasonable </w:t>
      </w:r>
      <w:proofErr w:type="gramStart"/>
      <w:r>
        <w:rPr>
          <w:rStyle w:val="Bodytext4TimesNewRoman2"/>
          <w:rFonts w:eastAsia="Bookman Old Style"/>
        </w:rPr>
        <w:t>belief</w:t>
      </w:r>
      <w:r>
        <w:t xml:space="preserve"> ’</w:t>
      </w:r>
      <w:proofErr w:type="gramEnd"/>
      <w:r>
        <w:t xml:space="preserve"> that some disturbances might occur during the assembly, all that can be done is </w:t>
      </w:r>
      <w:r>
        <w:rPr>
          <w:rStyle w:val="Bodytext4TimesNewRoman2"/>
          <w:rFonts w:eastAsia="Bookman Old Style"/>
        </w:rPr>
        <w:t xml:space="preserve">to </w:t>
      </w:r>
      <w:r>
        <w:rPr>
          <w:rStyle w:val="Bodytext4TimesNewRoman3"/>
          <w:rFonts w:eastAsia="Bookman Old Style"/>
        </w:rPr>
        <w:t>provide security</w:t>
      </w:r>
      <w:r>
        <w:t xml:space="preserve"> and </w:t>
      </w:r>
      <w:r>
        <w:rPr>
          <w:rStyle w:val="Bodytext4TimesNewRoman3"/>
          <w:rFonts w:eastAsia="Bookman Old Style"/>
        </w:rPr>
        <w:t>supervision</w:t>
      </w:r>
      <w:r>
        <w:t xml:space="preserve"> in anticipation of disturbances. It is the paramount duty of the police to- maintain law and order but not to curtail people's enshrined freedoms and liberties on mere anticipatory grounds which might turn out to be false. Lawful assemblies should not be dispersed under any circumstances. Most importantly in such cases the conveners of the assemblies can be required to give an undertaking for good </w:t>
      </w:r>
      <w:r w:rsidR="004969B6">
        <w:t>behaviour</w:t>
      </w:r>
      <w:r>
        <w:t xml:space="preserve"> and in default face the law.</w:t>
      </w:r>
    </w:p>
    <w:p w:rsidR="00FF4619" w:rsidRDefault="00BA7FBD">
      <w:pPr>
        <w:pStyle w:val="Bodytext40"/>
        <w:shd w:val="clear" w:color="auto" w:fill="auto"/>
        <w:spacing w:before="0" w:after="154"/>
        <w:ind w:left="1120" w:right="2020" w:firstLine="0"/>
      </w:pPr>
      <w:r>
        <w:t>I would thus hold Section 32 of the Police Act to be null and void’</w:t>
      </w:r>
    </w:p>
    <w:p w:rsidR="00FF4619" w:rsidRDefault="00BA7FBD" w:rsidP="004969B6">
      <w:pPr>
        <w:pStyle w:val="BodyText10"/>
        <w:shd w:val="clear" w:color="auto" w:fill="auto"/>
        <w:spacing w:after="0" w:line="242" w:lineRule="exact"/>
        <w:ind w:left="280" w:right="220" w:hanging="240"/>
        <w:jc w:val="both"/>
      </w:pPr>
      <w:r>
        <w:t>25</w:t>
      </w:r>
      <w:proofErr w:type="gramStart"/>
      <w:r>
        <w:t>.This</w:t>
      </w:r>
      <w:proofErr w:type="gramEnd"/>
      <w:r>
        <w:t xml:space="preserve"> court in </w:t>
      </w:r>
      <w:proofErr w:type="spellStart"/>
      <w:r>
        <w:rPr>
          <w:rStyle w:val="BodyText51"/>
        </w:rPr>
        <w:t>Muwanga</w:t>
      </w:r>
      <w:proofErr w:type="spellEnd"/>
      <w:r>
        <w:rPr>
          <w:rStyle w:val="BodyText51"/>
        </w:rPr>
        <w:t xml:space="preserve"> </w:t>
      </w:r>
      <w:proofErr w:type="spellStart"/>
      <w:r>
        <w:rPr>
          <w:rStyle w:val="BodyText51"/>
        </w:rPr>
        <w:t>Kivumbi</w:t>
      </w:r>
      <w:proofErr w:type="spellEnd"/>
      <w:r>
        <w:rPr>
          <w:rStyle w:val="BodyText51"/>
        </w:rPr>
        <w:t xml:space="preserve"> v Attorney General (supra)</w:t>
      </w:r>
      <w:r>
        <w:t xml:space="preserve"> was unanimous in holding that the Inspector General of Police and therefore all officers under his command have no prohibition powers in relation to Article 29 of the</w:t>
      </w:r>
      <w:r w:rsidR="004969B6">
        <w:t xml:space="preserve"> </w:t>
      </w:r>
      <w:r>
        <w:rPr>
          <w:rStyle w:val="BodyText31"/>
        </w:rPr>
        <w:t>Constitution. The Police have no power to prohibit the enjoyment of this fundamental right or fundamental freedom. What is permitted for the Police Force to do is regulation in order for the right and</w:t>
      </w:r>
      <w:r w:rsidR="004969B6">
        <w:rPr>
          <w:rStyle w:val="BodyText31"/>
        </w:rPr>
        <w:t xml:space="preserve"> or freedom to be enjoyed rather</w:t>
      </w:r>
      <w:r>
        <w:rPr>
          <w:rStyle w:val="BodyText31"/>
        </w:rPr>
        <w:t xml:space="preserve"> than diminishing or annihilating the same.</w:t>
      </w:r>
    </w:p>
    <w:p w:rsidR="00FF4619" w:rsidRDefault="00BA7FBD">
      <w:pPr>
        <w:pStyle w:val="BodyText10"/>
        <w:numPr>
          <w:ilvl w:val="0"/>
          <w:numId w:val="21"/>
        </w:numPr>
        <w:shd w:val="clear" w:color="auto" w:fill="auto"/>
        <w:tabs>
          <w:tab w:val="left" w:pos="448"/>
        </w:tabs>
        <w:spacing w:after="180" w:line="245" w:lineRule="exact"/>
        <w:ind w:left="340" w:right="80" w:hanging="300"/>
        <w:jc w:val="left"/>
      </w:pPr>
      <w:proofErr w:type="gramStart"/>
      <w:r>
        <w:rPr>
          <w:rStyle w:val="BodyText31"/>
        </w:rPr>
        <w:t>am</w:t>
      </w:r>
      <w:proofErr w:type="gramEnd"/>
      <w:r>
        <w:rPr>
          <w:rStyle w:val="BodyText31"/>
        </w:rPr>
        <w:t xml:space="preserve"> not aware </w:t>
      </w:r>
      <w:r>
        <w:rPr>
          <w:rStyle w:val="BodyText45"/>
        </w:rPr>
        <w:t xml:space="preserve">that </w:t>
      </w:r>
      <w:r>
        <w:rPr>
          <w:rStyle w:val="BodyText31"/>
        </w:rPr>
        <w:t xml:space="preserve">this decision of this court has been overturned. We are </w:t>
      </w:r>
      <w:r>
        <w:rPr>
          <w:rStyle w:val="BodyText45"/>
        </w:rPr>
        <w:t xml:space="preserve">obliged to follow it. In light of </w:t>
      </w:r>
      <w:r>
        <w:rPr>
          <w:rStyle w:val="BodyText31"/>
        </w:rPr>
        <w:t xml:space="preserve">the foregoing decision </w:t>
      </w:r>
      <w:r>
        <w:rPr>
          <w:rStyle w:val="BodyText45"/>
        </w:rPr>
        <w:t xml:space="preserve">sections 32 (3), 33 and </w:t>
      </w:r>
      <w:r>
        <w:rPr>
          <w:rStyle w:val="BodyText31"/>
        </w:rPr>
        <w:t xml:space="preserve">34 </w:t>
      </w:r>
      <w:r w:rsidR="004969B6">
        <w:rPr>
          <w:rStyle w:val="BodyText45"/>
        </w:rPr>
        <w:t>of the Police Act we</w:t>
      </w:r>
      <w:r>
        <w:rPr>
          <w:rStyle w:val="BodyText45"/>
        </w:rPr>
        <w:t xml:space="preserve">re also rendered otiose. I suppose that explains the subsequent enactment of the Public Order and Management Act 2013. As it was not </w:t>
      </w:r>
      <w:r>
        <w:rPr>
          <w:rStyle w:val="Bodytext85pt"/>
        </w:rPr>
        <w:t xml:space="preserve">in </w:t>
      </w:r>
      <w:r>
        <w:rPr>
          <w:rStyle w:val="BodyText45"/>
        </w:rPr>
        <w:t xml:space="preserve">force at the time of the </w:t>
      </w:r>
      <w:r>
        <w:rPr>
          <w:rStyle w:val="Bodytext85pt"/>
        </w:rPr>
        <w:t xml:space="preserve">occurrence </w:t>
      </w:r>
      <w:r w:rsidR="004969B6">
        <w:rPr>
          <w:rStyle w:val="BodyText45"/>
        </w:rPr>
        <w:t>o</w:t>
      </w:r>
      <w:r>
        <w:rPr>
          <w:rStyle w:val="BodyText45"/>
        </w:rPr>
        <w:t xml:space="preserve">f the </w:t>
      </w:r>
      <w:r w:rsidRPr="004969B6">
        <w:rPr>
          <w:rStyle w:val="Bodytext85pt"/>
          <w:sz w:val="20"/>
          <w:szCs w:val="20"/>
        </w:rPr>
        <w:t>matters complained</w:t>
      </w:r>
      <w:r>
        <w:rPr>
          <w:rStyle w:val="Bodytext85pt"/>
        </w:rPr>
        <w:t xml:space="preserve"> </w:t>
      </w:r>
      <w:r>
        <w:rPr>
          <w:rStyle w:val="BodyText45"/>
        </w:rPr>
        <w:t xml:space="preserve">of it has </w:t>
      </w:r>
      <w:r>
        <w:rPr>
          <w:rStyle w:val="Bodytext85pt"/>
        </w:rPr>
        <w:t xml:space="preserve">not </w:t>
      </w:r>
      <w:r>
        <w:rPr>
          <w:rStyle w:val="BodyText45"/>
        </w:rPr>
        <w:t>been referred to, and is inapplicable to these proceedings.</w:t>
      </w:r>
    </w:p>
    <w:p w:rsidR="00FF4619" w:rsidRDefault="004969B6">
      <w:pPr>
        <w:pStyle w:val="BodyText10"/>
        <w:numPr>
          <w:ilvl w:val="0"/>
          <w:numId w:val="22"/>
        </w:numPr>
        <w:shd w:val="clear" w:color="auto" w:fill="auto"/>
        <w:tabs>
          <w:tab w:val="left" w:pos="1072"/>
        </w:tabs>
        <w:spacing w:after="180" w:line="245" w:lineRule="exact"/>
        <w:ind w:left="340" w:right="80" w:hanging="300"/>
        <w:jc w:val="left"/>
      </w:pPr>
      <w:r>
        <w:rPr>
          <w:rStyle w:val="BodyText45"/>
        </w:rPr>
        <w:t xml:space="preserve">Turning </w:t>
      </w:r>
      <w:r w:rsidR="00BA7FBD">
        <w:rPr>
          <w:rStyle w:val="BodyText45"/>
        </w:rPr>
        <w:t xml:space="preserve">to the facts of this case there are four incidents that stand out for consideration. But before considering each one of them, I must mention that the evidence in this case is largely provided by the </w:t>
      </w:r>
      <w:r w:rsidR="00BA7FBD">
        <w:rPr>
          <w:rStyle w:val="BodyText45"/>
        </w:rPr>
        <w:lastRenderedPageBreak/>
        <w:t xml:space="preserve">respondent in the two affidavits it filed and it is what we shall largely follow as it has not been contradicted by the petitioners. Similarly the evidence of the petitioners on the factual issues is also not contradicted. I accept it. When the evidence of the both parties is considered together it is not contradictory. What is in issue is basically the application of the law to those facts as well as the </w:t>
      </w:r>
      <w:r w:rsidR="00BA7FBD">
        <w:rPr>
          <w:rStyle w:val="BodyText63"/>
        </w:rPr>
        <w:t>inf</w:t>
      </w:r>
      <w:r w:rsidR="00BA7FBD">
        <w:rPr>
          <w:rStyle w:val="BodyText45"/>
        </w:rPr>
        <w:t>erences to be drawn from the facts before this court.</w:t>
      </w:r>
    </w:p>
    <w:p w:rsidR="00FF4619" w:rsidRDefault="00BA7FBD">
      <w:pPr>
        <w:pStyle w:val="BodyText10"/>
        <w:numPr>
          <w:ilvl w:val="0"/>
          <w:numId w:val="22"/>
        </w:numPr>
        <w:shd w:val="clear" w:color="auto" w:fill="auto"/>
        <w:tabs>
          <w:tab w:val="left" w:pos="722"/>
        </w:tabs>
        <w:spacing w:after="184" w:line="245" w:lineRule="exact"/>
        <w:ind w:left="340" w:right="80" w:hanging="300"/>
        <w:jc w:val="left"/>
      </w:pPr>
      <w:r>
        <w:rPr>
          <w:rStyle w:val="BodyText45"/>
        </w:rPr>
        <w:t>The</w:t>
      </w:r>
      <w:r>
        <w:rPr>
          <w:rStyle w:val="BodyText45"/>
        </w:rPr>
        <w:tab/>
        <w:t xml:space="preserve">district authorities in </w:t>
      </w:r>
      <w:proofErr w:type="spellStart"/>
      <w:r>
        <w:rPr>
          <w:rStyle w:val="BodyText45"/>
        </w:rPr>
        <w:t>Kayunga</w:t>
      </w:r>
      <w:proofErr w:type="spellEnd"/>
      <w:r>
        <w:rPr>
          <w:rStyle w:val="BodyText45"/>
        </w:rPr>
        <w:t xml:space="preserve"> received notification of the intending visit of the </w:t>
      </w:r>
      <w:proofErr w:type="spellStart"/>
      <w:r>
        <w:rPr>
          <w:rStyle w:val="BodyText45"/>
        </w:rPr>
        <w:t>Kabaka</w:t>
      </w:r>
      <w:proofErr w:type="spellEnd"/>
      <w:r>
        <w:rPr>
          <w:rStyle w:val="BodyText45"/>
        </w:rPr>
        <w:t xml:space="preserve"> as we have seen above. The </w:t>
      </w:r>
      <w:proofErr w:type="spellStart"/>
      <w:r>
        <w:rPr>
          <w:rStyle w:val="BodyText45"/>
        </w:rPr>
        <w:t>Kabaka’s</w:t>
      </w:r>
      <w:proofErr w:type="spellEnd"/>
      <w:r>
        <w:rPr>
          <w:rStyle w:val="BodyText45"/>
        </w:rPr>
        <w:t xml:space="preserve"> visit was to be centred at </w:t>
      </w:r>
      <w:proofErr w:type="spellStart"/>
      <w:r>
        <w:rPr>
          <w:rStyle w:val="BodyText45"/>
        </w:rPr>
        <w:t>Ntenjeru</w:t>
      </w:r>
      <w:proofErr w:type="spellEnd"/>
      <w:r>
        <w:rPr>
          <w:rStyle w:val="BodyText45"/>
        </w:rPr>
        <w:t xml:space="preserve"> Sub-County headquarters. It was intended to celebrate Buganda Youth Day. A show was planned to be held at </w:t>
      </w:r>
      <w:proofErr w:type="spellStart"/>
      <w:r>
        <w:rPr>
          <w:rStyle w:val="BodyText45"/>
        </w:rPr>
        <w:t>Ntenjeru</w:t>
      </w:r>
      <w:proofErr w:type="spellEnd"/>
      <w:r>
        <w:rPr>
          <w:rStyle w:val="BodyText45"/>
        </w:rPr>
        <w:t xml:space="preserve"> Sub-County headquarters grounds. The Police also received notification of the intention of the </w:t>
      </w:r>
      <w:proofErr w:type="spellStart"/>
      <w:r>
        <w:rPr>
          <w:rStyle w:val="BodyText45"/>
        </w:rPr>
        <w:t>Banyala</w:t>
      </w:r>
      <w:proofErr w:type="spellEnd"/>
      <w:r>
        <w:rPr>
          <w:rStyle w:val="BodyText45"/>
        </w:rPr>
        <w:t xml:space="preserve"> to hold a peaceful demonstration against the </w:t>
      </w:r>
      <w:proofErr w:type="spellStart"/>
      <w:r>
        <w:rPr>
          <w:rStyle w:val="BodyText45"/>
        </w:rPr>
        <w:t>Kabaka’s</w:t>
      </w:r>
      <w:proofErr w:type="spellEnd"/>
      <w:r>
        <w:rPr>
          <w:rStyle w:val="BodyText45"/>
        </w:rPr>
        <w:t xml:space="preserve"> visit and desire to march from </w:t>
      </w:r>
      <w:proofErr w:type="spellStart"/>
      <w:r>
        <w:rPr>
          <w:rStyle w:val="BodyText45"/>
        </w:rPr>
        <w:t>Kayunga</w:t>
      </w:r>
      <w:proofErr w:type="spellEnd"/>
      <w:r>
        <w:rPr>
          <w:rStyle w:val="BodyText45"/>
        </w:rPr>
        <w:t xml:space="preserve"> Hospital to the RDC’s Office and hand the RDC, a petition. The initial reaction and only reaction we have from the district authorities is expressed in the letter of the District Police Commander of 3 September 2009 in which he notified that the District authorities including the police were making arrangements for the successful holding of the said two functions and they needed, as a precautionary measure, some stand-by force, which he requested for.</w:t>
      </w:r>
    </w:p>
    <w:p w:rsidR="00FF4619" w:rsidRDefault="00BA7FBD">
      <w:pPr>
        <w:pStyle w:val="BodyText10"/>
        <w:numPr>
          <w:ilvl w:val="0"/>
          <w:numId w:val="22"/>
        </w:numPr>
        <w:shd w:val="clear" w:color="auto" w:fill="auto"/>
        <w:tabs>
          <w:tab w:val="left" w:pos="866"/>
        </w:tabs>
        <w:spacing w:after="176" w:line="240" w:lineRule="exact"/>
        <w:ind w:left="340" w:right="80" w:hanging="300"/>
        <w:jc w:val="left"/>
      </w:pPr>
      <w:r>
        <w:rPr>
          <w:rStyle w:val="BodyText45"/>
        </w:rPr>
        <w:t>From</w:t>
      </w:r>
      <w:r>
        <w:rPr>
          <w:rStyle w:val="BodyText45"/>
        </w:rPr>
        <w:tab/>
        <w:t xml:space="preserve">the evidence on record the Regional Police Officer, Mr </w:t>
      </w:r>
      <w:proofErr w:type="spellStart"/>
      <w:r>
        <w:rPr>
          <w:rStyle w:val="BodyText45"/>
        </w:rPr>
        <w:t>Mivule</w:t>
      </w:r>
      <w:proofErr w:type="spellEnd"/>
      <w:r>
        <w:rPr>
          <w:rStyle w:val="BodyText45"/>
        </w:rPr>
        <w:t xml:space="preserve"> was instructed by the Inspector General of Police to go to </w:t>
      </w:r>
      <w:proofErr w:type="spellStart"/>
      <w:r>
        <w:rPr>
          <w:rStyle w:val="BodyText45"/>
        </w:rPr>
        <w:t>Kayunga</w:t>
      </w:r>
      <w:proofErr w:type="spellEnd"/>
      <w:r>
        <w:rPr>
          <w:rStyle w:val="BodyText45"/>
        </w:rPr>
        <w:t xml:space="preserve"> and take over the command of the situation and ensure that there was peace and security in the area prior to and during the visit.</w:t>
      </w:r>
    </w:p>
    <w:p w:rsidR="00FF4619" w:rsidRDefault="00BA7FBD" w:rsidP="004C4E4A">
      <w:pPr>
        <w:pStyle w:val="BodyText10"/>
        <w:shd w:val="clear" w:color="auto" w:fill="auto"/>
        <w:spacing w:after="0" w:line="245" w:lineRule="exact"/>
        <w:ind w:left="340" w:right="80" w:hanging="300"/>
        <w:jc w:val="left"/>
      </w:pPr>
      <w:r>
        <w:rPr>
          <w:rStyle w:val="BodyText45"/>
        </w:rPr>
        <w:t xml:space="preserve">30.0n </w:t>
      </w:r>
      <w:r>
        <w:rPr>
          <w:rStyle w:val="BodyText31"/>
        </w:rPr>
        <w:t xml:space="preserve">the 9 September </w:t>
      </w:r>
      <w:r>
        <w:rPr>
          <w:rStyle w:val="BodyText45"/>
        </w:rPr>
        <w:t xml:space="preserve">2009 some </w:t>
      </w:r>
      <w:proofErr w:type="spellStart"/>
      <w:r>
        <w:rPr>
          <w:rStyle w:val="BodyText45"/>
        </w:rPr>
        <w:t>Baganda</w:t>
      </w:r>
      <w:proofErr w:type="spellEnd"/>
      <w:r>
        <w:rPr>
          <w:rStyle w:val="BodyText45"/>
        </w:rPr>
        <w:t xml:space="preserve"> Youths started making preparations for the </w:t>
      </w:r>
      <w:proofErr w:type="spellStart"/>
      <w:r>
        <w:rPr>
          <w:rStyle w:val="BodyText45"/>
        </w:rPr>
        <w:t>Kabaka’s</w:t>
      </w:r>
      <w:proofErr w:type="spellEnd"/>
      <w:r>
        <w:rPr>
          <w:rStyle w:val="BodyText45"/>
        </w:rPr>
        <w:t xml:space="preserve"> visit by building stalls at </w:t>
      </w:r>
      <w:proofErr w:type="spellStart"/>
      <w:r>
        <w:rPr>
          <w:rStyle w:val="BodyText45"/>
        </w:rPr>
        <w:t>Ntenjeru</w:t>
      </w:r>
      <w:proofErr w:type="spellEnd"/>
      <w:r>
        <w:rPr>
          <w:rStyle w:val="BodyText45"/>
        </w:rPr>
        <w:t xml:space="preserve"> Sub County Headquarters. The</w:t>
      </w:r>
      <w:r w:rsidR="004C4E4A">
        <w:t xml:space="preserve"> </w:t>
      </w:r>
      <w:r>
        <w:t xml:space="preserve">Regional Police Officer found them engaged in this task. He ordered them to stop on the ground that he was aware that the Government had called for talks between the Buganda Kingdom and the </w:t>
      </w:r>
      <w:proofErr w:type="spellStart"/>
      <w:r>
        <w:t>Banyala</w:t>
      </w:r>
      <w:proofErr w:type="spellEnd"/>
      <w:r>
        <w:t xml:space="preserve"> leaders. At this point the youths were engaged in any unlawful activity". No allegation of unlawful activity against this group is alleged. Neither were these youths threatening anybody or being threatened by anyone.</w:t>
      </w:r>
    </w:p>
    <w:p w:rsidR="00FF4619" w:rsidRDefault="004C4E4A" w:rsidP="004C4E4A">
      <w:pPr>
        <w:pStyle w:val="BodyText10"/>
        <w:numPr>
          <w:ilvl w:val="0"/>
          <w:numId w:val="23"/>
        </w:numPr>
        <w:shd w:val="clear" w:color="auto" w:fill="auto"/>
        <w:tabs>
          <w:tab w:val="left" w:pos="1027"/>
        </w:tabs>
        <w:spacing w:after="0" w:line="242" w:lineRule="exact"/>
        <w:ind w:left="340" w:right="260" w:hanging="280"/>
        <w:jc w:val="left"/>
      </w:pPr>
      <w:r>
        <w:t xml:space="preserve">Clearly the reason </w:t>
      </w:r>
      <w:r w:rsidR="00BA7FBD">
        <w:t xml:space="preserve">given by the Regional Police Commander for stopping these preparatory acts for the </w:t>
      </w:r>
      <w:proofErr w:type="spellStart"/>
      <w:r w:rsidR="00BA7FBD">
        <w:t>Kabaka’s</w:t>
      </w:r>
      <w:proofErr w:type="spellEnd"/>
      <w:r w:rsidR="00BA7FBD">
        <w:t xml:space="preserve"> visit is not s</w:t>
      </w:r>
      <w:r>
        <w:t xml:space="preserve">ound in law. The Regional Police commander had no authority to interfere with the persons who were engaged in a </w:t>
      </w:r>
      <w:r w:rsidR="00BA7FBD">
        <w:t xml:space="preserve">lawful and peaceful activity. The building of stalls posed no threat to anyone. Neither was this activity infringing on anyone else’s rights or freedoms for that matter. No one had reported to the Police or any other authority of the District that the stalls were being constructed where they were not supposed to be </w:t>
      </w:r>
      <w:r w:rsidR="00BA7FBD">
        <w:lastRenderedPageBreak/>
        <w:t>constructed.</w:t>
      </w:r>
    </w:p>
    <w:p w:rsidR="00FF4619" w:rsidRDefault="004C4E4A">
      <w:pPr>
        <w:pStyle w:val="BodyText10"/>
        <w:numPr>
          <w:ilvl w:val="0"/>
          <w:numId w:val="23"/>
        </w:numPr>
        <w:shd w:val="clear" w:color="auto" w:fill="auto"/>
        <w:tabs>
          <w:tab w:val="left" w:pos="747"/>
        </w:tabs>
        <w:spacing w:after="180" w:line="247" w:lineRule="exact"/>
        <w:ind w:left="340" w:right="260" w:hanging="280"/>
        <w:jc w:val="left"/>
      </w:pPr>
      <w:r>
        <w:t>The</w:t>
      </w:r>
      <w:r>
        <w:tab/>
        <w:t xml:space="preserve">second incident was </w:t>
      </w:r>
      <w:r w:rsidR="00BA7FBD">
        <w:t>the following day on 7</w:t>
      </w:r>
      <w:r w:rsidR="00BA7FBD">
        <w:rPr>
          <w:vertAlign w:val="superscript"/>
        </w:rPr>
        <w:t>th</w:t>
      </w:r>
      <w:r w:rsidR="00BA7FBD">
        <w:t xml:space="preserve"> September 2009. Four Buganda Ministers came with a number of youths to build stalls at </w:t>
      </w:r>
      <w:proofErr w:type="spellStart"/>
      <w:r w:rsidR="00BA7FBD">
        <w:t>Ntenjeru</w:t>
      </w:r>
      <w:proofErr w:type="spellEnd"/>
      <w:r w:rsidR="00BA7FBD">
        <w:t xml:space="preserve"> Sub County headquarters. The Regional Police Commander again intervened when this group of persons was engaged in an activity that has not been claimed to have contravened anyone’s rights or freedoms or caused a breach of peace. He claims to have advised them to stop constructing stalls pending the outcome of the Kampala Talks. The advice was not accepted. He was heckled and decided that the group had become riotous and decided that it disbands.</w:t>
      </w:r>
    </w:p>
    <w:p w:rsidR="00FF4619" w:rsidRDefault="004C4E4A">
      <w:pPr>
        <w:pStyle w:val="BodyText10"/>
        <w:numPr>
          <w:ilvl w:val="0"/>
          <w:numId w:val="23"/>
        </w:numPr>
        <w:shd w:val="clear" w:color="auto" w:fill="auto"/>
        <w:tabs>
          <w:tab w:val="left" w:pos="945"/>
        </w:tabs>
        <w:spacing w:after="189" w:line="247" w:lineRule="exact"/>
        <w:ind w:left="340" w:right="260" w:hanging="280"/>
        <w:jc w:val="left"/>
      </w:pPr>
      <w:r>
        <w:t xml:space="preserve">Again </w:t>
      </w:r>
      <w:r w:rsidR="00BA7FBD">
        <w:t xml:space="preserve">the Regional Police Commander had no lawful reason he put forth for the group to desist from carrying out an activity in preparation for the </w:t>
      </w:r>
      <w:proofErr w:type="spellStart"/>
      <w:r w:rsidR="00BA7FBD">
        <w:t>Kabaka’s</w:t>
      </w:r>
      <w:proofErr w:type="spellEnd"/>
      <w:r w:rsidR="00BA7FBD">
        <w:t xml:space="preserve"> visit which was neither unlawful nor threatening anyone else’s rights and freedoms. The group was not confronting any person whatsoever, nor was it being confronted by any other group </w:t>
      </w:r>
      <w:proofErr w:type="gramStart"/>
      <w:r w:rsidR="00BA7FBD">
        <w:t>save</w:t>
      </w:r>
      <w:proofErr w:type="gramEnd"/>
      <w:r w:rsidR="00BA7FBD">
        <w:t xml:space="preserve"> for the police. Clearly the Regional Police Commander was acting unlawfully in stopping a peaceful activity that threatened no one. Having acted unlawfully the Regional Police Commander had no legal basis for issuing the proclamation to disperse and use of tear gas to disperse citizens that were lawfully going about their business of preparing for the </w:t>
      </w:r>
      <w:proofErr w:type="spellStart"/>
      <w:r w:rsidR="00BA7FBD">
        <w:t>Kabaka’s</w:t>
      </w:r>
      <w:proofErr w:type="spellEnd"/>
      <w:r w:rsidR="00BA7FBD">
        <w:t xml:space="preserve"> visit. It appears that it was the Regional Police Commander who was, contrary to the law, restricting the youths from carrying out, what to all intents and purpose, was a lawful activity, they were carrying out in order to properly welcome the </w:t>
      </w:r>
      <w:proofErr w:type="spellStart"/>
      <w:r w:rsidR="00BA7FBD">
        <w:t>Kabaka</w:t>
      </w:r>
      <w:proofErr w:type="spellEnd"/>
      <w:r w:rsidR="00BA7FBD">
        <w:t>.</w:t>
      </w:r>
    </w:p>
    <w:p w:rsidR="00FF4619" w:rsidRDefault="004C4E4A" w:rsidP="004C4E4A">
      <w:pPr>
        <w:pStyle w:val="BodyText10"/>
        <w:numPr>
          <w:ilvl w:val="0"/>
          <w:numId w:val="23"/>
        </w:numPr>
        <w:shd w:val="clear" w:color="auto" w:fill="auto"/>
        <w:tabs>
          <w:tab w:val="left" w:pos="764"/>
        </w:tabs>
        <w:spacing w:after="0" w:line="236" w:lineRule="exact"/>
        <w:ind w:left="340" w:right="260" w:hanging="280"/>
        <w:jc w:val="left"/>
      </w:pPr>
      <w:r>
        <w:t xml:space="preserve">The </w:t>
      </w:r>
      <w:r w:rsidR="00BA7FBD">
        <w:t>third incident, again from the evidence submitted by the Respondent, occurred on the 9</w:t>
      </w:r>
      <w:r w:rsidR="00BA7FBD">
        <w:rPr>
          <w:vertAlign w:val="superscript"/>
        </w:rPr>
        <w:t>th</w:t>
      </w:r>
      <w:r w:rsidR="00BA7FBD">
        <w:t xml:space="preserve"> September 2009. Some youths started building an Arch in </w:t>
      </w:r>
      <w:proofErr w:type="spellStart"/>
      <w:r w:rsidR="00BA7FBD">
        <w:t>Kayunga</w:t>
      </w:r>
      <w:proofErr w:type="spellEnd"/>
      <w:r w:rsidR="00BA7FBD">
        <w:t xml:space="preserve"> Town as part of the preparations for the </w:t>
      </w:r>
      <w:proofErr w:type="spellStart"/>
      <w:r w:rsidR="00BA7FBD">
        <w:t>Kabaka’s</w:t>
      </w:r>
      <w:proofErr w:type="spellEnd"/>
      <w:r w:rsidR="00BA7FBD">
        <w:t xml:space="preserve"> visit. The Regional Police Commander again attended to this in his usual manner. He told them to</w:t>
      </w:r>
      <w:r>
        <w:t xml:space="preserve"> </w:t>
      </w:r>
      <w:r w:rsidR="00BA7FBD">
        <w:t xml:space="preserve">disperse telling them there can be no preparation for the </w:t>
      </w:r>
      <w:proofErr w:type="spellStart"/>
      <w:r w:rsidR="00BA7FBD">
        <w:t>Kabaka’s</w:t>
      </w:r>
      <w:proofErr w:type="spellEnd"/>
      <w:r w:rsidR="00BA7FBD">
        <w:t xml:space="preserve"> visit until the conclusion of the Kampala talks. When the youths resisted he ordered them to disperse and dispersed them forcefully, resulting in some fracas and fighting.</w:t>
      </w:r>
    </w:p>
    <w:p w:rsidR="00FF4619" w:rsidRDefault="004C4E4A">
      <w:pPr>
        <w:pStyle w:val="BodyText10"/>
        <w:shd w:val="clear" w:color="auto" w:fill="auto"/>
        <w:spacing w:after="180" w:line="247" w:lineRule="exact"/>
        <w:ind w:left="320" w:right="80" w:hanging="280"/>
        <w:jc w:val="left"/>
      </w:pPr>
      <w:r>
        <w:t>3</w:t>
      </w:r>
      <w:r w:rsidR="00BA7FBD">
        <w:t xml:space="preserve">5. It may be pointed out that construction of temporary structures in urban areas is an activity that is controlled by law. Permission of the urban authority is required for this kind of activity. The Regional Police Commander was not concerned </w:t>
      </w:r>
      <w:r>
        <w:rPr>
          <w:rStyle w:val="BodytextItalic"/>
        </w:rPr>
        <w:t xml:space="preserve">with </w:t>
      </w:r>
      <w:r w:rsidR="00BA7FBD">
        <w:rPr>
          <w:rStyle w:val="BodytextItalic"/>
        </w:rPr>
        <w:t>the</w:t>
      </w:r>
      <w:r w:rsidR="00BA7FBD">
        <w:t xml:space="preserve"> law at this point. He did not inquire whether the group had permission for the activity they were engaged in. He could well </w:t>
      </w:r>
      <w:r>
        <w:t>have been in his rights to stop</w:t>
      </w:r>
      <w:r w:rsidR="00BA7FBD">
        <w:t xml:space="preserve"> the activity if they did not have the permission of the local authority. He continued </w:t>
      </w:r>
      <w:r w:rsidR="00BA7FBD">
        <w:lastRenderedPageBreak/>
        <w:t xml:space="preserve">with his position that not until the Kampala talks concluded would he </w:t>
      </w:r>
      <w:proofErr w:type="gramStart"/>
      <w:r w:rsidR="00BA7FBD">
        <w:t>allow</w:t>
      </w:r>
      <w:proofErr w:type="gramEnd"/>
      <w:r w:rsidR="00BA7FBD">
        <w:t xml:space="preserve"> preparatory actions for the </w:t>
      </w:r>
      <w:proofErr w:type="spellStart"/>
      <w:r w:rsidR="00BA7FBD">
        <w:t>Kabaka’s</w:t>
      </w:r>
      <w:proofErr w:type="spellEnd"/>
      <w:r w:rsidR="00BA7FBD">
        <w:t xml:space="preserve"> visit. The reason provided to disperse this group is again clearly not good enough in law, even though it may amount to good politics.</w:t>
      </w:r>
    </w:p>
    <w:p w:rsidR="00FF4619" w:rsidRDefault="004C4E4A">
      <w:pPr>
        <w:pStyle w:val="BodyText10"/>
        <w:numPr>
          <w:ilvl w:val="0"/>
          <w:numId w:val="24"/>
        </w:numPr>
        <w:shd w:val="clear" w:color="auto" w:fill="auto"/>
        <w:tabs>
          <w:tab w:val="left" w:pos="722"/>
        </w:tabs>
        <w:spacing w:after="180" w:line="247" w:lineRule="exact"/>
        <w:ind w:left="320" w:right="80" w:hanging="280"/>
        <w:jc w:val="left"/>
      </w:pPr>
      <w:r>
        <w:t xml:space="preserve">The </w:t>
      </w:r>
      <w:r w:rsidR="00BA7FBD">
        <w:t xml:space="preserve">last incident was the visit of the </w:t>
      </w:r>
      <w:proofErr w:type="spellStart"/>
      <w:r w:rsidR="00BA7FBD">
        <w:t>Katikiro</w:t>
      </w:r>
      <w:proofErr w:type="spellEnd"/>
      <w:r w:rsidR="00BA7FBD">
        <w:t xml:space="preserve">, again to prepare, for the </w:t>
      </w:r>
      <w:proofErr w:type="spellStart"/>
      <w:r w:rsidR="00BA7FBD">
        <w:t>Kabaka’s</w:t>
      </w:r>
      <w:proofErr w:type="spellEnd"/>
      <w:r w:rsidR="00BA7FBD">
        <w:t xml:space="preserve"> visit on 10</w:t>
      </w:r>
      <w:r w:rsidR="00BA7FBD">
        <w:rPr>
          <w:vertAlign w:val="superscript"/>
        </w:rPr>
        <w:t>th</w:t>
      </w:r>
      <w:r w:rsidR="00BA7FBD">
        <w:t xml:space="preserve"> September 2009. The </w:t>
      </w:r>
      <w:proofErr w:type="spellStart"/>
      <w:r w:rsidR="00BA7FBD">
        <w:t>Katikiro</w:t>
      </w:r>
      <w:proofErr w:type="spellEnd"/>
      <w:r w:rsidR="00BA7FBD">
        <w:t xml:space="preserve"> was stopped at River </w:t>
      </w:r>
      <w:proofErr w:type="spellStart"/>
      <w:r w:rsidR="00BA7FBD">
        <w:t>Sezibwa</w:t>
      </w:r>
      <w:proofErr w:type="spellEnd"/>
      <w:r w:rsidR="00BA7FBD">
        <w:t xml:space="preserve"> bridge where the police had a stop and search station established. The </w:t>
      </w:r>
      <w:proofErr w:type="spellStart"/>
      <w:r w:rsidR="00BA7FBD">
        <w:t>Katikiro</w:t>
      </w:r>
      <w:proofErr w:type="spellEnd"/>
      <w:r w:rsidR="00BA7FBD">
        <w:t xml:space="preserve"> was stopped from proceeding to </w:t>
      </w:r>
      <w:proofErr w:type="spellStart"/>
      <w:r w:rsidR="00BA7FBD">
        <w:t>Kayunga</w:t>
      </w:r>
      <w:proofErr w:type="spellEnd"/>
      <w:r w:rsidR="00BA7FBD">
        <w:t xml:space="preserve">, and was told his security in </w:t>
      </w:r>
      <w:proofErr w:type="spellStart"/>
      <w:r w:rsidR="00BA7FBD">
        <w:t>Kayunga</w:t>
      </w:r>
      <w:proofErr w:type="spellEnd"/>
      <w:r w:rsidR="00BA7FBD">
        <w:t xml:space="preserve"> could not be guaranteed. The Police cited no legal authority for this interference with or rather restriction of the </w:t>
      </w:r>
      <w:proofErr w:type="spellStart"/>
      <w:r w:rsidR="00BA7FBD">
        <w:t>Katikiro’s</w:t>
      </w:r>
      <w:proofErr w:type="spellEnd"/>
      <w:r w:rsidR="00BA7FBD">
        <w:t xml:space="preserve"> right to free movement within Uganda including proceeding to </w:t>
      </w:r>
      <w:proofErr w:type="spellStart"/>
      <w:r w:rsidR="00BA7FBD">
        <w:t>Kayunga</w:t>
      </w:r>
      <w:proofErr w:type="spellEnd"/>
      <w:r w:rsidR="00BA7FBD">
        <w:t xml:space="preserve"> town in contravention of Article 29(2) (a) of the Constitution. Clearly the </w:t>
      </w:r>
      <w:proofErr w:type="spellStart"/>
      <w:r w:rsidR="00BA7FBD">
        <w:t>Katikiro</w:t>
      </w:r>
      <w:proofErr w:type="spellEnd"/>
      <w:r w:rsidR="00BA7FBD">
        <w:t xml:space="preserve"> had not threatened anyone’s right or freedom. He was not involved in any unlawful activity.</w:t>
      </w:r>
    </w:p>
    <w:p w:rsidR="00FF4619" w:rsidRDefault="004C4E4A">
      <w:pPr>
        <w:pStyle w:val="BodyText10"/>
        <w:numPr>
          <w:ilvl w:val="0"/>
          <w:numId w:val="24"/>
        </w:numPr>
        <w:shd w:val="clear" w:color="auto" w:fill="auto"/>
        <w:tabs>
          <w:tab w:val="left" w:pos="722"/>
        </w:tabs>
        <w:spacing w:after="185" w:line="247" w:lineRule="exact"/>
        <w:ind w:left="320" w:right="80" w:hanging="280"/>
        <w:jc w:val="left"/>
      </w:pPr>
      <w:r>
        <w:t xml:space="preserve">The </w:t>
      </w:r>
      <w:r w:rsidR="00BA7FBD">
        <w:t xml:space="preserve">only logical inference from these four incidents is that the Police Force had decided to prevent all preparatory acts for the </w:t>
      </w:r>
      <w:proofErr w:type="spellStart"/>
      <w:r w:rsidR="00BA7FBD">
        <w:t>Kabaka’s</w:t>
      </w:r>
      <w:proofErr w:type="spellEnd"/>
      <w:r w:rsidR="00BA7FBD">
        <w:t xml:space="preserve"> visit.</w:t>
      </w:r>
    </w:p>
    <w:p w:rsidR="00FF4619" w:rsidRDefault="00BA7FBD">
      <w:pPr>
        <w:pStyle w:val="BodyText10"/>
        <w:shd w:val="clear" w:color="auto" w:fill="auto"/>
        <w:spacing w:after="176" w:line="242" w:lineRule="exact"/>
        <w:ind w:left="320" w:right="80" w:hanging="280"/>
        <w:jc w:val="left"/>
      </w:pPr>
      <w:r>
        <w:t>38</w:t>
      </w:r>
      <w:proofErr w:type="gramStart"/>
      <w:r>
        <w:t>.Of</w:t>
      </w:r>
      <w:proofErr w:type="gramEnd"/>
      <w:r>
        <w:t xml:space="preserve"> course the Central Government may have decided that it should broker talks between the </w:t>
      </w:r>
      <w:proofErr w:type="spellStart"/>
      <w:r>
        <w:t>Katikiro</w:t>
      </w:r>
      <w:proofErr w:type="spellEnd"/>
      <w:r>
        <w:t xml:space="preserve"> and the </w:t>
      </w:r>
      <w:proofErr w:type="spellStart"/>
      <w:r>
        <w:t>Banyala</w:t>
      </w:r>
      <w:proofErr w:type="spellEnd"/>
      <w:r>
        <w:t xml:space="preserve"> of </w:t>
      </w:r>
      <w:proofErr w:type="spellStart"/>
      <w:r>
        <w:t>Kayunga</w:t>
      </w:r>
      <w:proofErr w:type="spellEnd"/>
      <w:r>
        <w:t xml:space="preserve">. Whether these talks went ahead or not was no justification in law for stopping preparatory visits for the </w:t>
      </w:r>
      <w:proofErr w:type="spellStart"/>
      <w:r>
        <w:t>Kabaka</w:t>
      </w:r>
      <w:proofErr w:type="spellEnd"/>
      <w:r>
        <w:t xml:space="preserve"> to </w:t>
      </w:r>
      <w:proofErr w:type="spellStart"/>
      <w:r>
        <w:t>Kayunga</w:t>
      </w:r>
      <w:proofErr w:type="spellEnd"/>
      <w:r>
        <w:t xml:space="preserve">. The functions of the Police must be carried out in accordance with the law. The law is clear. The Police </w:t>
      </w:r>
      <w:proofErr w:type="gramStart"/>
      <w:r>
        <w:t>has</w:t>
      </w:r>
      <w:proofErr w:type="gramEnd"/>
      <w:r>
        <w:t xml:space="preserve"> no prohibition powers in relation to the exercise of fundamental rights and freedoms. Neither are these fundamental rights and freedoms enjoyed only at the pleasure or with the fiat of the Police Force or Government. The rights are inherent to the people in accordance with Article 20(1) and not granted by the State. The fundamental rights and freedoms are simply recognised and protected by Chapter 4 of the Constitution and all agencies of State are obliged under Article 20(2) to respect, uphold and promote their enjoyment.</w:t>
      </w:r>
    </w:p>
    <w:p w:rsidR="00FF4619" w:rsidRDefault="00BA7FBD" w:rsidP="004C4E4A">
      <w:pPr>
        <w:pStyle w:val="BodyText10"/>
        <w:numPr>
          <w:ilvl w:val="0"/>
          <w:numId w:val="25"/>
        </w:numPr>
        <w:shd w:val="clear" w:color="auto" w:fill="auto"/>
        <w:tabs>
          <w:tab w:val="left" w:pos="1299"/>
        </w:tabs>
        <w:spacing w:after="0" w:line="247" w:lineRule="exact"/>
        <w:ind w:left="320" w:right="80" w:hanging="280"/>
        <w:jc w:val="left"/>
      </w:pPr>
      <w:r>
        <w:t xml:space="preserve">Following the barring of the </w:t>
      </w:r>
      <w:proofErr w:type="spellStart"/>
      <w:r>
        <w:t>Katikiro</w:t>
      </w:r>
      <w:proofErr w:type="spellEnd"/>
      <w:r>
        <w:t xml:space="preserve"> from entering </w:t>
      </w:r>
      <w:proofErr w:type="spellStart"/>
      <w:r>
        <w:t>Kayunga</w:t>
      </w:r>
      <w:proofErr w:type="spellEnd"/>
      <w:r>
        <w:t xml:space="preserve"> riots broke out in Kampala and they were so serious that the </w:t>
      </w:r>
      <w:proofErr w:type="spellStart"/>
      <w:r>
        <w:t>Kabaka</w:t>
      </w:r>
      <w:proofErr w:type="spellEnd"/>
      <w:r>
        <w:t xml:space="preserve"> called off his visit to</w:t>
      </w:r>
      <w:r w:rsidR="004C4E4A">
        <w:t xml:space="preserve"> </w:t>
      </w:r>
      <w:proofErr w:type="spellStart"/>
      <w:r>
        <w:rPr>
          <w:rStyle w:val="BodyText31"/>
        </w:rPr>
        <w:t>Kayunga</w:t>
      </w:r>
      <w:proofErr w:type="spellEnd"/>
      <w:r>
        <w:rPr>
          <w:rStyle w:val="BodyText31"/>
        </w:rPr>
        <w:t xml:space="preserve"> on the 11</w:t>
      </w:r>
      <w:r w:rsidRPr="004C4E4A">
        <w:rPr>
          <w:rStyle w:val="BodyText31"/>
          <w:vertAlign w:val="superscript"/>
        </w:rPr>
        <w:t>th</w:t>
      </w:r>
      <w:r>
        <w:rPr>
          <w:rStyle w:val="BodyText31"/>
        </w:rPr>
        <w:t xml:space="preserve"> September 2009. It is contended </w:t>
      </w:r>
      <w:r>
        <w:rPr>
          <w:rStyle w:val="BodyText72"/>
        </w:rPr>
        <w:t xml:space="preserve">by </w:t>
      </w:r>
      <w:r>
        <w:rPr>
          <w:rStyle w:val="BodyText31"/>
        </w:rPr>
        <w:t xml:space="preserve">the respondent that the riots in Kampala were the result of incitement by Central Broadcasting Station. Without wishing </w:t>
      </w:r>
      <w:r>
        <w:rPr>
          <w:rStyle w:val="BodyText45"/>
        </w:rPr>
        <w:t xml:space="preserve">to </w:t>
      </w:r>
      <w:r>
        <w:rPr>
          <w:rStyle w:val="BodyText31"/>
        </w:rPr>
        <w:t xml:space="preserve">enter the </w:t>
      </w:r>
      <w:r>
        <w:rPr>
          <w:rStyle w:val="BodyText45"/>
        </w:rPr>
        <w:t xml:space="preserve">debate </w:t>
      </w:r>
      <w:r>
        <w:rPr>
          <w:rStyle w:val="BodyText31"/>
        </w:rPr>
        <w:t xml:space="preserve">on the causes </w:t>
      </w:r>
      <w:r>
        <w:rPr>
          <w:rStyle w:val="BodyText72"/>
        </w:rPr>
        <w:t xml:space="preserve">for </w:t>
      </w:r>
      <w:r>
        <w:rPr>
          <w:rStyle w:val="BodyText31"/>
        </w:rPr>
        <w:t xml:space="preserve">this breakdown of law and </w:t>
      </w:r>
      <w:r>
        <w:rPr>
          <w:rStyle w:val="BodyText72"/>
        </w:rPr>
        <w:t xml:space="preserve">order in pans </w:t>
      </w:r>
      <w:r>
        <w:rPr>
          <w:rStyle w:val="BodyText31"/>
        </w:rPr>
        <w:t xml:space="preserve">of </w:t>
      </w:r>
      <w:r>
        <w:rPr>
          <w:rStyle w:val="BodyText72"/>
        </w:rPr>
        <w:t xml:space="preserve">Kampala </w:t>
      </w:r>
      <w:r>
        <w:rPr>
          <w:rStyle w:val="BodyText31"/>
        </w:rPr>
        <w:t xml:space="preserve">it is clear that the </w:t>
      </w:r>
      <w:r>
        <w:rPr>
          <w:rStyle w:val="BodyText72"/>
        </w:rPr>
        <w:t xml:space="preserve">Police actions in </w:t>
      </w:r>
      <w:proofErr w:type="spellStart"/>
      <w:r>
        <w:rPr>
          <w:rStyle w:val="BodyText31"/>
        </w:rPr>
        <w:t>Kayunga</w:t>
      </w:r>
      <w:proofErr w:type="spellEnd"/>
      <w:r>
        <w:rPr>
          <w:rStyle w:val="BodyText31"/>
        </w:rPr>
        <w:t xml:space="preserve"> in relation to the four incidents </w:t>
      </w:r>
      <w:r>
        <w:rPr>
          <w:rStyle w:val="BodyText45"/>
        </w:rPr>
        <w:t xml:space="preserve">enumerated </w:t>
      </w:r>
      <w:r>
        <w:rPr>
          <w:rStyle w:val="BodyText31"/>
        </w:rPr>
        <w:t xml:space="preserve">above may have provided the trigger or spark to </w:t>
      </w:r>
      <w:r>
        <w:rPr>
          <w:rStyle w:val="BodyText45"/>
        </w:rPr>
        <w:t xml:space="preserve">those riots </w:t>
      </w:r>
      <w:r>
        <w:rPr>
          <w:rStyle w:val="BodyText31"/>
        </w:rPr>
        <w:t xml:space="preserve">or </w:t>
      </w:r>
      <w:r>
        <w:rPr>
          <w:rStyle w:val="BodyText45"/>
        </w:rPr>
        <w:t xml:space="preserve">added ‘petrol’ to the </w:t>
      </w:r>
      <w:r>
        <w:rPr>
          <w:rStyle w:val="BodyText31"/>
        </w:rPr>
        <w:t>‘fire’.</w:t>
      </w:r>
    </w:p>
    <w:p w:rsidR="00FF4619" w:rsidRDefault="00BA7FBD">
      <w:pPr>
        <w:pStyle w:val="BodyText10"/>
        <w:numPr>
          <w:ilvl w:val="0"/>
          <w:numId w:val="25"/>
        </w:numPr>
        <w:shd w:val="clear" w:color="auto" w:fill="auto"/>
        <w:tabs>
          <w:tab w:val="left" w:pos="774"/>
        </w:tabs>
        <w:spacing w:after="180" w:line="245" w:lineRule="exact"/>
        <w:ind w:left="300" w:right="100" w:hanging="280"/>
        <w:jc w:val="both"/>
      </w:pPr>
      <w:r>
        <w:rPr>
          <w:rStyle w:val="BodyText45"/>
        </w:rPr>
        <w:t>Both</w:t>
      </w:r>
      <w:r>
        <w:rPr>
          <w:rStyle w:val="BodyText45"/>
        </w:rPr>
        <w:tab/>
        <w:t xml:space="preserve">the Inspector General of Police and the Regional Police Commander have alluded to the existence of 2 protagonist groups in </w:t>
      </w:r>
      <w:proofErr w:type="spellStart"/>
      <w:r>
        <w:rPr>
          <w:rStyle w:val="BodyText45"/>
        </w:rPr>
        <w:t>Kayunga</w:t>
      </w:r>
      <w:proofErr w:type="spellEnd"/>
      <w:r>
        <w:rPr>
          <w:rStyle w:val="BodyText45"/>
        </w:rPr>
        <w:t xml:space="preserve"> which they named a</w:t>
      </w:r>
      <w:r w:rsidR="004C4E4A">
        <w:rPr>
          <w:rStyle w:val="BodyText45"/>
        </w:rPr>
        <w:t xml:space="preserve">s the Buganda Kingdom and the </w:t>
      </w:r>
      <w:proofErr w:type="spellStart"/>
      <w:r w:rsidR="004C4E4A">
        <w:rPr>
          <w:rStyle w:val="BodyText45"/>
        </w:rPr>
        <w:t>Banyala</w:t>
      </w:r>
      <w:proofErr w:type="spellEnd"/>
      <w:r>
        <w:rPr>
          <w:rStyle w:val="BodytextItalic0"/>
        </w:rPr>
        <w:t>.</w:t>
      </w:r>
      <w:r>
        <w:rPr>
          <w:rStyle w:val="BodyText45"/>
        </w:rPr>
        <w:t xml:space="preserve"> </w:t>
      </w:r>
      <w:r w:rsidR="004C4E4A">
        <w:rPr>
          <w:rStyle w:val="BodyText45"/>
        </w:rPr>
        <w:lastRenderedPageBreak/>
        <w:t>However</w:t>
      </w:r>
      <w:r>
        <w:rPr>
          <w:rStyle w:val="BodyText45"/>
        </w:rPr>
        <w:t xml:space="preserve">, on a review </w:t>
      </w:r>
      <w:r w:rsidR="007C50F7">
        <w:rPr>
          <w:rStyle w:val="BodyText45"/>
        </w:rPr>
        <w:t>of the facts</w:t>
      </w:r>
      <w:r>
        <w:rPr>
          <w:rStyle w:val="BodyText45"/>
        </w:rPr>
        <w:t xml:space="preserve"> that the Regional Police Commander has outlined in his affidavit, it is clear that the only confrontations we have evidence of is between Buganda Kingdom officials or followers and the Police. The only incidents of confrontations show the Police in action against people lawfully going about their business.</w:t>
      </w:r>
    </w:p>
    <w:p w:rsidR="00FF4619" w:rsidRDefault="00BA7FBD">
      <w:pPr>
        <w:pStyle w:val="BodyText10"/>
        <w:numPr>
          <w:ilvl w:val="0"/>
          <w:numId w:val="25"/>
        </w:numPr>
        <w:shd w:val="clear" w:color="auto" w:fill="auto"/>
        <w:tabs>
          <w:tab w:val="left" w:pos="303"/>
        </w:tabs>
        <w:spacing w:after="180" w:line="245" w:lineRule="exact"/>
        <w:ind w:left="300" w:right="100" w:hanging="280"/>
        <w:jc w:val="left"/>
      </w:pPr>
      <w:r>
        <w:rPr>
          <w:rStyle w:val="BodyText45"/>
        </w:rPr>
        <w:t xml:space="preserve">There is no evidence brought forth to suggest that the Buganda Kingdom officials were threatening the </w:t>
      </w:r>
      <w:proofErr w:type="spellStart"/>
      <w:r>
        <w:rPr>
          <w:rStyle w:val="BodyText45"/>
        </w:rPr>
        <w:t>Banyala</w:t>
      </w:r>
      <w:proofErr w:type="spellEnd"/>
      <w:r>
        <w:rPr>
          <w:rStyle w:val="BodyText45"/>
        </w:rPr>
        <w:t xml:space="preserve"> or vice versa though the Police claim that intelligence suggested that this was likely to happen and was a toxic mix. The initial police response was that the planned activities by either group could be held. And even if that were not to be the case the duty of the Police would be to arrest and prosecute those threatening violence rather than to suggest that those engaged in lawful activity should cease such activity until they attended to talks with those bent on disrupting their lawful activity.</w:t>
      </w:r>
    </w:p>
    <w:p w:rsidR="00FF4619" w:rsidRDefault="00BA7FBD">
      <w:pPr>
        <w:pStyle w:val="BodyText10"/>
        <w:numPr>
          <w:ilvl w:val="0"/>
          <w:numId w:val="25"/>
        </w:numPr>
        <w:shd w:val="clear" w:color="auto" w:fill="auto"/>
        <w:tabs>
          <w:tab w:val="left" w:pos="716"/>
        </w:tabs>
        <w:spacing w:after="184" w:line="245" w:lineRule="exact"/>
        <w:ind w:left="300" w:right="100" w:hanging="280"/>
        <w:jc w:val="left"/>
      </w:pPr>
      <w:r>
        <w:rPr>
          <w:rStyle w:val="BodyText45"/>
        </w:rPr>
        <w:t>The</w:t>
      </w:r>
      <w:r>
        <w:rPr>
          <w:rStyle w:val="BodyText45"/>
        </w:rPr>
        <w:tab/>
        <w:t xml:space="preserve">Prime Minister of the </w:t>
      </w:r>
      <w:proofErr w:type="spellStart"/>
      <w:r>
        <w:rPr>
          <w:rStyle w:val="BodyText45"/>
        </w:rPr>
        <w:t>Banyala</w:t>
      </w:r>
      <w:proofErr w:type="spellEnd"/>
      <w:r>
        <w:rPr>
          <w:rStyle w:val="BodyText45"/>
        </w:rPr>
        <w:t xml:space="preserve"> stated that they wanted to peacefully demonstrate and had asked for permission from the Inspector General of Police to do so. In his affidavit the Inspector General of Police did not show that he had responded to this letter directly. The </w:t>
      </w:r>
      <w:proofErr w:type="spellStart"/>
      <w:r>
        <w:rPr>
          <w:rStyle w:val="BodyText45"/>
        </w:rPr>
        <w:t>Banyala</w:t>
      </w:r>
      <w:proofErr w:type="spellEnd"/>
      <w:r>
        <w:rPr>
          <w:rStyle w:val="BodyText45"/>
        </w:rPr>
        <w:t xml:space="preserve"> were entitled to peacefully assemble and demonstrate for any legitimate reason and this was an activity that </w:t>
      </w:r>
      <w:r w:rsidR="007C50F7">
        <w:rPr>
          <w:rStyle w:val="BodyText45"/>
        </w:rPr>
        <w:t xml:space="preserve">they could pursue without </w:t>
      </w:r>
      <w:r>
        <w:rPr>
          <w:rStyle w:val="BodyText45"/>
        </w:rPr>
        <w:t xml:space="preserve">infringing on the right of those associated with Buganda Kingdom who wanted to assemble and celebrate with the </w:t>
      </w:r>
      <w:proofErr w:type="spellStart"/>
      <w:r>
        <w:rPr>
          <w:rStyle w:val="BodyText45"/>
        </w:rPr>
        <w:t>Kabaka</w:t>
      </w:r>
      <w:proofErr w:type="spellEnd"/>
      <w:r>
        <w:rPr>
          <w:rStyle w:val="BodyText45"/>
        </w:rPr>
        <w:t xml:space="preserve"> of Buganda their Youth Day.</w:t>
      </w:r>
    </w:p>
    <w:p w:rsidR="00FF4619" w:rsidRDefault="00BA7FBD">
      <w:pPr>
        <w:pStyle w:val="BodyText10"/>
        <w:numPr>
          <w:ilvl w:val="0"/>
          <w:numId w:val="25"/>
        </w:numPr>
        <w:shd w:val="clear" w:color="auto" w:fill="auto"/>
        <w:tabs>
          <w:tab w:val="left" w:pos="870"/>
        </w:tabs>
        <w:spacing w:after="0" w:line="240" w:lineRule="exact"/>
        <w:ind w:left="300" w:right="100" w:hanging="280"/>
        <w:jc w:val="both"/>
      </w:pPr>
      <w:r>
        <w:rPr>
          <w:rStyle w:val="BodyText45"/>
        </w:rPr>
        <w:t>From</w:t>
      </w:r>
      <w:r>
        <w:rPr>
          <w:rStyle w:val="BodyText45"/>
        </w:rPr>
        <w:tab/>
        <w:t xml:space="preserve">a review of all available evidence in this matter it is clear that the Police Force acted without justification in stopping preparations for the </w:t>
      </w:r>
      <w:proofErr w:type="spellStart"/>
      <w:r>
        <w:rPr>
          <w:rStyle w:val="BodyText45"/>
        </w:rPr>
        <w:t>Kabaka’s</w:t>
      </w:r>
      <w:proofErr w:type="spellEnd"/>
      <w:r>
        <w:rPr>
          <w:rStyle w:val="BodyText45"/>
        </w:rPr>
        <w:t xml:space="preserve"> visit to </w:t>
      </w:r>
      <w:proofErr w:type="spellStart"/>
      <w:r>
        <w:rPr>
          <w:rStyle w:val="BodyText45"/>
        </w:rPr>
        <w:t>Kayunga</w:t>
      </w:r>
      <w:proofErr w:type="spellEnd"/>
      <w:r>
        <w:rPr>
          <w:rStyle w:val="BodyText45"/>
        </w:rPr>
        <w:t xml:space="preserve"> and I would hold that the Police unconstitutionally interfered with the Petitioners’ rights and freedom to assemble and associate with other </w:t>
      </w:r>
      <w:proofErr w:type="spellStart"/>
      <w:r>
        <w:rPr>
          <w:rStyle w:val="BodyText45"/>
        </w:rPr>
        <w:t>like minded</w:t>
      </w:r>
      <w:proofErr w:type="spellEnd"/>
      <w:r>
        <w:rPr>
          <w:rStyle w:val="BodyText45"/>
        </w:rPr>
        <w:t xml:space="preserve"> Ugandans on the occasion of the </w:t>
      </w:r>
      <w:proofErr w:type="spellStart"/>
      <w:r>
        <w:rPr>
          <w:rStyle w:val="BodyText45"/>
        </w:rPr>
        <w:t>Kabaka’s</w:t>
      </w:r>
      <w:proofErr w:type="spellEnd"/>
      <w:r>
        <w:rPr>
          <w:rStyle w:val="BodyText45"/>
        </w:rPr>
        <w:t xml:space="preserve"> visit to </w:t>
      </w:r>
      <w:proofErr w:type="spellStart"/>
      <w:r>
        <w:rPr>
          <w:rStyle w:val="BodyText45"/>
        </w:rPr>
        <w:t>Bugerere</w:t>
      </w:r>
      <w:proofErr w:type="spellEnd"/>
      <w:r>
        <w:rPr>
          <w:rStyle w:val="BodyText45"/>
        </w:rPr>
        <w:t xml:space="preserve"> or </w:t>
      </w:r>
      <w:proofErr w:type="spellStart"/>
      <w:r>
        <w:rPr>
          <w:rStyle w:val="BodyText45"/>
        </w:rPr>
        <w:t>Kayunga</w:t>
      </w:r>
      <w:proofErr w:type="spellEnd"/>
      <w:r>
        <w:rPr>
          <w:rStyle w:val="BodyText45"/>
        </w:rPr>
        <w:t xml:space="preserve"> District slated for 12</w:t>
      </w:r>
      <w:r>
        <w:rPr>
          <w:rStyle w:val="BodyText45"/>
          <w:vertAlign w:val="superscript"/>
        </w:rPr>
        <w:t>th</w:t>
      </w:r>
      <w:r>
        <w:rPr>
          <w:rStyle w:val="BodyText45"/>
        </w:rPr>
        <w:t xml:space="preserve"> to 13</w:t>
      </w:r>
      <w:r>
        <w:rPr>
          <w:rStyle w:val="BodyText45"/>
          <w:vertAlign w:val="superscript"/>
        </w:rPr>
        <w:t>th</w:t>
      </w:r>
      <w:r>
        <w:rPr>
          <w:rStyle w:val="BodyText45"/>
        </w:rPr>
        <w:t xml:space="preserve"> September 2009 in contravention of Article 29(1) (d) of the Constitution. The police actions as recounted by the Regional Police Commander in his affidavit, and repeated by the Inspector General of Police in his affidavit, were in the main unconstitutional. The police, in respect of the four incidents enumerated above, was disrupting lawful activities and in that regard</w:t>
      </w:r>
    </w:p>
    <w:p w:rsidR="00FF4619" w:rsidRDefault="00BA7FBD">
      <w:pPr>
        <w:pStyle w:val="Bodytext101"/>
        <w:shd w:val="clear" w:color="auto" w:fill="auto"/>
        <w:spacing w:line="240" w:lineRule="exact"/>
        <w:ind w:left="5840"/>
      </w:pPr>
      <w:r>
        <w:br w:type="page"/>
      </w:r>
    </w:p>
    <w:p w:rsidR="00FF4619" w:rsidRDefault="00BA7FBD">
      <w:pPr>
        <w:pStyle w:val="BodyText10"/>
        <w:shd w:val="clear" w:color="auto" w:fill="auto"/>
        <w:spacing w:after="272" w:line="250" w:lineRule="exact"/>
        <w:ind w:left="580" w:right="540" w:firstLine="0"/>
        <w:jc w:val="left"/>
      </w:pPr>
      <w:proofErr w:type="gramStart"/>
      <w:r>
        <w:rPr>
          <w:rStyle w:val="BodyText31"/>
        </w:rPr>
        <w:lastRenderedPageBreak/>
        <w:t>its</w:t>
      </w:r>
      <w:proofErr w:type="gramEnd"/>
      <w:r>
        <w:rPr>
          <w:rStyle w:val="BodyText31"/>
        </w:rPr>
        <w:t xml:space="preserve"> claim </w:t>
      </w:r>
      <w:r>
        <w:rPr>
          <w:rStyle w:val="BodyText72"/>
        </w:rPr>
        <w:t xml:space="preserve">to be </w:t>
      </w:r>
      <w:r>
        <w:rPr>
          <w:rStyle w:val="BodyText31"/>
        </w:rPr>
        <w:t xml:space="preserve">maintaining law and order is not supported </w:t>
      </w:r>
      <w:r>
        <w:rPr>
          <w:rStyle w:val="BodyText72"/>
        </w:rPr>
        <w:t xml:space="preserve">by evidence </w:t>
      </w:r>
      <w:r>
        <w:rPr>
          <w:rStyle w:val="BodyText31"/>
        </w:rPr>
        <w:t xml:space="preserve">adduced by the Police itself. The Police had determined that it </w:t>
      </w:r>
      <w:r>
        <w:rPr>
          <w:rStyle w:val="BodyText72"/>
        </w:rPr>
        <w:t xml:space="preserve">would </w:t>
      </w:r>
      <w:r>
        <w:rPr>
          <w:rStyle w:val="BodyText31"/>
        </w:rPr>
        <w:t xml:space="preserve">not allow the </w:t>
      </w:r>
      <w:proofErr w:type="spellStart"/>
      <w:r>
        <w:rPr>
          <w:rStyle w:val="BodyText31"/>
        </w:rPr>
        <w:t>Kabaka’s</w:t>
      </w:r>
      <w:proofErr w:type="spellEnd"/>
      <w:r>
        <w:rPr>
          <w:rStyle w:val="BodyText31"/>
        </w:rPr>
        <w:t xml:space="preserve"> visit </w:t>
      </w:r>
      <w:r>
        <w:rPr>
          <w:rStyle w:val="BodyText72"/>
        </w:rPr>
        <w:t xml:space="preserve">to </w:t>
      </w:r>
      <w:r>
        <w:rPr>
          <w:rStyle w:val="BodyText31"/>
        </w:rPr>
        <w:t xml:space="preserve">go ahead and Mr </w:t>
      </w:r>
      <w:proofErr w:type="spellStart"/>
      <w:r>
        <w:rPr>
          <w:rStyle w:val="BodyText31"/>
        </w:rPr>
        <w:t>Mivule</w:t>
      </w:r>
      <w:proofErr w:type="spellEnd"/>
      <w:r>
        <w:rPr>
          <w:rStyle w:val="BodyText31"/>
        </w:rPr>
        <w:t xml:space="preserve"> the Regional </w:t>
      </w:r>
      <w:r>
        <w:rPr>
          <w:rStyle w:val="BodyText72"/>
        </w:rPr>
        <w:t xml:space="preserve">Police </w:t>
      </w:r>
      <w:r>
        <w:rPr>
          <w:rStyle w:val="BodyText31"/>
        </w:rPr>
        <w:t xml:space="preserve">Commander, in concert </w:t>
      </w:r>
      <w:r>
        <w:rPr>
          <w:rStyle w:val="BodyText72"/>
        </w:rPr>
        <w:t xml:space="preserve">with the Inspector </w:t>
      </w:r>
      <w:r>
        <w:rPr>
          <w:rStyle w:val="BodyText31"/>
        </w:rPr>
        <w:t xml:space="preserve">General </w:t>
      </w:r>
      <w:r>
        <w:rPr>
          <w:rStyle w:val="BodyText72"/>
        </w:rPr>
        <w:t xml:space="preserve">of </w:t>
      </w:r>
      <w:r>
        <w:rPr>
          <w:rStyle w:val="BodyText31"/>
        </w:rPr>
        <w:t xml:space="preserve">Police, </w:t>
      </w:r>
      <w:r>
        <w:rPr>
          <w:rStyle w:val="BodyText72"/>
        </w:rPr>
        <w:t xml:space="preserve">implemented this position, </w:t>
      </w:r>
      <w:r>
        <w:rPr>
          <w:rStyle w:val="BodyText31"/>
        </w:rPr>
        <w:t xml:space="preserve">in </w:t>
      </w:r>
      <w:r>
        <w:rPr>
          <w:rStyle w:val="BodyText45"/>
        </w:rPr>
        <w:t xml:space="preserve">disregard </w:t>
      </w:r>
      <w:r>
        <w:rPr>
          <w:rStyle w:val="BodyText31"/>
        </w:rPr>
        <w:t>of the const</w:t>
      </w:r>
      <w:r w:rsidR="007C50F7">
        <w:rPr>
          <w:rStyle w:val="BodyText31"/>
        </w:rPr>
        <w:t>itutional rights and freedoms of</w:t>
      </w:r>
      <w:r>
        <w:rPr>
          <w:rStyle w:val="BodyText31"/>
        </w:rPr>
        <w:t xml:space="preserve"> the Petitioners and its constitutional duty to respect, uphold and promote the said rights and freedoms </w:t>
      </w:r>
      <w:r>
        <w:rPr>
          <w:rStyle w:val="BodyText45"/>
        </w:rPr>
        <w:t xml:space="preserve">under </w:t>
      </w:r>
      <w:r>
        <w:rPr>
          <w:rStyle w:val="BodyText31"/>
        </w:rPr>
        <w:t xml:space="preserve">Article 20(2) </w:t>
      </w:r>
      <w:r>
        <w:rPr>
          <w:rStyle w:val="BodyText45"/>
        </w:rPr>
        <w:t xml:space="preserve">of </w:t>
      </w:r>
      <w:r>
        <w:rPr>
          <w:rStyle w:val="BodyText31"/>
        </w:rPr>
        <w:t>the Constitution.</w:t>
      </w:r>
    </w:p>
    <w:p w:rsidR="00FF4619" w:rsidRDefault="00BA7FBD">
      <w:pPr>
        <w:pStyle w:val="Bodytext30"/>
        <w:shd w:val="clear" w:color="auto" w:fill="auto"/>
        <w:spacing w:before="0" w:after="200" w:line="210" w:lineRule="exact"/>
        <w:ind w:left="20"/>
      </w:pPr>
      <w:r>
        <w:rPr>
          <w:rStyle w:val="Bodytext32"/>
          <w:b/>
          <w:bCs/>
        </w:rPr>
        <w:t xml:space="preserve">Discrimination </w:t>
      </w:r>
      <w:r>
        <w:rPr>
          <w:rStyle w:val="Bodytext33"/>
          <w:b/>
          <w:bCs/>
        </w:rPr>
        <w:t xml:space="preserve">against </w:t>
      </w:r>
      <w:r>
        <w:rPr>
          <w:rStyle w:val="Bodytext32"/>
          <w:b/>
          <w:bCs/>
        </w:rPr>
        <w:t xml:space="preserve">the </w:t>
      </w:r>
      <w:proofErr w:type="spellStart"/>
      <w:r>
        <w:rPr>
          <w:rStyle w:val="Bodytext32"/>
          <w:b/>
          <w:bCs/>
        </w:rPr>
        <w:t>Kabaka</w:t>
      </w:r>
      <w:proofErr w:type="spellEnd"/>
    </w:p>
    <w:p w:rsidR="00FF4619" w:rsidRDefault="00BA7FBD">
      <w:pPr>
        <w:pStyle w:val="BodyText10"/>
        <w:shd w:val="clear" w:color="auto" w:fill="auto"/>
        <w:spacing w:after="272" w:line="250" w:lineRule="exact"/>
        <w:ind w:left="580" w:right="340" w:hanging="280"/>
        <w:jc w:val="left"/>
      </w:pPr>
      <w:r>
        <w:rPr>
          <w:rStyle w:val="BodyText45"/>
        </w:rPr>
        <w:t>44</w:t>
      </w:r>
      <w:proofErr w:type="gramStart"/>
      <w:r>
        <w:rPr>
          <w:rStyle w:val="BodyText45"/>
        </w:rPr>
        <w:t>.It</w:t>
      </w:r>
      <w:proofErr w:type="gramEnd"/>
      <w:r>
        <w:rPr>
          <w:rStyle w:val="BodyText45"/>
        </w:rPr>
        <w:t xml:space="preserve"> was contended that Article 21 of the Constitution had been violated by the actions of the Police and Government of Uganda in so far as the </w:t>
      </w:r>
      <w:proofErr w:type="spellStart"/>
      <w:r>
        <w:rPr>
          <w:rStyle w:val="BodyText45"/>
        </w:rPr>
        <w:t>Kabaka</w:t>
      </w:r>
      <w:proofErr w:type="spellEnd"/>
      <w:r>
        <w:rPr>
          <w:rStyle w:val="BodyText45"/>
        </w:rPr>
        <w:t xml:space="preserve"> had been the subject of discrimination. This claim is without merit as no cause of action was made out upon which such a claim could succeed. </w:t>
      </w:r>
      <w:proofErr w:type="gramStart"/>
      <w:r>
        <w:rPr>
          <w:rStyle w:val="BodytextTimesNewRoman"/>
          <w:rFonts w:eastAsia="Bookman Old Style"/>
        </w:rPr>
        <w:t>Discrimination ‘means to give different treatment to different persons attributable only or mainly to their respective descriptions by sex, colour, ethnic origin, tribe, creed or religion, social or economic standing, political opinion or disability.’</w:t>
      </w:r>
      <w:proofErr w:type="gramEnd"/>
      <w:r>
        <w:rPr>
          <w:rStyle w:val="BodytextTimesNewRoman"/>
          <w:rFonts w:eastAsia="Bookman Old Style"/>
        </w:rPr>
        <w:t xml:space="preserve"> </w:t>
      </w:r>
      <w:r>
        <w:rPr>
          <w:rStyle w:val="BodytextItalic0"/>
        </w:rPr>
        <w:t>See Article 21(3) of the Constitution.</w:t>
      </w:r>
      <w:r>
        <w:rPr>
          <w:rStyle w:val="BodyText45"/>
        </w:rPr>
        <w:t xml:space="preserve"> It has not been alleged on the petition that the </w:t>
      </w:r>
      <w:proofErr w:type="spellStart"/>
      <w:r>
        <w:rPr>
          <w:rStyle w:val="BodyText45"/>
        </w:rPr>
        <w:t>Kabaka</w:t>
      </w:r>
      <w:proofErr w:type="spellEnd"/>
      <w:r>
        <w:rPr>
          <w:rStyle w:val="BodyText45"/>
        </w:rPr>
        <w:t xml:space="preserve"> was treated differently from other persons on account attributable only to or mainly on account of any of the categories enumerated in Article 21(3). Nor was it shown on the petition which other persons were treated differently. Clearly no cause of action was made out on this account in the petition. It cannot succeed.</w:t>
      </w:r>
    </w:p>
    <w:p w:rsidR="00FF4619" w:rsidRDefault="00BA7FBD">
      <w:pPr>
        <w:pStyle w:val="Bodytext30"/>
        <w:shd w:val="clear" w:color="auto" w:fill="auto"/>
        <w:spacing w:before="0" w:after="189" w:line="210" w:lineRule="exact"/>
        <w:ind w:left="20"/>
      </w:pPr>
      <w:r>
        <w:rPr>
          <w:rStyle w:val="Bodytext32"/>
          <w:b/>
          <w:bCs/>
        </w:rPr>
        <w:t>Decision</w:t>
      </w:r>
    </w:p>
    <w:p w:rsidR="00E65611" w:rsidRDefault="00E65611" w:rsidP="00E65611">
      <w:pPr>
        <w:pStyle w:val="BodyText10"/>
        <w:shd w:val="clear" w:color="auto" w:fill="auto"/>
        <w:tabs>
          <w:tab w:val="left" w:pos="708"/>
        </w:tabs>
        <w:spacing w:after="0" w:line="245" w:lineRule="exact"/>
        <w:ind w:left="580" w:right="340" w:firstLine="0"/>
        <w:jc w:val="left"/>
        <w:rPr>
          <w:rStyle w:val="BodyText45"/>
        </w:rPr>
      </w:pPr>
      <w:r>
        <w:rPr>
          <w:rStyle w:val="BodyText45"/>
        </w:rPr>
        <w:t xml:space="preserve">I </w:t>
      </w:r>
      <w:r w:rsidR="00BA7FBD">
        <w:rPr>
          <w:rStyle w:val="BodyText45"/>
        </w:rPr>
        <w:t xml:space="preserve">would hold that the Uganda Police Force acted unconstitutionally to prevent the </w:t>
      </w:r>
      <w:proofErr w:type="spellStart"/>
      <w:r w:rsidR="00BA7FBD">
        <w:rPr>
          <w:rStyle w:val="BodyText45"/>
        </w:rPr>
        <w:t>Kabaka</w:t>
      </w:r>
      <w:proofErr w:type="spellEnd"/>
      <w:r w:rsidR="00BA7FBD">
        <w:rPr>
          <w:rStyle w:val="BodyText45"/>
        </w:rPr>
        <w:t xml:space="preserve"> of Buganda visiting </w:t>
      </w:r>
      <w:proofErr w:type="spellStart"/>
      <w:r w:rsidR="00BA7FBD">
        <w:rPr>
          <w:rStyle w:val="BodyText45"/>
        </w:rPr>
        <w:t>Kayunga</w:t>
      </w:r>
      <w:proofErr w:type="spellEnd"/>
      <w:r w:rsidR="00BA7FBD">
        <w:rPr>
          <w:rStyle w:val="BodyText45"/>
        </w:rPr>
        <w:t xml:space="preserve"> District by disrupting all lawful activities for the preparation of the </w:t>
      </w:r>
      <w:proofErr w:type="spellStart"/>
      <w:r w:rsidR="00BA7FBD">
        <w:rPr>
          <w:rStyle w:val="BodyText45"/>
        </w:rPr>
        <w:t>Kabaka’s</w:t>
      </w:r>
      <w:proofErr w:type="spellEnd"/>
      <w:r w:rsidR="00BA7FBD">
        <w:rPr>
          <w:rStyle w:val="BodyText45"/>
        </w:rPr>
        <w:t xml:space="preserve"> visit. The Police contravened articles 29 (1) (d) and (2) (a); and 20(2) of the Constitution of Uganda in this regard. I would grant a declaration to that effect. I would allow this petition with</w:t>
      </w:r>
      <w:r>
        <w:t xml:space="preserve"> </w:t>
      </w:r>
      <w:r w:rsidR="00BA7FBD">
        <w:rPr>
          <w:rStyle w:val="BodyText45"/>
        </w:rPr>
        <w:t>costs.</w:t>
      </w:r>
    </w:p>
    <w:p w:rsidR="00E65611" w:rsidRDefault="00E65611" w:rsidP="00E65611">
      <w:pPr>
        <w:pStyle w:val="BodyText10"/>
        <w:shd w:val="clear" w:color="auto" w:fill="auto"/>
        <w:tabs>
          <w:tab w:val="left" w:pos="708"/>
        </w:tabs>
        <w:spacing w:after="0" w:line="245" w:lineRule="exact"/>
        <w:ind w:left="580" w:right="340" w:firstLine="0"/>
        <w:jc w:val="left"/>
        <w:rPr>
          <w:rStyle w:val="BodyText45"/>
        </w:rPr>
      </w:pPr>
    </w:p>
    <w:p w:rsidR="00E65611" w:rsidRDefault="00E65611" w:rsidP="00E65611">
      <w:pPr>
        <w:pStyle w:val="BodyText10"/>
        <w:shd w:val="clear" w:color="auto" w:fill="auto"/>
        <w:tabs>
          <w:tab w:val="left" w:pos="708"/>
        </w:tabs>
        <w:spacing w:after="0" w:line="245" w:lineRule="exact"/>
        <w:ind w:left="580" w:right="340" w:firstLine="0"/>
        <w:jc w:val="left"/>
        <w:rPr>
          <w:rStyle w:val="BodyText45"/>
        </w:rPr>
      </w:pPr>
      <w:r>
        <w:rPr>
          <w:rStyle w:val="BodyText45"/>
        </w:rPr>
        <w:t xml:space="preserve">Dated, signed and delivered this </w:t>
      </w:r>
      <w:r w:rsidR="005E6FE4">
        <w:rPr>
          <w:rStyle w:val="BodyText45"/>
        </w:rPr>
        <w:t>17</w:t>
      </w:r>
      <w:r w:rsidRPr="00E65611">
        <w:rPr>
          <w:rStyle w:val="BodyText45"/>
          <w:vertAlign w:val="superscript"/>
        </w:rPr>
        <w:t>th</w:t>
      </w:r>
      <w:r>
        <w:rPr>
          <w:rStyle w:val="BodyText45"/>
        </w:rPr>
        <w:t xml:space="preserve"> day of December 2015</w:t>
      </w:r>
    </w:p>
    <w:p w:rsidR="00E65611" w:rsidRDefault="00E65611" w:rsidP="00E65611">
      <w:pPr>
        <w:pStyle w:val="BodyText10"/>
        <w:shd w:val="clear" w:color="auto" w:fill="auto"/>
        <w:tabs>
          <w:tab w:val="left" w:pos="708"/>
        </w:tabs>
        <w:spacing w:after="0" w:line="245" w:lineRule="exact"/>
        <w:ind w:left="580" w:right="340" w:firstLine="0"/>
        <w:jc w:val="left"/>
        <w:rPr>
          <w:rStyle w:val="BodyText45"/>
        </w:rPr>
      </w:pPr>
    </w:p>
    <w:p w:rsidR="00E65611" w:rsidRDefault="00E65611" w:rsidP="00E65611">
      <w:pPr>
        <w:pStyle w:val="BodyText10"/>
        <w:shd w:val="clear" w:color="auto" w:fill="auto"/>
        <w:tabs>
          <w:tab w:val="left" w:pos="708"/>
        </w:tabs>
        <w:spacing w:after="0" w:line="245" w:lineRule="exact"/>
        <w:ind w:left="580" w:right="340" w:firstLine="0"/>
        <w:jc w:val="left"/>
        <w:rPr>
          <w:rStyle w:val="BodyText45"/>
        </w:rPr>
      </w:pPr>
      <w:r>
        <w:rPr>
          <w:rStyle w:val="BodyText45"/>
        </w:rPr>
        <w:t xml:space="preserve">FMS </w:t>
      </w:r>
      <w:proofErr w:type="spellStart"/>
      <w:r>
        <w:rPr>
          <w:rStyle w:val="BodyText45"/>
        </w:rPr>
        <w:t>Egonda-Ntende</w:t>
      </w:r>
      <w:proofErr w:type="spellEnd"/>
    </w:p>
    <w:p w:rsidR="00FF4619" w:rsidRPr="005E6FE4" w:rsidRDefault="00E65611" w:rsidP="00E65611">
      <w:pPr>
        <w:pStyle w:val="BodyText10"/>
        <w:shd w:val="clear" w:color="auto" w:fill="auto"/>
        <w:tabs>
          <w:tab w:val="left" w:pos="708"/>
        </w:tabs>
        <w:spacing w:after="0" w:line="245" w:lineRule="exact"/>
        <w:ind w:left="580" w:right="340" w:firstLine="0"/>
        <w:jc w:val="left"/>
        <w:rPr>
          <w:b/>
        </w:rPr>
      </w:pPr>
      <w:r w:rsidRPr="005E6FE4">
        <w:rPr>
          <w:rStyle w:val="BodyText45"/>
          <w:b/>
        </w:rPr>
        <w:t>Justice of Appeal</w:t>
      </w:r>
      <w:r w:rsidR="00BA7FBD" w:rsidRPr="005E6FE4">
        <w:rPr>
          <w:b/>
        </w:rPr>
        <w:br w:type="page"/>
      </w:r>
    </w:p>
    <w:p w:rsidR="00FF4619" w:rsidRPr="00DC19A2" w:rsidRDefault="00BA7FBD">
      <w:pPr>
        <w:pStyle w:val="Heading320"/>
        <w:keepNext/>
        <w:keepLines/>
        <w:shd w:val="clear" w:color="auto" w:fill="auto"/>
        <w:spacing w:after="0" w:line="260" w:lineRule="exact"/>
        <w:ind w:right="40"/>
      </w:pPr>
      <w:bookmarkStart w:id="3" w:name="bookmark2"/>
      <w:r w:rsidRPr="00DC19A2">
        <w:rPr>
          <w:rStyle w:val="Heading321"/>
          <w:rFonts w:ascii="Bookman Old Style" w:hAnsi="Bookman Old Style"/>
          <w:b/>
        </w:rPr>
        <w:lastRenderedPageBreak/>
        <w:t>THE REPUBLIC</w:t>
      </w:r>
      <w:r w:rsidRPr="00DC19A2">
        <w:rPr>
          <w:rStyle w:val="Heading321"/>
          <w:b/>
        </w:rPr>
        <w:t xml:space="preserve"> </w:t>
      </w:r>
      <w:r w:rsidRPr="00DC19A2">
        <w:rPr>
          <w:rStyle w:val="Heading322"/>
          <w:rFonts w:ascii="Bookman Old Style" w:hAnsi="Bookman Old Style"/>
          <w:b/>
        </w:rPr>
        <w:t>OF</w:t>
      </w:r>
      <w:r w:rsidRPr="00DC19A2">
        <w:rPr>
          <w:rStyle w:val="Heading322"/>
        </w:rPr>
        <w:t xml:space="preserve"> </w:t>
      </w:r>
      <w:r w:rsidRPr="00DC19A2">
        <w:rPr>
          <w:rStyle w:val="Heading32BookmanOldStyle"/>
        </w:rPr>
        <w:t>UGANDA</w:t>
      </w:r>
      <w:bookmarkEnd w:id="3"/>
    </w:p>
    <w:p w:rsidR="00FF4619" w:rsidRPr="00DC19A2" w:rsidRDefault="00BA7FBD">
      <w:pPr>
        <w:pStyle w:val="BodyText10"/>
        <w:shd w:val="clear" w:color="auto" w:fill="auto"/>
        <w:spacing w:after="0" w:line="442" w:lineRule="exact"/>
        <w:ind w:right="40" w:firstLine="0"/>
        <w:rPr>
          <w:b/>
        </w:rPr>
      </w:pPr>
      <w:r w:rsidRPr="00DC19A2">
        <w:rPr>
          <w:rStyle w:val="BodyText31"/>
          <w:b/>
        </w:rPr>
        <w:t xml:space="preserve">IN THE CONSTITUTIONAL COURT OF UGANDA </w:t>
      </w:r>
      <w:r w:rsidRPr="00DC19A2">
        <w:rPr>
          <w:rStyle w:val="BodyText45"/>
          <w:b/>
        </w:rPr>
        <w:t xml:space="preserve">AT </w:t>
      </w:r>
      <w:r w:rsidRPr="00DC19A2">
        <w:rPr>
          <w:rStyle w:val="BodyText31"/>
          <w:b/>
        </w:rPr>
        <w:t>KAMPALA</w:t>
      </w:r>
    </w:p>
    <w:p w:rsidR="00FF4619" w:rsidRPr="00DC19A2" w:rsidRDefault="00BA7FBD">
      <w:pPr>
        <w:pStyle w:val="Bodytext130"/>
        <w:shd w:val="clear" w:color="auto" w:fill="auto"/>
        <w:spacing w:after="345" w:line="230" w:lineRule="exact"/>
        <w:ind w:right="220"/>
        <w:rPr>
          <w:b w:val="0"/>
        </w:rPr>
      </w:pPr>
      <w:bookmarkStart w:id="4" w:name="bookmark3"/>
      <w:proofErr w:type="gramStart"/>
      <w:r w:rsidRPr="00DC19A2">
        <w:rPr>
          <w:rStyle w:val="Bodytext13115pt"/>
          <w:b/>
          <w:bCs/>
        </w:rPr>
        <w:t xml:space="preserve">CONSTITUTIONAL </w:t>
      </w:r>
      <w:r w:rsidRPr="00DC19A2">
        <w:rPr>
          <w:rStyle w:val="Bodytext131"/>
          <w:b/>
          <w:bCs/>
        </w:rPr>
        <w:t>PETITION NO.</w:t>
      </w:r>
      <w:proofErr w:type="gramEnd"/>
      <w:r w:rsidRPr="00DC19A2">
        <w:rPr>
          <w:rStyle w:val="Bodytext131"/>
          <w:b/>
          <w:bCs/>
        </w:rPr>
        <w:t xml:space="preserve"> 24 </w:t>
      </w:r>
      <w:r w:rsidRPr="00DC19A2">
        <w:rPr>
          <w:rStyle w:val="Bodytext13115pt"/>
          <w:b/>
          <w:bCs/>
        </w:rPr>
        <w:t xml:space="preserve">OF </w:t>
      </w:r>
      <w:r w:rsidRPr="00DC19A2">
        <w:rPr>
          <w:rStyle w:val="Bodytext131"/>
          <w:b/>
          <w:bCs/>
        </w:rPr>
        <w:t>2009</w:t>
      </w:r>
      <w:bookmarkEnd w:id="4"/>
    </w:p>
    <w:p w:rsidR="00FF4619" w:rsidRDefault="00BA7FBD">
      <w:pPr>
        <w:pStyle w:val="Bodytext140"/>
        <w:shd w:val="clear" w:color="auto" w:fill="auto"/>
        <w:tabs>
          <w:tab w:val="left" w:pos="3354"/>
        </w:tabs>
        <w:spacing w:before="0" w:after="154" w:line="210" w:lineRule="exact"/>
        <w:ind w:left="1280"/>
      </w:pPr>
      <w:r>
        <w:rPr>
          <w:rStyle w:val="Bodytext14NotItalic"/>
        </w:rPr>
        <w:tab/>
      </w:r>
      <w:r>
        <w:rPr>
          <w:rStyle w:val="Bodytext141"/>
          <w:i/>
          <w:iCs/>
        </w:rPr>
        <w:t>BETWEEN</w:t>
      </w:r>
    </w:p>
    <w:p w:rsidR="00FF4619" w:rsidRDefault="00DC19A2">
      <w:pPr>
        <w:pStyle w:val="Bodytext150"/>
        <w:numPr>
          <w:ilvl w:val="0"/>
          <w:numId w:val="27"/>
        </w:numPr>
        <w:shd w:val="clear" w:color="auto" w:fill="auto"/>
        <w:tabs>
          <w:tab w:val="left" w:pos="394"/>
        </w:tabs>
        <w:spacing w:before="0" w:line="220" w:lineRule="exact"/>
        <w:ind w:left="140"/>
      </w:pPr>
      <w:r>
        <w:rPr>
          <w:rStyle w:val="Bodytext151"/>
        </w:rPr>
        <w:t xml:space="preserve">Edward </w:t>
      </w:r>
      <w:proofErr w:type="spellStart"/>
      <w:r>
        <w:rPr>
          <w:rStyle w:val="Bodytext151"/>
        </w:rPr>
        <w:t>Kamya</w:t>
      </w:r>
      <w:proofErr w:type="spellEnd"/>
      <w:r>
        <w:rPr>
          <w:rStyle w:val="Bodytext151"/>
        </w:rPr>
        <w:t xml:space="preserve"> </w:t>
      </w:r>
      <w:proofErr w:type="spellStart"/>
      <w:r w:rsidR="00BA7FBD">
        <w:rPr>
          <w:rStyle w:val="Bodytext151"/>
        </w:rPr>
        <w:t>Lugonvu</w:t>
      </w:r>
      <w:proofErr w:type="spellEnd"/>
    </w:p>
    <w:p w:rsidR="00FF4619" w:rsidRDefault="00BA7FBD">
      <w:pPr>
        <w:pStyle w:val="Bodytext150"/>
        <w:numPr>
          <w:ilvl w:val="0"/>
          <w:numId w:val="27"/>
        </w:numPr>
        <w:shd w:val="clear" w:color="auto" w:fill="auto"/>
        <w:tabs>
          <w:tab w:val="left" w:pos="418"/>
        </w:tabs>
        <w:spacing w:before="0" w:line="220" w:lineRule="exact"/>
        <w:ind w:left="140"/>
      </w:pPr>
      <w:proofErr w:type="spellStart"/>
      <w:r>
        <w:rPr>
          <w:rStyle w:val="Bodytext151"/>
        </w:rPr>
        <w:t>Dr.</w:t>
      </w:r>
      <w:proofErr w:type="spellEnd"/>
      <w:r>
        <w:rPr>
          <w:rStyle w:val="Bodytext151"/>
        </w:rPr>
        <w:t xml:space="preserve"> Adam </w:t>
      </w:r>
      <w:proofErr w:type="spellStart"/>
      <w:r>
        <w:rPr>
          <w:rStyle w:val="Bodytext151"/>
        </w:rPr>
        <w:t>Kimala</w:t>
      </w:r>
      <w:proofErr w:type="spellEnd"/>
    </w:p>
    <w:p w:rsidR="00FF4619" w:rsidRDefault="00BA7FBD">
      <w:pPr>
        <w:pStyle w:val="Bodytext150"/>
        <w:numPr>
          <w:ilvl w:val="0"/>
          <w:numId w:val="27"/>
        </w:numPr>
        <w:shd w:val="clear" w:color="auto" w:fill="auto"/>
        <w:tabs>
          <w:tab w:val="left" w:pos="418"/>
        </w:tabs>
        <w:spacing w:before="0" w:line="220" w:lineRule="exact"/>
        <w:ind w:left="140"/>
      </w:pPr>
      <w:r>
        <w:rPr>
          <w:rStyle w:val="Bodytext151"/>
        </w:rPr>
        <w:t xml:space="preserve">Charles </w:t>
      </w:r>
      <w:proofErr w:type="spellStart"/>
      <w:r>
        <w:rPr>
          <w:rStyle w:val="Bodytext151"/>
        </w:rPr>
        <w:t>Senkungu</w:t>
      </w:r>
      <w:proofErr w:type="spellEnd"/>
      <w:r>
        <w:rPr>
          <w:rStyle w:val="Bodytext151"/>
        </w:rPr>
        <w:t xml:space="preserve"> </w:t>
      </w:r>
      <w:proofErr w:type="spellStart"/>
      <w:r>
        <w:rPr>
          <w:rStyle w:val="Bodytext151"/>
        </w:rPr>
        <w:t>Walugendo</w:t>
      </w:r>
      <w:proofErr w:type="spellEnd"/>
      <w:r>
        <w:rPr>
          <w:rStyle w:val="Bodytext151"/>
        </w:rPr>
        <w:t xml:space="preserve"> </w:t>
      </w:r>
      <w:proofErr w:type="spellStart"/>
      <w:r>
        <w:rPr>
          <w:rStyle w:val="Bodytext151"/>
        </w:rPr>
        <w:t>Ssalongo</w:t>
      </w:r>
      <w:proofErr w:type="spellEnd"/>
    </w:p>
    <w:p w:rsidR="00FF4619" w:rsidRDefault="00BA7FBD">
      <w:pPr>
        <w:pStyle w:val="Bodytext150"/>
        <w:numPr>
          <w:ilvl w:val="0"/>
          <w:numId w:val="27"/>
        </w:numPr>
        <w:shd w:val="clear" w:color="auto" w:fill="auto"/>
        <w:tabs>
          <w:tab w:val="left" w:pos="423"/>
        </w:tabs>
        <w:spacing w:before="0" w:after="390" w:line="220" w:lineRule="exact"/>
        <w:ind w:left="140"/>
      </w:pPr>
      <w:proofErr w:type="spellStart"/>
      <w:r>
        <w:rPr>
          <w:rStyle w:val="Bodytext151"/>
        </w:rPr>
        <w:t>Saida</w:t>
      </w:r>
      <w:proofErr w:type="spellEnd"/>
      <w:r>
        <w:rPr>
          <w:rStyle w:val="Bodytext151"/>
        </w:rPr>
        <w:t xml:space="preserve"> Najjuka</w:t>
      </w:r>
      <w:r w:rsidR="00DC19A2">
        <w:rPr>
          <w:rStyle w:val="Bodytext151"/>
        </w:rPr>
        <w:t>:::::::::::::::::::::::::::::::::::::::::::::::::Petitioners</w:t>
      </w:r>
    </w:p>
    <w:p w:rsidR="00FF4619" w:rsidRDefault="00BA7FBD">
      <w:pPr>
        <w:pStyle w:val="Bodytext160"/>
        <w:shd w:val="clear" w:color="auto" w:fill="auto"/>
        <w:spacing w:before="0" w:after="203" w:line="180" w:lineRule="exact"/>
        <w:ind w:right="220"/>
      </w:pPr>
      <w:r>
        <w:rPr>
          <w:rStyle w:val="Bodytext161"/>
          <w:i/>
          <w:iCs/>
        </w:rPr>
        <w:t>AND</w:t>
      </w:r>
    </w:p>
    <w:p w:rsidR="00FF4619" w:rsidRDefault="00BA7FBD" w:rsidP="00DC19A2">
      <w:pPr>
        <w:pStyle w:val="Bodytext150"/>
        <w:shd w:val="clear" w:color="auto" w:fill="auto"/>
        <w:spacing w:before="0" w:after="587" w:line="220" w:lineRule="exact"/>
        <w:ind w:right="220"/>
      </w:pPr>
      <w:r>
        <w:rPr>
          <w:rStyle w:val="Bodytext151"/>
        </w:rPr>
        <w:t>The Attorney General of U</w:t>
      </w:r>
      <w:r w:rsidR="00DC19A2">
        <w:rPr>
          <w:rStyle w:val="Bodytext151"/>
        </w:rPr>
        <w:t>ganda</w:t>
      </w:r>
      <w:proofErr w:type="gramStart"/>
      <w:r w:rsidR="00DC19A2">
        <w:rPr>
          <w:rStyle w:val="Bodytext151"/>
        </w:rPr>
        <w:t>:::::::::::::::</w:t>
      </w:r>
      <w:r>
        <w:rPr>
          <w:rStyle w:val="Bodytext151"/>
        </w:rPr>
        <w:t>::</w:t>
      </w:r>
      <w:proofErr w:type="gramEnd"/>
      <w:r>
        <w:rPr>
          <w:rStyle w:val="Bodytext151"/>
        </w:rPr>
        <w:t xml:space="preserve"> Respondent</w:t>
      </w:r>
    </w:p>
    <w:p w:rsidR="00FF4619" w:rsidRDefault="00DC19A2" w:rsidP="00DC19A2">
      <w:pPr>
        <w:pStyle w:val="Bodytext170"/>
        <w:shd w:val="clear" w:color="auto" w:fill="auto"/>
        <w:spacing w:before="0"/>
        <w:ind w:right="40" w:firstLine="0"/>
        <w:jc w:val="left"/>
      </w:pPr>
      <w:r>
        <w:rPr>
          <w:rStyle w:val="Bodytext171"/>
          <w:b/>
          <w:bCs/>
        </w:rPr>
        <w:t xml:space="preserve">Coram: </w:t>
      </w:r>
      <w:r w:rsidR="00BA7FBD">
        <w:rPr>
          <w:rStyle w:val="Bodytext171"/>
          <w:b/>
          <w:bCs/>
        </w:rPr>
        <w:t xml:space="preserve">Hon. Justice </w:t>
      </w:r>
      <w:proofErr w:type="spellStart"/>
      <w:r w:rsidR="00BA7FBD">
        <w:rPr>
          <w:rStyle w:val="Bodytext171"/>
          <w:b/>
          <w:bCs/>
        </w:rPr>
        <w:t>Remmy</w:t>
      </w:r>
      <w:proofErr w:type="spellEnd"/>
      <w:r w:rsidR="00BA7FBD">
        <w:rPr>
          <w:rStyle w:val="Bodytext171"/>
          <w:b/>
          <w:bCs/>
        </w:rPr>
        <w:t xml:space="preserve"> </w:t>
      </w:r>
      <w:proofErr w:type="spellStart"/>
      <w:r w:rsidR="00BA7FBD">
        <w:rPr>
          <w:rStyle w:val="Bodytext171"/>
          <w:b/>
          <w:bCs/>
        </w:rPr>
        <w:t>Kasule</w:t>
      </w:r>
      <w:proofErr w:type="spellEnd"/>
      <w:r w:rsidR="00BA7FBD">
        <w:rPr>
          <w:rStyle w:val="Bodytext171"/>
          <w:b/>
          <w:bCs/>
        </w:rPr>
        <w:t>, JA/CC</w:t>
      </w:r>
    </w:p>
    <w:p w:rsidR="00FF4619" w:rsidRDefault="00BA7FBD" w:rsidP="00DC19A2">
      <w:pPr>
        <w:pStyle w:val="Bodytext170"/>
        <w:shd w:val="clear" w:color="auto" w:fill="auto"/>
        <w:spacing w:before="0"/>
        <w:ind w:firstLine="720"/>
        <w:jc w:val="left"/>
      </w:pPr>
      <w:r>
        <w:rPr>
          <w:rStyle w:val="Bodytext171"/>
          <w:b/>
          <w:bCs/>
        </w:rPr>
        <w:t xml:space="preserve">Hon. Justice </w:t>
      </w:r>
      <w:proofErr w:type="spellStart"/>
      <w:r>
        <w:rPr>
          <w:rStyle w:val="Bodytext171"/>
          <w:b/>
          <w:bCs/>
        </w:rPr>
        <w:t>Eldad</w:t>
      </w:r>
      <w:proofErr w:type="spellEnd"/>
      <w:r>
        <w:rPr>
          <w:rStyle w:val="Bodytext171"/>
          <w:b/>
          <w:bCs/>
        </w:rPr>
        <w:t xml:space="preserve"> </w:t>
      </w:r>
      <w:proofErr w:type="spellStart"/>
      <w:r>
        <w:rPr>
          <w:rStyle w:val="Bodytext171"/>
          <w:b/>
          <w:bCs/>
        </w:rPr>
        <w:t>Mwangusya</w:t>
      </w:r>
      <w:proofErr w:type="spellEnd"/>
      <w:r>
        <w:rPr>
          <w:rStyle w:val="Bodytext171"/>
          <w:b/>
          <w:bCs/>
        </w:rPr>
        <w:t>, JA/CC</w:t>
      </w:r>
    </w:p>
    <w:p w:rsidR="00FF4619" w:rsidRDefault="00BA7FBD" w:rsidP="00DC19A2">
      <w:pPr>
        <w:pStyle w:val="Bodytext170"/>
        <w:shd w:val="clear" w:color="auto" w:fill="auto"/>
        <w:spacing w:before="0"/>
        <w:ind w:firstLine="720"/>
        <w:jc w:val="left"/>
      </w:pPr>
      <w:r>
        <w:rPr>
          <w:rStyle w:val="Bodytext171"/>
          <w:b/>
          <w:bCs/>
        </w:rPr>
        <w:t xml:space="preserve">Hon. Justice </w:t>
      </w:r>
      <w:proofErr w:type="spellStart"/>
      <w:r>
        <w:rPr>
          <w:rStyle w:val="Bodytext171"/>
          <w:b/>
          <w:bCs/>
        </w:rPr>
        <w:t>Rubby</w:t>
      </w:r>
      <w:proofErr w:type="spellEnd"/>
      <w:r>
        <w:rPr>
          <w:rStyle w:val="Bodytext171"/>
          <w:b/>
          <w:bCs/>
        </w:rPr>
        <w:t xml:space="preserve"> </w:t>
      </w:r>
      <w:proofErr w:type="spellStart"/>
      <w:r>
        <w:rPr>
          <w:rStyle w:val="Bodytext171"/>
          <w:b/>
          <w:bCs/>
        </w:rPr>
        <w:t>Aweri-Opio</w:t>
      </w:r>
      <w:proofErr w:type="gramStart"/>
      <w:r>
        <w:rPr>
          <w:rStyle w:val="Bodytext171"/>
          <w:b/>
          <w:bCs/>
        </w:rPr>
        <w:t>,JA</w:t>
      </w:r>
      <w:proofErr w:type="spellEnd"/>
      <w:proofErr w:type="gramEnd"/>
      <w:r>
        <w:rPr>
          <w:rStyle w:val="Bodytext171"/>
          <w:b/>
          <w:bCs/>
        </w:rPr>
        <w:t>/CC</w:t>
      </w:r>
    </w:p>
    <w:p w:rsidR="00FF4619" w:rsidRDefault="00BA7FBD" w:rsidP="00DC19A2">
      <w:pPr>
        <w:pStyle w:val="Bodytext170"/>
        <w:shd w:val="clear" w:color="auto" w:fill="auto"/>
        <w:spacing w:before="0"/>
        <w:ind w:firstLine="720"/>
        <w:jc w:val="left"/>
      </w:pPr>
      <w:r>
        <w:rPr>
          <w:rStyle w:val="Bodytext171"/>
          <w:b/>
          <w:bCs/>
        </w:rPr>
        <w:t xml:space="preserve">Hon. Justice Prof. Lillian </w:t>
      </w:r>
      <w:proofErr w:type="spellStart"/>
      <w:r>
        <w:rPr>
          <w:rStyle w:val="Bodytext171"/>
          <w:b/>
          <w:bCs/>
        </w:rPr>
        <w:t>Ekirikubinza</w:t>
      </w:r>
      <w:proofErr w:type="spellEnd"/>
      <w:r>
        <w:rPr>
          <w:rStyle w:val="Bodytext171"/>
          <w:b/>
          <w:bCs/>
        </w:rPr>
        <w:t xml:space="preserve"> </w:t>
      </w:r>
      <w:proofErr w:type="spellStart"/>
      <w:r>
        <w:rPr>
          <w:rStyle w:val="Bodytext171"/>
          <w:b/>
          <w:bCs/>
        </w:rPr>
        <w:t>Tibatemwa</w:t>
      </w:r>
      <w:proofErr w:type="spellEnd"/>
      <w:r>
        <w:rPr>
          <w:rStyle w:val="Bodytext171"/>
          <w:b/>
          <w:bCs/>
        </w:rPr>
        <w:t>, JA/CC</w:t>
      </w:r>
    </w:p>
    <w:p w:rsidR="00FF4619" w:rsidRDefault="00BA7FBD" w:rsidP="00DC19A2">
      <w:pPr>
        <w:pStyle w:val="Bodytext170"/>
        <w:shd w:val="clear" w:color="auto" w:fill="auto"/>
        <w:spacing w:before="0" w:after="1091"/>
        <w:ind w:firstLine="720"/>
        <w:jc w:val="left"/>
      </w:pPr>
      <w:r>
        <w:rPr>
          <w:rStyle w:val="Bodytext171"/>
          <w:b/>
          <w:bCs/>
        </w:rPr>
        <w:t xml:space="preserve">Hon. Justice F.M.S. </w:t>
      </w:r>
      <w:proofErr w:type="spellStart"/>
      <w:r>
        <w:rPr>
          <w:rStyle w:val="Bodytext171"/>
          <w:b/>
          <w:bCs/>
        </w:rPr>
        <w:t>Egonda-Ntende</w:t>
      </w:r>
      <w:proofErr w:type="spellEnd"/>
      <w:r>
        <w:rPr>
          <w:rStyle w:val="Bodytext171"/>
          <w:b/>
          <w:bCs/>
        </w:rPr>
        <w:t>, JA/CC</w:t>
      </w:r>
    </w:p>
    <w:p w:rsidR="00FF4619" w:rsidRDefault="00BA7FBD">
      <w:pPr>
        <w:pStyle w:val="Heading20"/>
        <w:keepNext/>
        <w:keepLines/>
        <w:shd w:val="clear" w:color="auto" w:fill="auto"/>
        <w:spacing w:before="0" w:after="79" w:line="270" w:lineRule="exact"/>
        <w:ind w:right="40"/>
      </w:pPr>
      <w:bookmarkStart w:id="5" w:name="bookmark4"/>
      <w:r>
        <w:rPr>
          <w:rStyle w:val="Heading21"/>
          <w:b/>
          <w:bCs/>
        </w:rPr>
        <w:t>JUDGMENT OF HON. JUSTICE REMMY KASULE</w:t>
      </w:r>
      <w:bookmarkEnd w:id="5"/>
    </w:p>
    <w:p w:rsidR="00FF4619" w:rsidRDefault="00BA7FBD">
      <w:pPr>
        <w:pStyle w:val="BodyText10"/>
        <w:shd w:val="clear" w:color="auto" w:fill="auto"/>
        <w:spacing w:after="0" w:line="365" w:lineRule="exact"/>
        <w:ind w:left="140" w:right="40" w:firstLine="0"/>
        <w:jc w:val="both"/>
        <w:sectPr w:rsidR="00FF4619">
          <w:type w:val="continuous"/>
          <w:pgSz w:w="12240" w:h="16838"/>
          <w:pgMar w:top="2990" w:right="2145" w:bottom="3009" w:left="2188" w:header="0" w:footer="3" w:gutter="0"/>
          <w:cols w:space="720"/>
          <w:noEndnote/>
          <w:docGrid w:linePitch="360"/>
        </w:sectPr>
      </w:pPr>
      <w:r>
        <w:rPr>
          <w:rStyle w:val="BodyText45"/>
        </w:rPr>
        <w:t xml:space="preserve">I have had the advantage of reading the draft of the lead Judgment by my brother Hon. Justice F.M.S. </w:t>
      </w:r>
      <w:proofErr w:type="spellStart"/>
      <w:r>
        <w:rPr>
          <w:rStyle w:val="BodyText45"/>
        </w:rPr>
        <w:t>Egonda-Ntende</w:t>
      </w:r>
      <w:proofErr w:type="spellEnd"/>
      <w:r>
        <w:rPr>
          <w:rStyle w:val="BodyText45"/>
        </w:rPr>
        <w:t>, JA/CC, and I agree with the conclusion he has arrived at. I have however a few observations to make by way of emphasis.</w:t>
      </w:r>
    </w:p>
    <w:p w:rsidR="00FF4619" w:rsidRDefault="00BA7FBD">
      <w:pPr>
        <w:pStyle w:val="BodyText10"/>
        <w:shd w:val="clear" w:color="auto" w:fill="auto"/>
        <w:spacing w:after="0" w:line="408" w:lineRule="exact"/>
        <w:ind w:left="140" w:right="500" w:firstLine="0"/>
        <w:jc w:val="both"/>
      </w:pPr>
      <w:r>
        <w:rPr>
          <w:rStyle w:val="BodyText31"/>
        </w:rPr>
        <w:lastRenderedPageBreak/>
        <w:t xml:space="preserve">As to the contention of the respondent that the petitioner’s petition did not </w:t>
      </w:r>
      <w:r>
        <w:rPr>
          <w:rStyle w:val="BodyText45"/>
        </w:rPr>
        <w:t xml:space="preserve">disclose </w:t>
      </w:r>
      <w:r>
        <w:rPr>
          <w:rStyle w:val="BodyText31"/>
        </w:rPr>
        <w:t>any question for constitutional interpretation,</w:t>
      </w:r>
    </w:p>
    <w:p w:rsidR="00FF4619" w:rsidRDefault="00BA7FBD">
      <w:pPr>
        <w:pStyle w:val="BodyText10"/>
        <w:shd w:val="clear" w:color="auto" w:fill="auto"/>
        <w:spacing w:after="233" w:line="220" w:lineRule="exact"/>
        <w:ind w:left="140" w:firstLine="0"/>
        <w:jc w:val="both"/>
      </w:pPr>
      <w:proofErr w:type="spellStart"/>
      <w:r>
        <w:rPr>
          <w:rStyle w:val="BodyText72"/>
        </w:rPr>
        <w:t>Aiticie</w:t>
      </w:r>
      <w:proofErr w:type="spellEnd"/>
      <w:r>
        <w:rPr>
          <w:rStyle w:val="BodyText72"/>
        </w:rPr>
        <w:t xml:space="preserve"> 13/ </w:t>
      </w:r>
      <w:r>
        <w:rPr>
          <w:rStyle w:val="BodyText31"/>
        </w:rPr>
        <w:t xml:space="preserve">(3) (a) and (b) </w:t>
      </w:r>
      <w:r>
        <w:rPr>
          <w:rStyle w:val="Bodytext11pt"/>
        </w:rPr>
        <w:t>provides:</w:t>
      </w:r>
    </w:p>
    <w:p w:rsidR="00FF4619" w:rsidRDefault="00DC19A2">
      <w:pPr>
        <w:pStyle w:val="Bodytext180"/>
        <w:shd w:val="clear" w:color="auto" w:fill="auto"/>
        <w:spacing w:before="0" w:after="753"/>
        <w:ind w:left="820" w:right="500"/>
      </w:pPr>
      <w:proofErr w:type="gramStart"/>
      <w:r>
        <w:rPr>
          <w:rStyle w:val="Bodytext181"/>
          <w:b/>
          <w:bCs/>
          <w:i/>
          <w:iCs/>
        </w:rPr>
        <w:t>“</w:t>
      </w:r>
      <w:r w:rsidR="00BA7FBD">
        <w:rPr>
          <w:rStyle w:val="Bodytext181"/>
          <w:b/>
          <w:bCs/>
          <w:i/>
          <w:iCs/>
        </w:rPr>
        <w:t xml:space="preserve">137 Questions as </w:t>
      </w:r>
      <w:r w:rsidR="00BA7FBD" w:rsidRPr="00DC19A2">
        <w:rPr>
          <w:rStyle w:val="Bodytext1811pt"/>
          <w:b/>
          <w:i/>
          <w:iCs/>
        </w:rPr>
        <w:t>to the</w:t>
      </w:r>
      <w:r w:rsidR="00BA7FBD">
        <w:rPr>
          <w:rStyle w:val="Bodytext1811pt"/>
          <w:i/>
          <w:iCs/>
        </w:rPr>
        <w:t xml:space="preserve"> </w:t>
      </w:r>
      <w:r w:rsidR="00BA7FBD">
        <w:rPr>
          <w:rStyle w:val="Bodytext181"/>
          <w:b/>
          <w:bCs/>
          <w:i/>
          <w:iCs/>
        </w:rPr>
        <w:t xml:space="preserve">interpretation of </w:t>
      </w:r>
      <w:r w:rsidR="00BA7FBD" w:rsidRPr="00DC19A2">
        <w:rPr>
          <w:rStyle w:val="Bodytext1811pt0"/>
          <w:b/>
          <w:i/>
          <w:iCs/>
        </w:rPr>
        <w:t>the</w:t>
      </w:r>
      <w:r w:rsidR="00BA7FBD">
        <w:rPr>
          <w:rStyle w:val="Bodytext1811pt0"/>
          <w:i/>
          <w:iCs/>
        </w:rPr>
        <w:t xml:space="preserve"> </w:t>
      </w:r>
      <w:r w:rsidR="00BA7FBD">
        <w:rPr>
          <w:rStyle w:val="Bodytext181"/>
          <w:b/>
          <w:bCs/>
          <w:i/>
          <w:iCs/>
        </w:rPr>
        <w:t>Constitution.</w:t>
      </w:r>
      <w:proofErr w:type="gramEnd"/>
    </w:p>
    <w:p w:rsidR="00FF4619" w:rsidRDefault="00461590">
      <w:pPr>
        <w:pStyle w:val="Heading10"/>
        <w:keepNext/>
        <w:keepLines/>
        <w:shd w:val="clear" w:color="auto" w:fill="auto"/>
        <w:tabs>
          <w:tab w:val="left" w:leader="dot" w:pos="5538"/>
        </w:tabs>
        <w:spacing w:before="0" w:after="293" w:line="300" w:lineRule="exact"/>
        <w:ind w:left="820"/>
        <w:rPr>
          <w:rStyle w:val="Heading1Verdana0"/>
        </w:rPr>
      </w:pPr>
      <w:bookmarkStart w:id="6" w:name="bookmark5"/>
      <w:r>
        <w:rPr>
          <w:rStyle w:val="Heading11"/>
          <w:i/>
          <w:iCs/>
        </w:rPr>
        <w:t>(1)</w:t>
      </w:r>
      <w:r w:rsidR="00BA7FBD">
        <w:rPr>
          <w:rStyle w:val="Heading1Verdana0"/>
        </w:rPr>
        <w:tab/>
      </w:r>
      <w:bookmarkEnd w:id="6"/>
    </w:p>
    <w:p w:rsidR="00461590" w:rsidRDefault="00461590">
      <w:pPr>
        <w:pStyle w:val="Heading10"/>
        <w:keepNext/>
        <w:keepLines/>
        <w:shd w:val="clear" w:color="auto" w:fill="auto"/>
        <w:tabs>
          <w:tab w:val="left" w:leader="dot" w:pos="5538"/>
        </w:tabs>
        <w:spacing w:before="0" w:after="293" w:line="300" w:lineRule="exact"/>
        <w:ind w:left="820"/>
      </w:pPr>
      <w:r>
        <w:rPr>
          <w:rStyle w:val="Heading1Verdana0"/>
        </w:rPr>
        <w:t>(2)………………………………………..</w:t>
      </w:r>
    </w:p>
    <w:p w:rsidR="00FF4619" w:rsidRDefault="00BA7FBD">
      <w:pPr>
        <w:pStyle w:val="Bodytext180"/>
        <w:shd w:val="clear" w:color="auto" w:fill="auto"/>
        <w:spacing w:before="0" w:after="213" w:line="210" w:lineRule="exact"/>
        <w:ind w:left="820"/>
      </w:pPr>
      <w:r>
        <w:rPr>
          <w:rStyle w:val="Bodytext181"/>
          <w:b/>
          <w:bCs/>
          <w:i/>
          <w:iCs/>
        </w:rPr>
        <w:t>(3) A person who alleges that</w:t>
      </w:r>
    </w:p>
    <w:p w:rsidR="00FF4619" w:rsidRDefault="00BA7FBD">
      <w:pPr>
        <w:pStyle w:val="Bodytext180"/>
        <w:numPr>
          <w:ilvl w:val="0"/>
          <w:numId w:val="28"/>
        </w:numPr>
        <w:shd w:val="clear" w:color="auto" w:fill="auto"/>
        <w:tabs>
          <w:tab w:val="left" w:pos="1300"/>
        </w:tabs>
        <w:spacing w:before="0" w:after="252" w:line="374" w:lineRule="exact"/>
        <w:ind w:left="820" w:right="500"/>
      </w:pPr>
      <w:r>
        <w:rPr>
          <w:rStyle w:val="Bodytext181"/>
          <w:b/>
          <w:bCs/>
          <w:i/>
          <w:iCs/>
        </w:rPr>
        <w:t>an Act of Parliament or any other law or anything in or done under the authority of any law; or</w:t>
      </w:r>
    </w:p>
    <w:p w:rsidR="00FF4619" w:rsidRDefault="00BA7FBD">
      <w:pPr>
        <w:pStyle w:val="Bodytext180"/>
        <w:numPr>
          <w:ilvl w:val="0"/>
          <w:numId w:val="28"/>
        </w:numPr>
        <w:shd w:val="clear" w:color="auto" w:fill="auto"/>
        <w:tabs>
          <w:tab w:val="left" w:pos="1242"/>
        </w:tabs>
        <w:spacing w:before="0" w:after="316" w:line="210" w:lineRule="exact"/>
        <w:ind w:left="820"/>
      </w:pPr>
      <w:r>
        <w:rPr>
          <w:rStyle w:val="Bodytext181"/>
          <w:b/>
          <w:bCs/>
          <w:i/>
          <w:iCs/>
        </w:rPr>
        <w:t>any act or omission by any person or authority,</w:t>
      </w:r>
    </w:p>
    <w:p w:rsidR="00FF4619" w:rsidRDefault="00BA7FBD">
      <w:pPr>
        <w:pStyle w:val="Bodytext180"/>
        <w:shd w:val="clear" w:color="auto" w:fill="auto"/>
        <w:spacing w:before="0" w:after="174" w:line="210" w:lineRule="exact"/>
        <w:ind w:left="820"/>
      </w:pPr>
      <w:proofErr w:type="gramStart"/>
      <w:r>
        <w:rPr>
          <w:rStyle w:val="Bodytext181"/>
          <w:b/>
          <w:bCs/>
          <w:i/>
          <w:iCs/>
        </w:rPr>
        <w:t>is</w:t>
      </w:r>
      <w:proofErr w:type="gramEnd"/>
      <w:r>
        <w:rPr>
          <w:rStyle w:val="Bodytext181"/>
          <w:b/>
          <w:bCs/>
          <w:i/>
          <w:iCs/>
        </w:rPr>
        <w:t xml:space="preserve"> inconsistent with or in contravention of a provision of</w:t>
      </w:r>
    </w:p>
    <w:p w:rsidR="00FF4619" w:rsidRDefault="00BA7FBD">
      <w:pPr>
        <w:pStyle w:val="Bodytext180"/>
        <w:shd w:val="clear" w:color="auto" w:fill="auto"/>
        <w:spacing w:before="0" w:after="77" w:line="210" w:lineRule="exact"/>
        <w:ind w:left="820"/>
      </w:pPr>
      <w:proofErr w:type="gramStart"/>
      <w:r>
        <w:rPr>
          <w:rStyle w:val="Bodytext181"/>
          <w:b/>
          <w:bCs/>
          <w:i/>
          <w:iCs/>
        </w:rPr>
        <w:t>this</w:t>
      </w:r>
      <w:proofErr w:type="gramEnd"/>
      <w:r>
        <w:rPr>
          <w:rStyle w:val="Bodytext181"/>
          <w:b/>
          <w:bCs/>
          <w:i/>
          <w:iCs/>
        </w:rPr>
        <w:t xml:space="preserve"> Constitution may petition the Constitutional Court</w:t>
      </w:r>
    </w:p>
    <w:p w:rsidR="00FF4619" w:rsidRDefault="00BA7FBD">
      <w:pPr>
        <w:pStyle w:val="Bodytext180"/>
        <w:shd w:val="clear" w:color="auto" w:fill="auto"/>
        <w:spacing w:before="0" w:after="246" w:line="331" w:lineRule="exact"/>
        <w:ind w:left="820" w:right="500"/>
      </w:pPr>
      <w:proofErr w:type="gramStart"/>
      <w:r>
        <w:rPr>
          <w:rStyle w:val="Bodytext181"/>
          <w:b/>
          <w:bCs/>
          <w:i/>
          <w:iCs/>
        </w:rPr>
        <w:t>for</w:t>
      </w:r>
      <w:proofErr w:type="gramEnd"/>
      <w:r>
        <w:rPr>
          <w:rStyle w:val="Bodytext181"/>
          <w:b/>
          <w:bCs/>
          <w:i/>
          <w:iCs/>
        </w:rPr>
        <w:t xml:space="preserve"> a declaration to that </w:t>
      </w:r>
      <w:r>
        <w:rPr>
          <w:rStyle w:val="Bodytext182"/>
          <w:b/>
          <w:bCs/>
          <w:i/>
          <w:iCs/>
        </w:rPr>
        <w:t>effect,</w:t>
      </w:r>
      <w:r>
        <w:rPr>
          <w:rStyle w:val="Bodytext181"/>
          <w:b/>
          <w:bCs/>
          <w:i/>
          <w:iCs/>
        </w:rPr>
        <w:t xml:space="preserve"> and</w:t>
      </w:r>
      <w:r w:rsidR="00461590">
        <w:rPr>
          <w:rStyle w:val="Bodytext181"/>
          <w:b/>
          <w:bCs/>
          <w:i/>
          <w:iCs/>
        </w:rPr>
        <w:t xml:space="preserve"> for redress where appropriate.”</w:t>
      </w:r>
    </w:p>
    <w:p w:rsidR="00FF4619" w:rsidRDefault="00BA7FBD">
      <w:pPr>
        <w:pStyle w:val="BodyText10"/>
        <w:shd w:val="clear" w:color="auto" w:fill="auto"/>
        <w:spacing w:after="0" w:line="398" w:lineRule="exact"/>
        <w:ind w:left="140" w:right="500" w:firstLine="0"/>
        <w:jc w:val="both"/>
      </w:pPr>
      <w:r>
        <w:rPr>
          <w:rStyle w:val="BodyText45"/>
        </w:rPr>
        <w:t xml:space="preserve">A cause of action is the entire set of circumstances giving rise to an enforceable claim. Those circumstances must consist of acts or omissions that are justiciable or actionable in law, that is, they must present a real and substantial controversy founded in law calling for adjudication. The existence or absence of a cause of action is determinable by the relevant Court from the pleadings of the parties to the cause that </w:t>
      </w:r>
      <w:proofErr w:type="gramStart"/>
      <w:r>
        <w:rPr>
          <w:rStyle w:val="BodyText45"/>
        </w:rPr>
        <w:t>are</w:t>
      </w:r>
      <w:proofErr w:type="gramEnd"/>
      <w:r>
        <w:rPr>
          <w:rStyle w:val="BodyText45"/>
        </w:rPr>
        <w:t xml:space="preserve"> presented before that Court. See-</w:t>
      </w:r>
    </w:p>
    <w:p w:rsidR="00FF4619" w:rsidRDefault="00BA7FBD" w:rsidP="00461590">
      <w:pPr>
        <w:pStyle w:val="BodyText10"/>
        <w:shd w:val="clear" w:color="auto" w:fill="auto"/>
        <w:tabs>
          <w:tab w:val="left" w:pos="1694"/>
          <w:tab w:val="left" w:pos="3062"/>
        </w:tabs>
        <w:spacing w:after="0" w:line="302" w:lineRule="exact"/>
        <w:ind w:left="100" w:right="120" w:firstLine="0"/>
        <w:jc w:val="left"/>
      </w:pPr>
      <w:r w:rsidRPr="00461590">
        <w:rPr>
          <w:rStyle w:val="BodyText21"/>
          <w:b/>
        </w:rPr>
        <w:t xml:space="preserve">Constitutional Appeal No. 1 of 1997: AG V Major General </w:t>
      </w:r>
      <w:proofErr w:type="gramStart"/>
      <w:r w:rsidRPr="00461590">
        <w:rPr>
          <w:rStyle w:val="BodyText21"/>
          <w:b/>
        </w:rPr>
        <w:t xml:space="preserve">David  </w:t>
      </w:r>
      <w:proofErr w:type="spellStart"/>
      <w:r w:rsidRPr="00461590">
        <w:rPr>
          <w:rStyle w:val="BodyText21"/>
          <w:b/>
        </w:rPr>
        <w:t>Tinyefuza</w:t>
      </w:r>
      <w:proofErr w:type="spellEnd"/>
      <w:proofErr w:type="gramEnd"/>
      <w:r w:rsidRPr="00461590">
        <w:rPr>
          <w:rStyle w:val="BodyText21"/>
          <w:b/>
        </w:rPr>
        <w:t xml:space="preserve"> </w:t>
      </w:r>
      <w:r>
        <w:rPr>
          <w:rStyle w:val="BodyText21"/>
        </w:rPr>
        <w:t>(</w:t>
      </w:r>
      <w:proofErr w:type="spellStart"/>
      <w:r>
        <w:rPr>
          <w:rStyle w:val="BodyText21"/>
        </w:rPr>
        <w:t>Sc</w:t>
      </w:r>
      <w:proofErr w:type="spellEnd"/>
      <w:r w:rsidR="00461590">
        <w:rPr>
          <w:rStyle w:val="BodyText21"/>
        </w:rPr>
        <w:t>)</w:t>
      </w:r>
    </w:p>
    <w:p w:rsidR="00FF4619" w:rsidRDefault="00461590" w:rsidP="00461590">
      <w:pPr>
        <w:pStyle w:val="BodyText10"/>
        <w:shd w:val="clear" w:color="auto" w:fill="auto"/>
        <w:spacing w:after="0" w:line="389" w:lineRule="exact"/>
        <w:ind w:left="100" w:right="120" w:firstLine="0"/>
        <w:jc w:val="both"/>
      </w:pPr>
      <w:r>
        <w:rPr>
          <w:rStyle w:val="BodyText21"/>
        </w:rPr>
        <w:t>In</w:t>
      </w:r>
      <w:r w:rsidR="00BA7FBD">
        <w:rPr>
          <w:rStyle w:val="BodyText21"/>
        </w:rPr>
        <w:t xml:space="preserve"> </w:t>
      </w:r>
      <w:r w:rsidR="00BA7FBD">
        <w:rPr>
          <w:rStyle w:val="BodyText45"/>
        </w:rPr>
        <w:t xml:space="preserve">interpreting the </w:t>
      </w:r>
      <w:r w:rsidR="00BA7FBD">
        <w:rPr>
          <w:rStyle w:val="BodyText21"/>
        </w:rPr>
        <w:t xml:space="preserve">Constitution, </w:t>
      </w:r>
      <w:r w:rsidR="00BA7FBD">
        <w:rPr>
          <w:rStyle w:val="BodyText45"/>
        </w:rPr>
        <w:t xml:space="preserve">the true text </w:t>
      </w:r>
      <w:r w:rsidR="00BA7FBD">
        <w:rPr>
          <w:rStyle w:val="BodyText21"/>
        </w:rPr>
        <w:t xml:space="preserve">of </w:t>
      </w:r>
      <w:r w:rsidR="00BA7FBD">
        <w:rPr>
          <w:rStyle w:val="BodyText45"/>
        </w:rPr>
        <w:t xml:space="preserve">the </w:t>
      </w:r>
      <w:r w:rsidR="00BA7FBD">
        <w:rPr>
          <w:rStyle w:val="BodyText21"/>
        </w:rPr>
        <w:t xml:space="preserve">Constitution </w:t>
      </w:r>
      <w:r w:rsidR="00BA7FBD">
        <w:rPr>
          <w:rStyle w:val="BodyText45"/>
        </w:rPr>
        <w:t xml:space="preserve">must not be overlooked or ignored. It is that text which is the Constitution. Where the text is </w:t>
      </w:r>
      <w:r w:rsidR="00BA7FBD">
        <w:rPr>
          <w:rStyle w:val="BodyText45"/>
        </w:rPr>
        <w:lastRenderedPageBreak/>
        <w:t>imperfect/or not clear, the Court must ascertain the meaning of that te</w:t>
      </w:r>
      <w:r>
        <w:rPr>
          <w:rStyle w:val="BodyText45"/>
        </w:rPr>
        <w:t xml:space="preserve">xt of the Constitution by being </w:t>
      </w:r>
      <w:r w:rsidR="00BA7FBD">
        <w:rPr>
          <w:rStyle w:val="BodyText45"/>
        </w:rPr>
        <w:t xml:space="preserve">guided by the overall spirit of the Constitution. </w:t>
      </w:r>
      <w:proofErr w:type="spellStart"/>
      <w:r w:rsidR="00BA7FBD">
        <w:rPr>
          <w:rStyle w:val="BodyText45"/>
        </w:rPr>
        <w:t>Kanyeihamba</w:t>
      </w:r>
      <w:proofErr w:type="spellEnd"/>
      <w:r w:rsidR="00BA7FBD">
        <w:rPr>
          <w:rStyle w:val="BodyText45"/>
        </w:rPr>
        <w:t>, JSC,</w:t>
      </w:r>
      <w:r>
        <w:t xml:space="preserve"> i</w:t>
      </w:r>
      <w:r>
        <w:rPr>
          <w:rStyle w:val="BodyText45"/>
        </w:rPr>
        <w:t>n</w:t>
      </w:r>
      <w:r w:rsidR="00BA7FBD">
        <w:rPr>
          <w:rStyle w:val="BodyText45"/>
        </w:rPr>
        <w:t xml:space="preserve"> the </w:t>
      </w:r>
      <w:proofErr w:type="spellStart"/>
      <w:r w:rsidR="00BA7FBD">
        <w:rPr>
          <w:rStyle w:val="BodytextBold"/>
        </w:rPr>
        <w:t>Tinyefuza</w:t>
      </w:r>
      <w:proofErr w:type="spellEnd"/>
      <w:r w:rsidR="00BA7FBD">
        <w:rPr>
          <w:rStyle w:val="BodytextBold"/>
        </w:rPr>
        <w:t xml:space="preserve"> case </w:t>
      </w:r>
      <w:r w:rsidR="00BA7FBD">
        <w:rPr>
          <w:rStyle w:val="BodyText45"/>
        </w:rPr>
        <w:t>(Supra) stated the overall spirit of the Constitution to be:</w:t>
      </w:r>
    </w:p>
    <w:p w:rsidR="00FF4619" w:rsidRDefault="00BA7FBD" w:rsidP="00461590">
      <w:pPr>
        <w:pStyle w:val="Bodytext180"/>
        <w:shd w:val="clear" w:color="auto" w:fill="auto"/>
        <w:tabs>
          <w:tab w:val="left" w:pos="1151"/>
        </w:tabs>
        <w:spacing w:before="0" w:after="0" w:line="374" w:lineRule="exact"/>
        <w:ind w:left="100" w:right="120" w:firstLine="1160"/>
      </w:pPr>
      <w:r>
        <w:rPr>
          <w:rStyle w:val="Bodytext181"/>
          <w:b/>
          <w:bCs/>
          <w:i/>
          <w:iCs/>
        </w:rPr>
        <w:t>The Constitution is to be interpreted contextually as a whole and as an ambulatory living instrument for the good governance, liberties, welfare and protection of all</w:t>
      </w:r>
      <w:r w:rsidR="00461590">
        <w:t xml:space="preserve"> </w:t>
      </w:r>
      <w:r>
        <w:rPr>
          <w:rStyle w:val="Bodytext181"/>
          <w:b/>
          <w:bCs/>
          <w:i/>
          <w:iCs/>
        </w:rPr>
        <w:t>persons in Uganda.”</w:t>
      </w:r>
    </w:p>
    <w:p w:rsidR="00FF4619" w:rsidRDefault="00BA7FBD">
      <w:pPr>
        <w:pStyle w:val="BodyText10"/>
        <w:shd w:val="clear" w:color="auto" w:fill="auto"/>
        <w:spacing w:after="176" w:line="384" w:lineRule="exact"/>
        <w:ind w:left="620" w:right="120" w:firstLine="0"/>
        <w:jc w:val="both"/>
      </w:pPr>
      <w:r>
        <w:rPr>
          <w:rStyle w:val="BodyText45"/>
        </w:rPr>
        <w:t>Bearing in mmd the above and applying the same to Article 137(3) m particular and the whole Constitution in general, an examination of the petitioners petition shows that the petitioners allege that th</w:t>
      </w:r>
      <w:r w:rsidR="00461590">
        <w:rPr>
          <w:rStyle w:val="BodyText45"/>
        </w:rPr>
        <w:t>ey</w:t>
      </w:r>
      <w:r>
        <w:rPr>
          <w:rStyle w:val="BodyText45"/>
        </w:rPr>
        <w:t xml:space="preserve"> are affected and aggrieved by an act of the Uganda Government barring the </w:t>
      </w:r>
      <w:proofErr w:type="spellStart"/>
      <w:r>
        <w:rPr>
          <w:rStyle w:val="BodyText45"/>
        </w:rPr>
        <w:t>Kabaka</w:t>
      </w:r>
      <w:proofErr w:type="spellEnd"/>
      <w:r>
        <w:rPr>
          <w:rStyle w:val="BodyText45"/>
        </w:rPr>
        <w:t xml:space="preserve">, the </w:t>
      </w:r>
      <w:proofErr w:type="spellStart"/>
      <w:r>
        <w:rPr>
          <w:rStyle w:val="BodyText45"/>
        </w:rPr>
        <w:t>Katikkiro</w:t>
      </w:r>
      <w:proofErr w:type="spellEnd"/>
      <w:r>
        <w:rPr>
          <w:rStyle w:val="BodyText45"/>
        </w:rPr>
        <w:t xml:space="preserve">, and others, from going to or visiting </w:t>
      </w:r>
      <w:proofErr w:type="spellStart"/>
      <w:r>
        <w:rPr>
          <w:rStyle w:val="BodyText45"/>
        </w:rPr>
        <w:t>Bugerere</w:t>
      </w:r>
      <w:proofErr w:type="spellEnd"/>
      <w:r>
        <w:rPr>
          <w:rStyle w:val="BodyText45"/>
        </w:rPr>
        <w:t xml:space="preserve"> County, </w:t>
      </w:r>
      <w:proofErr w:type="spellStart"/>
      <w:r>
        <w:rPr>
          <w:rStyle w:val="BodyText45"/>
        </w:rPr>
        <w:t>Kayunga</w:t>
      </w:r>
      <w:proofErr w:type="spellEnd"/>
      <w:r>
        <w:rPr>
          <w:rStyle w:val="BodyText45"/>
        </w:rPr>
        <w:t xml:space="preserve"> District, on/or about 12.09.09 and that this act was in contravention of stated Articles of the Constitution. The petition then prayed that the </w:t>
      </w:r>
      <w:proofErr w:type="gramStart"/>
      <w:r>
        <w:rPr>
          <w:rStyle w:val="BodyText45"/>
        </w:rPr>
        <w:t>Constitutional  Court</w:t>
      </w:r>
      <w:proofErr w:type="gramEnd"/>
      <w:r>
        <w:rPr>
          <w:rStyle w:val="BodyText45"/>
        </w:rPr>
        <w:t xml:space="preserve"> issues declarations to that effect.</w:t>
      </w:r>
    </w:p>
    <w:p w:rsidR="00FF4619" w:rsidRDefault="00BA7FBD" w:rsidP="00461590">
      <w:pPr>
        <w:pStyle w:val="BodyText10"/>
        <w:shd w:val="clear" w:color="auto" w:fill="auto"/>
        <w:spacing w:after="0" w:line="389" w:lineRule="exact"/>
        <w:ind w:left="440" w:right="120" w:firstLine="0"/>
        <w:jc w:val="both"/>
      </w:pPr>
      <w:r>
        <w:rPr>
          <w:rStyle w:val="BodyText45"/>
        </w:rPr>
        <w:t xml:space="preserve">The </w:t>
      </w:r>
      <w:proofErr w:type="gramStart"/>
      <w:r>
        <w:rPr>
          <w:rStyle w:val="BodyText45"/>
        </w:rPr>
        <w:t xml:space="preserve">respondent in answer to the petition admitted that the Government of Uganda had barred the </w:t>
      </w:r>
      <w:proofErr w:type="spellStart"/>
      <w:r>
        <w:rPr>
          <w:rStyle w:val="BodyText45"/>
        </w:rPr>
        <w:t>Kabaka</w:t>
      </w:r>
      <w:proofErr w:type="spellEnd"/>
      <w:r>
        <w:rPr>
          <w:rStyle w:val="BodyText45"/>
        </w:rPr>
        <w:t xml:space="preserve">, the </w:t>
      </w:r>
      <w:proofErr w:type="spellStart"/>
      <w:r>
        <w:rPr>
          <w:rStyle w:val="BodyText45"/>
        </w:rPr>
        <w:t>Katikkiro</w:t>
      </w:r>
      <w:proofErr w:type="spellEnd"/>
      <w:r>
        <w:rPr>
          <w:rStyle w:val="BodyText45"/>
        </w:rPr>
        <w:t xml:space="preserve"> and</w:t>
      </w:r>
      <w:r w:rsidR="00461590">
        <w:t xml:space="preserve"> </w:t>
      </w:r>
      <w:r>
        <w:rPr>
          <w:rStyle w:val="BodyText31"/>
        </w:rPr>
        <w:t xml:space="preserve">others, from entering </w:t>
      </w:r>
      <w:proofErr w:type="spellStart"/>
      <w:r>
        <w:rPr>
          <w:rStyle w:val="BodyText31"/>
        </w:rPr>
        <w:t>Kayunga</w:t>
      </w:r>
      <w:proofErr w:type="spellEnd"/>
      <w:r>
        <w:rPr>
          <w:rStyle w:val="BodyText31"/>
        </w:rPr>
        <w:t xml:space="preserve"> District, but that </w:t>
      </w:r>
      <w:r>
        <w:rPr>
          <w:rStyle w:val="BodyText21"/>
        </w:rPr>
        <w:t xml:space="preserve">this </w:t>
      </w:r>
      <w:r>
        <w:rPr>
          <w:rStyle w:val="BodyText31"/>
        </w:rPr>
        <w:t>had been done</w:t>
      </w:r>
      <w:r w:rsidR="00461590">
        <w:t xml:space="preserve"> </w:t>
      </w:r>
      <w:proofErr w:type="spellStart"/>
      <w:r>
        <w:rPr>
          <w:rStyle w:val="BodyText31"/>
        </w:rPr>
        <w:t>bonafide</w:t>
      </w:r>
      <w:proofErr w:type="spellEnd"/>
      <w:r>
        <w:rPr>
          <w:rStyle w:val="BodyText31"/>
        </w:rPr>
        <w:t xml:space="preserve"> and under the mandate of Uganda Police to protect life</w:t>
      </w:r>
      <w:r w:rsidR="00461590">
        <w:t xml:space="preserve"> </w:t>
      </w:r>
      <w:r>
        <w:rPr>
          <w:rStyle w:val="BodyText21"/>
        </w:rPr>
        <w:t xml:space="preserve">and </w:t>
      </w:r>
      <w:r>
        <w:rPr>
          <w:rStyle w:val="BodyText31"/>
        </w:rPr>
        <w:t>property, preserve</w:t>
      </w:r>
      <w:proofErr w:type="gramEnd"/>
      <w:r>
        <w:rPr>
          <w:rStyle w:val="BodyText31"/>
        </w:rPr>
        <w:t xml:space="preserve"> </w:t>
      </w:r>
      <w:r>
        <w:rPr>
          <w:rStyle w:val="BodyText21"/>
        </w:rPr>
        <w:t xml:space="preserve">law mid </w:t>
      </w:r>
      <w:r>
        <w:rPr>
          <w:rStyle w:val="BodyText31"/>
        </w:rPr>
        <w:t xml:space="preserve">order and to prevent </w:t>
      </w:r>
      <w:r>
        <w:rPr>
          <w:rStyle w:val="BodyText21"/>
        </w:rPr>
        <w:t xml:space="preserve">and </w:t>
      </w:r>
      <w:r>
        <w:rPr>
          <w:rStyle w:val="BodyText31"/>
        </w:rPr>
        <w:t xml:space="preserve">detect </w:t>
      </w:r>
      <w:r>
        <w:rPr>
          <w:rStyle w:val="BodyText45"/>
        </w:rPr>
        <w:t>crime.</w:t>
      </w:r>
    </w:p>
    <w:p w:rsidR="00FF4619" w:rsidRDefault="00BA7FBD" w:rsidP="00461590">
      <w:pPr>
        <w:pStyle w:val="BodyText10"/>
        <w:shd w:val="clear" w:color="auto" w:fill="auto"/>
        <w:spacing w:after="188" w:line="389" w:lineRule="exact"/>
        <w:ind w:left="40" w:right="500" w:firstLine="0"/>
        <w:jc w:val="left"/>
      </w:pPr>
      <w:r>
        <w:rPr>
          <w:rStyle w:val="BodyText45"/>
        </w:rPr>
        <w:t xml:space="preserve">I am accordingly satisfied that the petitioners’ petition complied with </w:t>
      </w:r>
      <w:r>
        <w:rPr>
          <w:rStyle w:val="BodytextBold"/>
        </w:rPr>
        <w:t xml:space="preserve">Article 137 |3) (b) </w:t>
      </w:r>
      <w:r>
        <w:rPr>
          <w:rStyle w:val="BodyText45"/>
        </w:rPr>
        <w:t xml:space="preserve">and showed on its face that there was a matter for Constitutional interpretation. Counsel for respondent </w:t>
      </w:r>
      <w:r>
        <w:rPr>
          <w:rStyle w:val="BodytextTimesNewRoman1"/>
          <w:rFonts w:eastAsia="Bookman Old Style"/>
        </w:rPr>
        <w:t xml:space="preserve">85 </w:t>
      </w:r>
      <w:r>
        <w:rPr>
          <w:rStyle w:val="BodyText45"/>
        </w:rPr>
        <w:t>was thus right to so concede.</w:t>
      </w:r>
    </w:p>
    <w:p w:rsidR="00FF4619" w:rsidRDefault="00BA7FBD" w:rsidP="00461590">
      <w:pPr>
        <w:pStyle w:val="BodyText10"/>
        <w:shd w:val="clear" w:color="auto" w:fill="auto"/>
        <w:spacing w:after="255" w:line="379" w:lineRule="exact"/>
        <w:ind w:right="500" w:firstLine="0"/>
        <w:jc w:val="both"/>
      </w:pPr>
      <w:r>
        <w:rPr>
          <w:rStyle w:val="BodyText45"/>
        </w:rPr>
        <w:t>As to the merits or demerits of the petition, it has to be appreciated that the right to freedom of movement is vested in every Ugandan by Article 29 (2) (a). It provides:</w:t>
      </w:r>
    </w:p>
    <w:p w:rsidR="00FF4619" w:rsidRDefault="00BA7FBD" w:rsidP="00461590">
      <w:pPr>
        <w:pStyle w:val="Bodytext170"/>
        <w:shd w:val="clear" w:color="auto" w:fill="auto"/>
        <w:spacing w:before="0" w:after="410" w:line="210" w:lineRule="exact"/>
        <w:ind w:left="40" w:firstLine="480"/>
        <w:jc w:val="left"/>
        <w:rPr>
          <w:rStyle w:val="Bodytext171"/>
          <w:b/>
          <w:bCs/>
        </w:rPr>
      </w:pPr>
      <w:bookmarkStart w:id="7" w:name="bookmark6"/>
      <w:r>
        <w:rPr>
          <w:rStyle w:val="Bodytext171"/>
          <w:b/>
          <w:bCs/>
        </w:rPr>
        <w:lastRenderedPageBreak/>
        <w:t>“29</w:t>
      </w:r>
      <w:bookmarkEnd w:id="7"/>
    </w:p>
    <w:p w:rsidR="00461590" w:rsidRDefault="00461590" w:rsidP="00461590">
      <w:pPr>
        <w:pStyle w:val="Bodytext170"/>
        <w:shd w:val="clear" w:color="auto" w:fill="auto"/>
        <w:spacing w:before="0" w:after="410" w:line="210" w:lineRule="exact"/>
        <w:ind w:left="40" w:firstLine="480"/>
        <w:jc w:val="left"/>
      </w:pPr>
      <w:r>
        <w:rPr>
          <w:rStyle w:val="Bodytext171"/>
          <w:b/>
          <w:bCs/>
        </w:rPr>
        <w:t>(1)…………………………………………………</w:t>
      </w:r>
    </w:p>
    <w:p w:rsidR="00FF4619" w:rsidRDefault="00BA7FBD">
      <w:pPr>
        <w:pStyle w:val="Bodytext180"/>
        <w:shd w:val="clear" w:color="auto" w:fill="auto"/>
        <w:tabs>
          <w:tab w:val="left" w:leader="dot" w:pos="6467"/>
        </w:tabs>
        <w:spacing w:before="0" w:after="267" w:line="210" w:lineRule="exact"/>
        <w:ind w:left="40" w:firstLine="480"/>
      </w:pPr>
      <w:r>
        <w:rPr>
          <w:rStyle w:val="Bodytext181"/>
          <w:b/>
          <w:bCs/>
          <w:i/>
          <w:iCs/>
        </w:rPr>
        <w:t>(2) Every Ugandan shall have the right</w:t>
      </w:r>
      <w:r>
        <w:rPr>
          <w:rStyle w:val="Bodytext18NotItalic"/>
          <w:b/>
          <w:bCs/>
        </w:rPr>
        <w:tab/>
      </w:r>
    </w:p>
    <w:p w:rsidR="00FF4619" w:rsidRDefault="00BA7FBD">
      <w:pPr>
        <w:pStyle w:val="Bodytext180"/>
        <w:numPr>
          <w:ilvl w:val="0"/>
          <w:numId w:val="29"/>
        </w:numPr>
        <w:shd w:val="clear" w:color="auto" w:fill="auto"/>
        <w:tabs>
          <w:tab w:val="left" w:pos="970"/>
        </w:tabs>
        <w:spacing w:before="0" w:after="246" w:line="331" w:lineRule="exact"/>
        <w:ind w:left="500" w:right="500"/>
      </w:pPr>
      <w:r>
        <w:rPr>
          <w:rStyle w:val="Bodytext181"/>
          <w:b/>
          <w:bCs/>
          <w:i/>
          <w:iCs/>
        </w:rPr>
        <w:t>to move freely throughout Uganda and to reside and settle in any part of Uganda;</w:t>
      </w:r>
    </w:p>
    <w:p w:rsidR="00FF4619" w:rsidRDefault="00BA7FBD" w:rsidP="00461590">
      <w:pPr>
        <w:pStyle w:val="BodyText10"/>
        <w:shd w:val="clear" w:color="auto" w:fill="auto"/>
        <w:spacing w:after="116" w:line="398" w:lineRule="exact"/>
        <w:ind w:left="40" w:right="500" w:firstLine="0"/>
        <w:jc w:val="left"/>
      </w:pPr>
      <w:r>
        <w:rPr>
          <w:rStyle w:val="BodyText45"/>
        </w:rPr>
        <w:t xml:space="preserve">The right to move freely throughout Uganda, being enshrined in s Chapter Four of the 1995 Constitution, has to be respected, upheld and promoted by all organs and agencies of Government and by all persons pursuant to </w:t>
      </w:r>
      <w:r>
        <w:rPr>
          <w:rStyle w:val="BodytextBold"/>
        </w:rPr>
        <w:t xml:space="preserve">Article 20 (2) </w:t>
      </w:r>
      <w:r>
        <w:rPr>
          <w:rStyle w:val="BodyText45"/>
        </w:rPr>
        <w:t>of the Constitution.</w:t>
      </w:r>
    </w:p>
    <w:p w:rsidR="00FF4619" w:rsidRDefault="00BA7FBD" w:rsidP="00461590">
      <w:pPr>
        <w:pStyle w:val="BodyText10"/>
        <w:shd w:val="clear" w:color="auto" w:fill="auto"/>
        <w:spacing w:after="0" w:line="403" w:lineRule="exact"/>
        <w:ind w:right="500" w:firstLine="0"/>
        <w:jc w:val="both"/>
      </w:pPr>
      <w:r>
        <w:rPr>
          <w:rStyle w:val="BodyText45"/>
        </w:rPr>
        <w:t xml:space="preserve">The enjoyment of the right to move freely in Uganda is only subject to the general limitation to the fundamental rights and freedoms set out in </w:t>
      </w:r>
      <w:r>
        <w:rPr>
          <w:rStyle w:val="BodytextBold"/>
        </w:rPr>
        <w:t xml:space="preserve">Article 43 </w:t>
      </w:r>
      <w:r>
        <w:rPr>
          <w:rStyle w:val="BodyText45"/>
        </w:rPr>
        <w:t>of the Constitution. Thus one enjoying the right</w:t>
      </w:r>
      <w:r w:rsidR="00461590">
        <w:t xml:space="preserve"> </w:t>
      </w:r>
      <w:r>
        <w:rPr>
          <w:rStyle w:val="BodyText31"/>
        </w:rPr>
        <w:t>must not prejudice the fundamental or other human rights and freedoms of others or the public interest. Fu</w:t>
      </w:r>
      <w:r w:rsidR="00B174B8">
        <w:rPr>
          <w:rStyle w:val="BodyText31"/>
        </w:rPr>
        <w:t>rther, any limitation of the enjoyment</w:t>
      </w:r>
      <w:r>
        <w:rPr>
          <w:rStyle w:val="BodyText31"/>
        </w:rPr>
        <w:t xml:space="preserve"> of the right must not exceed what is acceptable and demonstrably justifiable </w:t>
      </w:r>
      <w:r>
        <w:rPr>
          <w:rStyle w:val="BodyText45"/>
        </w:rPr>
        <w:t xml:space="preserve">in a free and </w:t>
      </w:r>
      <w:r>
        <w:rPr>
          <w:rStyle w:val="BodyText31"/>
        </w:rPr>
        <w:t xml:space="preserve">democratic society or what is </w:t>
      </w:r>
      <w:r>
        <w:rPr>
          <w:rStyle w:val="BodyText45"/>
        </w:rPr>
        <w:t>provided in the Constitution.</w:t>
      </w:r>
    </w:p>
    <w:p w:rsidR="00FF4619" w:rsidRDefault="00BA7FBD">
      <w:pPr>
        <w:pStyle w:val="BodyText10"/>
        <w:shd w:val="clear" w:color="auto" w:fill="auto"/>
        <w:spacing w:after="116" w:line="389" w:lineRule="exact"/>
        <w:ind w:left="180" w:right="500" w:firstLine="0"/>
        <w:jc w:val="both"/>
      </w:pPr>
      <w:r>
        <w:rPr>
          <w:rStyle w:val="BodytextBold"/>
        </w:rPr>
        <w:t xml:space="preserve">Articles 20 (2) </w:t>
      </w:r>
      <w:r>
        <w:rPr>
          <w:rStyle w:val="BodyText45"/>
        </w:rPr>
        <w:t xml:space="preserve">and </w:t>
      </w:r>
      <w:r>
        <w:rPr>
          <w:rStyle w:val="BodytextBold"/>
        </w:rPr>
        <w:t xml:space="preserve">43 </w:t>
      </w:r>
      <w:r>
        <w:rPr>
          <w:rStyle w:val="BodyText45"/>
        </w:rPr>
        <w:t xml:space="preserve">thus define how the Uganda Police has to carry out its Constitutional and Statutory functions under </w:t>
      </w:r>
      <w:r>
        <w:rPr>
          <w:rStyle w:val="BodytextBold"/>
        </w:rPr>
        <w:t xml:space="preserve">Article 212 </w:t>
      </w:r>
      <w:r>
        <w:rPr>
          <w:rStyle w:val="BodyText45"/>
        </w:rPr>
        <w:t>of the Constitution and under the Police Act, Cap. 303. These functions are to protect life and property, preserve law and order, prevent and detect crime and co-operate with the civilian authority and other security organs as well as the population generally.</w:t>
      </w:r>
    </w:p>
    <w:p w:rsidR="00FF4619" w:rsidRDefault="00BA7FBD">
      <w:pPr>
        <w:pStyle w:val="Bodytext170"/>
        <w:shd w:val="clear" w:color="auto" w:fill="auto"/>
        <w:spacing w:before="0" w:line="394" w:lineRule="exact"/>
        <w:ind w:left="180" w:firstLine="0"/>
        <w:jc w:val="both"/>
      </w:pPr>
      <w:r>
        <w:rPr>
          <w:rStyle w:val="Bodytext171"/>
          <w:b/>
          <w:bCs/>
        </w:rPr>
        <w:t xml:space="preserve">In Constitutional Petition No. 9 of 2008: </w:t>
      </w:r>
      <w:proofErr w:type="spellStart"/>
      <w:r>
        <w:rPr>
          <w:rStyle w:val="Bodytext171"/>
          <w:b/>
          <w:bCs/>
        </w:rPr>
        <w:t>Muwanga</w:t>
      </w:r>
      <w:proofErr w:type="spellEnd"/>
      <w:r>
        <w:rPr>
          <w:rStyle w:val="Bodytext171"/>
          <w:b/>
          <w:bCs/>
        </w:rPr>
        <w:t xml:space="preserve"> </w:t>
      </w:r>
      <w:proofErr w:type="spellStart"/>
      <w:r>
        <w:rPr>
          <w:rStyle w:val="Bodytext171"/>
          <w:b/>
          <w:bCs/>
        </w:rPr>
        <w:t>Kivumbi</w:t>
      </w:r>
      <w:proofErr w:type="spellEnd"/>
      <w:r>
        <w:rPr>
          <w:rStyle w:val="Bodytext171"/>
          <w:b/>
          <w:bCs/>
        </w:rPr>
        <w:t xml:space="preserve"> V</w:t>
      </w:r>
    </w:p>
    <w:p w:rsidR="00FF4619" w:rsidRDefault="00BA7FBD">
      <w:pPr>
        <w:pStyle w:val="BodyText10"/>
        <w:shd w:val="clear" w:color="auto" w:fill="auto"/>
        <w:spacing w:after="0" w:line="394" w:lineRule="exact"/>
        <w:ind w:left="180" w:firstLine="0"/>
        <w:jc w:val="both"/>
      </w:pPr>
      <w:r>
        <w:rPr>
          <w:rStyle w:val="BodytextBold"/>
        </w:rPr>
        <w:t xml:space="preserve">Attorney General </w:t>
      </w:r>
      <w:r>
        <w:rPr>
          <w:rStyle w:val="BodyText45"/>
        </w:rPr>
        <w:t>this Constitutional Court dealt with the issue of</w:t>
      </w:r>
    </w:p>
    <w:p w:rsidR="00FF4619" w:rsidRDefault="00BA7FBD">
      <w:pPr>
        <w:pStyle w:val="BodyText10"/>
        <w:shd w:val="clear" w:color="auto" w:fill="auto"/>
        <w:spacing w:after="0" w:line="394" w:lineRule="exact"/>
        <w:ind w:left="180" w:firstLine="0"/>
        <w:jc w:val="both"/>
      </w:pPr>
      <w:proofErr w:type="gramStart"/>
      <w:r>
        <w:rPr>
          <w:rStyle w:val="BodyText45"/>
        </w:rPr>
        <w:lastRenderedPageBreak/>
        <w:t>the</w:t>
      </w:r>
      <w:proofErr w:type="gramEnd"/>
      <w:r>
        <w:rPr>
          <w:rStyle w:val="BodyText45"/>
        </w:rPr>
        <w:t xml:space="preserve"> Uganda Police’s role with regard to respecting the right of the</w:t>
      </w:r>
    </w:p>
    <w:p w:rsidR="00FF4619" w:rsidRDefault="00BA7FBD">
      <w:pPr>
        <w:pStyle w:val="BodyText10"/>
        <w:shd w:val="clear" w:color="auto" w:fill="auto"/>
        <w:spacing w:after="183" w:line="317" w:lineRule="exact"/>
        <w:ind w:left="180" w:right="500" w:firstLine="0"/>
        <w:jc w:val="both"/>
      </w:pPr>
      <w:proofErr w:type="gramStart"/>
      <w:r>
        <w:rPr>
          <w:rStyle w:val="BodyText45"/>
        </w:rPr>
        <w:t>people</w:t>
      </w:r>
      <w:proofErr w:type="gramEnd"/>
      <w:r>
        <w:rPr>
          <w:rStyle w:val="BodyText45"/>
        </w:rPr>
        <w:t xml:space="preserve"> to freely assemble or to form a procession in a public place under </w:t>
      </w:r>
      <w:r>
        <w:rPr>
          <w:rStyle w:val="BodytextBold"/>
        </w:rPr>
        <w:t>Article 29(1) (d).</w:t>
      </w:r>
    </w:p>
    <w:p w:rsidR="00FF4619" w:rsidRDefault="00BA7FBD" w:rsidP="00B174B8">
      <w:pPr>
        <w:pStyle w:val="BodyText10"/>
        <w:shd w:val="clear" w:color="auto" w:fill="auto"/>
        <w:spacing w:after="0" w:line="389" w:lineRule="exact"/>
        <w:ind w:left="180" w:firstLine="0"/>
        <w:jc w:val="both"/>
      </w:pPr>
      <w:r>
        <w:rPr>
          <w:rStyle w:val="BodyText45"/>
        </w:rPr>
        <w:t>This Court unanimously declared in that case that the Uganda</w:t>
      </w:r>
      <w:r w:rsidR="00B174B8">
        <w:t xml:space="preserve"> </w:t>
      </w:r>
      <w:r>
        <w:rPr>
          <w:rStyle w:val="BodyText45"/>
        </w:rPr>
        <w:t xml:space="preserve">Police has no powers under to </w:t>
      </w:r>
      <w:r>
        <w:rPr>
          <w:rStyle w:val="BodytextBold"/>
        </w:rPr>
        <w:t xml:space="preserve">Article 29 </w:t>
      </w:r>
      <w:r>
        <w:rPr>
          <w:rStyle w:val="BodyText45"/>
        </w:rPr>
        <w:t>of the Constitution to</w:t>
      </w:r>
      <w:r w:rsidR="00B174B8">
        <w:t xml:space="preserve"> </w:t>
      </w:r>
      <w:r>
        <w:rPr>
          <w:rStyle w:val="BodyText45"/>
        </w:rPr>
        <w:t>prohibit the enjoyment of a right guaranteed under that Article.</w:t>
      </w:r>
    </w:p>
    <w:p w:rsidR="00FF4619" w:rsidRDefault="00BA7FBD">
      <w:pPr>
        <w:pStyle w:val="BodyText10"/>
        <w:shd w:val="clear" w:color="auto" w:fill="auto"/>
        <w:spacing w:after="0" w:line="389" w:lineRule="exact"/>
        <w:ind w:left="180" w:firstLine="0"/>
        <w:jc w:val="both"/>
      </w:pPr>
      <w:r>
        <w:rPr>
          <w:rStyle w:val="BodyText45"/>
        </w:rPr>
        <w:t>The Court defined the role of the Police to be regulatory by providing</w:t>
      </w:r>
    </w:p>
    <w:p w:rsidR="00FF4619" w:rsidRDefault="00BA7FBD">
      <w:pPr>
        <w:pStyle w:val="BodyText10"/>
        <w:shd w:val="clear" w:color="auto" w:fill="auto"/>
        <w:spacing w:after="167" w:line="302" w:lineRule="exact"/>
        <w:ind w:left="180" w:right="500" w:firstLine="0"/>
        <w:jc w:val="both"/>
      </w:pPr>
      <w:proofErr w:type="gramStart"/>
      <w:r>
        <w:rPr>
          <w:rStyle w:val="BodyText45"/>
        </w:rPr>
        <w:t>security</w:t>
      </w:r>
      <w:proofErr w:type="gramEnd"/>
      <w:r>
        <w:rPr>
          <w:rStyle w:val="BodyText45"/>
        </w:rPr>
        <w:t xml:space="preserve"> and supervision in case of any actual or anticipated disturbances.</w:t>
      </w:r>
    </w:p>
    <w:p w:rsidR="00FF4619" w:rsidRDefault="00BA7FBD" w:rsidP="00B174B8">
      <w:pPr>
        <w:pStyle w:val="BodyText10"/>
        <w:shd w:val="clear" w:color="auto" w:fill="auto"/>
        <w:spacing w:after="0" w:line="394" w:lineRule="exact"/>
        <w:ind w:left="180" w:right="500" w:firstLine="0"/>
        <w:jc w:val="both"/>
      </w:pPr>
      <w:r>
        <w:rPr>
          <w:rStyle w:val="BodyText45"/>
        </w:rPr>
        <w:t>The Police should exercise the power vested in it by dealing with those causing the breach of the peace, law and order, including</w:t>
      </w:r>
      <w:r w:rsidR="00B174B8">
        <w:t xml:space="preserve"> </w:t>
      </w:r>
      <w:r>
        <w:rPr>
          <w:rStyle w:val="BodyText31"/>
        </w:rPr>
        <w:t>arresting and criminally prosecuting them. But the Police must not extinguish the enjoyment of the rights guaranteed under Article 29;</w:t>
      </w:r>
    </w:p>
    <w:p w:rsidR="00FF4619" w:rsidRDefault="00BA7FBD">
      <w:pPr>
        <w:pStyle w:val="BodyText10"/>
        <w:shd w:val="clear" w:color="auto" w:fill="auto"/>
        <w:spacing w:after="124" w:line="370" w:lineRule="exact"/>
        <w:ind w:left="140" w:firstLine="0"/>
        <w:jc w:val="both"/>
      </w:pPr>
      <w:proofErr w:type="gramStart"/>
      <w:r>
        <w:rPr>
          <w:rStyle w:val="BodyText72"/>
        </w:rPr>
        <w:t>' '</w:t>
      </w:r>
      <w:proofErr w:type="gramEnd"/>
      <w:r>
        <w:rPr>
          <w:rStyle w:val="BodyText72"/>
        </w:rPr>
        <w:t xml:space="preserve">--except only as provided under. </w:t>
      </w:r>
      <w:proofErr w:type="gramStart"/>
      <w:r>
        <w:rPr>
          <w:rStyle w:val="BodyText72"/>
        </w:rPr>
        <w:t>Article 43 of the Constitution.-</w:t>
      </w:r>
      <w:proofErr w:type="gramEnd"/>
    </w:p>
    <w:p w:rsidR="00FF4619" w:rsidRDefault="00BA7FBD">
      <w:pPr>
        <w:pStyle w:val="BodyText10"/>
        <w:shd w:val="clear" w:color="auto" w:fill="auto"/>
        <w:spacing w:after="120" w:line="365" w:lineRule="exact"/>
        <w:ind w:left="140" w:right="80" w:firstLine="0"/>
        <w:jc w:val="both"/>
      </w:pPr>
      <w:r>
        <w:rPr>
          <w:rStyle w:val="BodyText45"/>
        </w:rPr>
        <w:t xml:space="preserve">Though the </w:t>
      </w:r>
      <w:proofErr w:type="spellStart"/>
      <w:r>
        <w:rPr>
          <w:rStyle w:val="BodytextBold"/>
        </w:rPr>
        <w:t>Muwanga</w:t>
      </w:r>
      <w:proofErr w:type="spellEnd"/>
      <w:r>
        <w:rPr>
          <w:rStyle w:val="BodytextBold"/>
        </w:rPr>
        <w:t xml:space="preserve"> </w:t>
      </w:r>
      <w:proofErr w:type="spellStart"/>
      <w:r>
        <w:rPr>
          <w:rStyle w:val="BodytextBold"/>
        </w:rPr>
        <w:t>Kivumbi</w:t>
      </w:r>
      <w:proofErr w:type="spellEnd"/>
      <w:r>
        <w:rPr>
          <w:rStyle w:val="BodytextBold"/>
        </w:rPr>
        <w:t xml:space="preserve"> </w:t>
      </w:r>
      <w:r>
        <w:rPr>
          <w:rStyle w:val="BodyText31"/>
        </w:rPr>
        <w:t xml:space="preserve">case, </w:t>
      </w:r>
      <w:r>
        <w:rPr>
          <w:rStyle w:val="BodyText45"/>
        </w:rPr>
        <w:t>(supra) primarily dealt with the enjoyment of the right to assemble and protest, the decision equally applies to the lawful exercise of the right to move freely, reside and settle in any part of Uganda.</w:t>
      </w:r>
    </w:p>
    <w:p w:rsidR="00FF4619" w:rsidRDefault="00BA7FBD">
      <w:pPr>
        <w:pStyle w:val="BodyText10"/>
        <w:shd w:val="clear" w:color="auto" w:fill="auto"/>
        <w:spacing w:after="116" w:line="365" w:lineRule="exact"/>
        <w:ind w:left="140" w:right="80" w:firstLine="0"/>
        <w:jc w:val="both"/>
      </w:pPr>
      <w:r>
        <w:rPr>
          <w:rStyle w:val="BodyText45"/>
        </w:rPr>
        <w:t xml:space="preserve">In this particular case, the Uganda Police admits that it prohibited the </w:t>
      </w:r>
      <w:proofErr w:type="spellStart"/>
      <w:r>
        <w:rPr>
          <w:rStyle w:val="BodyText45"/>
        </w:rPr>
        <w:t>Kabaka</w:t>
      </w:r>
      <w:proofErr w:type="spellEnd"/>
      <w:r>
        <w:rPr>
          <w:rStyle w:val="BodyText45"/>
        </w:rPr>
        <w:t xml:space="preserve">, the </w:t>
      </w:r>
      <w:proofErr w:type="spellStart"/>
      <w:r>
        <w:rPr>
          <w:rStyle w:val="BodyText45"/>
        </w:rPr>
        <w:t>Katikiro</w:t>
      </w:r>
      <w:proofErr w:type="spellEnd"/>
      <w:r>
        <w:rPr>
          <w:rStyle w:val="BodyText45"/>
        </w:rPr>
        <w:t xml:space="preserve"> and others from moving to and entering </w:t>
      </w:r>
      <w:proofErr w:type="spellStart"/>
      <w:r>
        <w:rPr>
          <w:rStyle w:val="BodyText45"/>
        </w:rPr>
        <w:t>Kayunga</w:t>
      </w:r>
      <w:proofErr w:type="spellEnd"/>
      <w:r>
        <w:rPr>
          <w:rStyle w:val="BodyText45"/>
        </w:rPr>
        <w:t xml:space="preserve"> District. In answer to the petition, the respondent stated in paragraphs 2(a) and (c) of the reply that:</w:t>
      </w:r>
    </w:p>
    <w:p w:rsidR="00FF4619" w:rsidRDefault="00BA7FBD">
      <w:pPr>
        <w:pStyle w:val="Bodytext180"/>
        <w:shd w:val="clear" w:color="auto" w:fill="auto"/>
        <w:spacing w:before="0" w:after="124" w:line="370" w:lineRule="exact"/>
        <w:ind w:left="680" w:right="80"/>
        <w:jc w:val="both"/>
      </w:pPr>
      <w:r>
        <w:rPr>
          <w:rStyle w:val="Bodytext18NotItalic"/>
          <w:b/>
          <w:bCs/>
        </w:rPr>
        <w:t>“</w:t>
      </w:r>
      <w:proofErr w:type="gramStart"/>
      <w:r>
        <w:rPr>
          <w:rStyle w:val="Bodytext18NotItalic"/>
          <w:b/>
          <w:bCs/>
        </w:rPr>
        <w:t>the</w:t>
      </w:r>
      <w:proofErr w:type="gramEnd"/>
      <w:r>
        <w:rPr>
          <w:rStyle w:val="Bodytext18NotItalic"/>
          <w:b/>
          <w:bCs/>
        </w:rPr>
        <w:t xml:space="preserve"> </w:t>
      </w:r>
      <w:r>
        <w:rPr>
          <w:rStyle w:val="Bodytext181"/>
          <w:b/>
          <w:bCs/>
          <w:i/>
          <w:iCs/>
        </w:rPr>
        <w:t xml:space="preserve">act of the Government of Uganda in advising the </w:t>
      </w:r>
      <w:proofErr w:type="spellStart"/>
      <w:r>
        <w:rPr>
          <w:rStyle w:val="Bodytext181"/>
          <w:b/>
          <w:bCs/>
          <w:i/>
          <w:iCs/>
        </w:rPr>
        <w:t>Kabaka</w:t>
      </w:r>
      <w:proofErr w:type="spellEnd"/>
      <w:r>
        <w:rPr>
          <w:rStyle w:val="Bodytext181"/>
          <w:b/>
          <w:bCs/>
          <w:i/>
          <w:iCs/>
        </w:rPr>
        <w:t xml:space="preserve"> of Buganda not to go to </w:t>
      </w:r>
      <w:proofErr w:type="spellStart"/>
      <w:r>
        <w:rPr>
          <w:rStyle w:val="Bodytext181"/>
          <w:b/>
          <w:bCs/>
          <w:i/>
          <w:iCs/>
        </w:rPr>
        <w:t>Kayunga</w:t>
      </w:r>
      <w:proofErr w:type="spellEnd"/>
      <w:r>
        <w:rPr>
          <w:rStyle w:val="Bodytext181"/>
          <w:b/>
          <w:bCs/>
          <w:i/>
          <w:iCs/>
        </w:rPr>
        <w:t xml:space="preserve"> District and stopping the </w:t>
      </w:r>
      <w:proofErr w:type="spellStart"/>
      <w:r>
        <w:rPr>
          <w:rStyle w:val="Bodytext181"/>
          <w:b/>
          <w:bCs/>
          <w:i/>
          <w:iCs/>
        </w:rPr>
        <w:t>Katikkiro</w:t>
      </w:r>
      <w:proofErr w:type="spellEnd"/>
      <w:r>
        <w:rPr>
          <w:rStyle w:val="Bodytext181"/>
          <w:b/>
          <w:bCs/>
          <w:i/>
          <w:iCs/>
        </w:rPr>
        <w:t xml:space="preserve"> of Buganda from entering the District of </w:t>
      </w:r>
      <w:proofErr w:type="spellStart"/>
      <w:r>
        <w:rPr>
          <w:rStyle w:val="Bodytext181"/>
          <w:b/>
          <w:bCs/>
          <w:i/>
          <w:iCs/>
        </w:rPr>
        <w:t>Kayunga</w:t>
      </w:r>
      <w:proofErr w:type="spellEnd"/>
      <w:r>
        <w:rPr>
          <w:rStyle w:val="Bodytext181"/>
          <w:b/>
          <w:bCs/>
          <w:i/>
          <w:iCs/>
        </w:rPr>
        <w:t xml:space="preserve"> was both lawful and Constitutional”</w:t>
      </w:r>
    </w:p>
    <w:p w:rsidR="00FF4619" w:rsidRDefault="00BA7FBD">
      <w:pPr>
        <w:pStyle w:val="BodyText10"/>
        <w:shd w:val="clear" w:color="auto" w:fill="auto"/>
        <w:spacing w:after="120" w:line="365" w:lineRule="exact"/>
        <w:ind w:left="140" w:right="80" w:firstLine="0"/>
        <w:jc w:val="both"/>
      </w:pPr>
      <w:r>
        <w:rPr>
          <w:rStyle w:val="BodyText45"/>
        </w:rPr>
        <w:t xml:space="preserve">The facts giving rise to the cause of action in this petition appear to arise from a relationship of two indigenous communities recognized in the 1995 Constitution; namely the </w:t>
      </w:r>
      <w:proofErr w:type="spellStart"/>
      <w:r>
        <w:rPr>
          <w:rStyle w:val="BodyText45"/>
        </w:rPr>
        <w:t>Baganda</w:t>
      </w:r>
      <w:proofErr w:type="spellEnd"/>
      <w:r>
        <w:rPr>
          <w:rStyle w:val="BodyText45"/>
        </w:rPr>
        <w:t xml:space="preserve"> and the </w:t>
      </w:r>
      <w:proofErr w:type="spellStart"/>
      <w:r>
        <w:rPr>
          <w:rStyle w:val="BodyText45"/>
        </w:rPr>
        <w:t>Banyara</w:t>
      </w:r>
      <w:proofErr w:type="spellEnd"/>
      <w:r>
        <w:rPr>
          <w:rStyle w:val="BodyText45"/>
        </w:rPr>
        <w:t>.</w:t>
      </w:r>
    </w:p>
    <w:p w:rsidR="00FF4619" w:rsidRDefault="00BA7FBD">
      <w:pPr>
        <w:pStyle w:val="BodyText10"/>
        <w:shd w:val="clear" w:color="auto" w:fill="auto"/>
        <w:spacing w:after="120" w:line="365" w:lineRule="exact"/>
        <w:ind w:left="140" w:right="80" w:firstLine="0"/>
        <w:jc w:val="both"/>
      </w:pPr>
      <w:proofErr w:type="spellStart"/>
      <w:r>
        <w:rPr>
          <w:rStyle w:val="BodyText45"/>
        </w:rPr>
        <w:lastRenderedPageBreak/>
        <w:t>Kabaka</w:t>
      </w:r>
      <w:proofErr w:type="spellEnd"/>
      <w:r>
        <w:rPr>
          <w:rStyle w:val="BodyText45"/>
        </w:rPr>
        <w:t xml:space="preserve"> is the king of Buganda, while the “</w:t>
      </w:r>
      <w:proofErr w:type="spellStart"/>
      <w:r>
        <w:rPr>
          <w:rStyle w:val="BodyText45"/>
        </w:rPr>
        <w:t>Obukam</w:t>
      </w:r>
      <w:proofErr w:type="spellEnd"/>
      <w:r>
        <w:rPr>
          <w:rStyle w:val="BodyText45"/>
        </w:rPr>
        <w:t xml:space="preserve"> </w:t>
      </w:r>
      <w:proofErr w:type="spellStart"/>
      <w:r>
        <w:rPr>
          <w:rStyle w:val="BodyText45"/>
        </w:rPr>
        <w:t>Bwa</w:t>
      </w:r>
      <w:proofErr w:type="spellEnd"/>
      <w:r>
        <w:rPr>
          <w:rStyle w:val="BodyText45"/>
        </w:rPr>
        <w:t xml:space="preserve"> </w:t>
      </w:r>
      <w:proofErr w:type="spellStart"/>
      <w:r>
        <w:rPr>
          <w:rStyle w:val="BodyText45"/>
        </w:rPr>
        <w:t>Bunyala</w:t>
      </w:r>
      <w:proofErr w:type="spellEnd"/>
      <w:r>
        <w:rPr>
          <w:rStyle w:val="BodyText45"/>
        </w:rPr>
        <w:t xml:space="preserve">” </w:t>
      </w:r>
      <w:proofErr w:type="gramStart"/>
      <w:r>
        <w:rPr>
          <w:rStyle w:val="BodyText45"/>
        </w:rPr>
        <w:t>have</w:t>
      </w:r>
      <w:proofErr w:type="gramEnd"/>
      <w:r>
        <w:rPr>
          <w:rStyle w:val="BodyText45"/>
        </w:rPr>
        <w:t xml:space="preserve"> their leader whose headquarters are in </w:t>
      </w:r>
      <w:proofErr w:type="spellStart"/>
      <w:r>
        <w:rPr>
          <w:rStyle w:val="BodyText45"/>
        </w:rPr>
        <w:t>Bugerere</w:t>
      </w:r>
      <w:proofErr w:type="spellEnd"/>
      <w:r>
        <w:rPr>
          <w:rStyle w:val="BodyText45"/>
        </w:rPr>
        <w:t xml:space="preserve"> County, </w:t>
      </w:r>
      <w:proofErr w:type="spellStart"/>
      <w:r>
        <w:rPr>
          <w:rStyle w:val="BodyText45"/>
        </w:rPr>
        <w:t>Kayunga</w:t>
      </w:r>
      <w:proofErr w:type="spellEnd"/>
      <w:r>
        <w:rPr>
          <w:rStyle w:val="BodyText45"/>
        </w:rPr>
        <w:t xml:space="preserve"> District. The District is part of Buganda.</w:t>
      </w:r>
    </w:p>
    <w:p w:rsidR="00FF4619" w:rsidRDefault="00BA7FBD">
      <w:pPr>
        <w:pStyle w:val="BodyText10"/>
        <w:shd w:val="clear" w:color="auto" w:fill="auto"/>
        <w:spacing w:after="0" w:line="365" w:lineRule="exact"/>
        <w:ind w:left="140" w:right="80" w:firstLine="0"/>
        <w:jc w:val="both"/>
      </w:pPr>
      <w:r>
        <w:rPr>
          <w:rStyle w:val="BodyText45"/>
        </w:rPr>
        <w:t>On 02.08.09 the “</w:t>
      </w:r>
      <w:proofErr w:type="spellStart"/>
      <w:r>
        <w:rPr>
          <w:rStyle w:val="BodytextBold0"/>
        </w:rPr>
        <w:t>omwikirwaku</w:t>
      </w:r>
      <w:proofErr w:type="spellEnd"/>
      <w:r>
        <w:rPr>
          <w:rStyle w:val="BodytextItalic0"/>
        </w:rPr>
        <w:t>”</w:t>
      </w:r>
      <w:r>
        <w:rPr>
          <w:rStyle w:val="BodyText45"/>
        </w:rPr>
        <w:t xml:space="preserve"> i.e. Prime Minister of </w:t>
      </w:r>
      <w:r>
        <w:rPr>
          <w:rStyle w:val="BodytextBold0"/>
        </w:rPr>
        <w:t>“</w:t>
      </w:r>
      <w:proofErr w:type="spellStart"/>
      <w:r>
        <w:rPr>
          <w:rStyle w:val="BodytextBold0"/>
        </w:rPr>
        <w:t>Obukama</w:t>
      </w:r>
      <w:proofErr w:type="spellEnd"/>
      <w:r>
        <w:rPr>
          <w:rStyle w:val="BodytextBold0"/>
        </w:rPr>
        <w:t xml:space="preserve"> </w:t>
      </w:r>
      <w:proofErr w:type="spellStart"/>
      <w:r>
        <w:rPr>
          <w:rStyle w:val="BodytextBold0"/>
        </w:rPr>
        <w:t>Bwa</w:t>
      </w:r>
      <w:proofErr w:type="spellEnd"/>
      <w:r>
        <w:rPr>
          <w:rStyle w:val="BodytextBold0"/>
        </w:rPr>
        <w:t xml:space="preserve"> </w:t>
      </w:r>
      <w:proofErr w:type="spellStart"/>
      <w:r>
        <w:rPr>
          <w:rStyle w:val="BodytextBold0"/>
        </w:rPr>
        <w:t>Bunyala</w:t>
      </w:r>
      <w:proofErr w:type="spellEnd"/>
      <w:r>
        <w:rPr>
          <w:rStyle w:val="BodytextBold0"/>
        </w:rPr>
        <w:t>”</w:t>
      </w:r>
      <w:r>
        <w:rPr>
          <w:rStyle w:val="BodytextBold"/>
        </w:rPr>
        <w:t xml:space="preserve"> </w:t>
      </w:r>
      <w:r>
        <w:rPr>
          <w:rStyle w:val="BodyText45"/>
        </w:rPr>
        <w:t xml:space="preserve">wrote to the Inspector General of Police to the effect that the </w:t>
      </w:r>
      <w:proofErr w:type="spellStart"/>
      <w:r>
        <w:rPr>
          <w:rStyle w:val="BodyText45"/>
        </w:rPr>
        <w:t>Banyara</w:t>
      </w:r>
      <w:proofErr w:type="spellEnd"/>
      <w:r>
        <w:rPr>
          <w:rStyle w:val="BodyText45"/>
        </w:rPr>
        <w:t xml:space="preserve"> planned a peaceful demonstration from </w:t>
      </w:r>
      <w:proofErr w:type="spellStart"/>
      <w:r>
        <w:rPr>
          <w:rStyle w:val="BodyText45"/>
        </w:rPr>
        <w:t>Kayunga</w:t>
      </w:r>
      <w:proofErr w:type="spellEnd"/>
    </w:p>
    <w:p w:rsidR="00FF4619" w:rsidRDefault="00BA7FBD">
      <w:pPr>
        <w:pStyle w:val="BodyText10"/>
        <w:shd w:val="clear" w:color="auto" w:fill="auto"/>
        <w:spacing w:after="124" w:line="389" w:lineRule="exact"/>
        <w:ind w:left="120" w:right="80" w:firstLine="0"/>
        <w:jc w:val="both"/>
      </w:pPr>
      <w:proofErr w:type="gramStart"/>
      <w:r>
        <w:rPr>
          <w:rStyle w:val="BodyText31"/>
        </w:rPr>
        <w:t xml:space="preserve">Town Council to the District Headquarters, where they will </w:t>
      </w:r>
      <w:r>
        <w:rPr>
          <w:rStyle w:val="BodyText72"/>
        </w:rPr>
        <w:t xml:space="preserve">hand </w:t>
      </w:r>
      <w:r>
        <w:rPr>
          <w:rStyle w:val="BodyText31"/>
        </w:rPr>
        <w:t>their petition to the Resident District Commissioner.</w:t>
      </w:r>
      <w:proofErr w:type="gramEnd"/>
      <w:r>
        <w:rPr>
          <w:rStyle w:val="BodyText31"/>
        </w:rPr>
        <w:t xml:space="preserve"> </w:t>
      </w:r>
      <w:r>
        <w:rPr>
          <w:rStyle w:val="BodyText72"/>
        </w:rPr>
        <w:t xml:space="preserve">The </w:t>
      </w:r>
      <w:r>
        <w:rPr>
          <w:rStyle w:val="BodyText31"/>
        </w:rPr>
        <w:t xml:space="preserve">demonstration was </w:t>
      </w:r>
      <w:r>
        <w:rPr>
          <w:rStyle w:val="BodyText72"/>
        </w:rPr>
        <w:t xml:space="preserve">against </w:t>
      </w:r>
      <w:r>
        <w:rPr>
          <w:rStyle w:val="BodytextItalic1"/>
        </w:rPr>
        <w:t xml:space="preserve">-“His Highness </w:t>
      </w:r>
      <w:proofErr w:type="spellStart"/>
      <w:r>
        <w:rPr>
          <w:rStyle w:val="BodytextItalic1"/>
        </w:rPr>
        <w:t>Muwenda</w:t>
      </w:r>
      <w:proofErr w:type="spellEnd"/>
      <w:r>
        <w:rPr>
          <w:rStyle w:val="BodytextItalic1"/>
        </w:rPr>
        <w:t xml:space="preserve"> </w:t>
      </w:r>
      <w:proofErr w:type="spellStart"/>
      <w:r>
        <w:rPr>
          <w:rStyle w:val="BodytextItalic1"/>
        </w:rPr>
        <w:t>Mutebi’s</w:t>
      </w:r>
      <w:proofErr w:type="spellEnd"/>
      <w:r>
        <w:rPr>
          <w:rStyle w:val="BodytextItalic1"/>
        </w:rPr>
        <w:t xml:space="preserve"> </w:t>
      </w:r>
      <w:r>
        <w:rPr>
          <w:rStyle w:val="BodytextItalic2"/>
        </w:rPr>
        <w:t xml:space="preserve">planned </w:t>
      </w:r>
      <w:r>
        <w:rPr>
          <w:rStyle w:val="BodytextItalic0"/>
        </w:rPr>
        <w:t xml:space="preserve">visit to </w:t>
      </w:r>
      <w:proofErr w:type="spellStart"/>
      <w:r>
        <w:rPr>
          <w:rStyle w:val="BodytextItalic2"/>
        </w:rPr>
        <w:t>Bunyala</w:t>
      </w:r>
      <w:r>
        <w:rPr>
          <w:rStyle w:val="BodyText31"/>
        </w:rPr>
        <w:t>The</w:t>
      </w:r>
      <w:proofErr w:type="spellEnd"/>
      <w:r>
        <w:rPr>
          <w:rStyle w:val="BodyText31"/>
        </w:rPr>
        <w:t xml:space="preserve"> assembly </w:t>
      </w:r>
      <w:r>
        <w:rPr>
          <w:rStyle w:val="BodyText45"/>
        </w:rPr>
        <w:t xml:space="preserve">point </w:t>
      </w:r>
      <w:r>
        <w:rPr>
          <w:rStyle w:val="BodyText31"/>
        </w:rPr>
        <w:t xml:space="preserve">was to be the </w:t>
      </w:r>
      <w:r>
        <w:rPr>
          <w:rStyle w:val="BodyText45"/>
        </w:rPr>
        <w:t xml:space="preserve">hospital ground. They requested for permission to hold </w:t>
      </w:r>
      <w:r>
        <w:rPr>
          <w:rStyle w:val="BodyText31"/>
        </w:rPr>
        <w:t xml:space="preserve">the </w:t>
      </w:r>
      <w:r w:rsidR="00B174B8">
        <w:rPr>
          <w:rStyle w:val="BodyText45"/>
        </w:rPr>
        <w:t>demonstration as well</w:t>
      </w:r>
      <w:r>
        <w:rPr>
          <w:rStyle w:val="BodytextTrebuchetMS"/>
        </w:rPr>
        <w:t xml:space="preserve"> </w:t>
      </w:r>
      <w:r>
        <w:rPr>
          <w:rStyle w:val="BodyText45"/>
        </w:rPr>
        <w:t xml:space="preserve">as security coverage. Copies were sent to the RDC, DISO and DPC, </w:t>
      </w:r>
      <w:proofErr w:type="spellStart"/>
      <w:r>
        <w:rPr>
          <w:rStyle w:val="BodyText45"/>
        </w:rPr>
        <w:t>Kayunga</w:t>
      </w:r>
      <w:proofErr w:type="spellEnd"/>
      <w:r>
        <w:rPr>
          <w:rStyle w:val="BodyText45"/>
        </w:rPr>
        <w:t xml:space="preserve"> District.</w:t>
      </w:r>
    </w:p>
    <w:p w:rsidR="00FF4619" w:rsidRDefault="00BA7FBD">
      <w:pPr>
        <w:pStyle w:val="BodyText10"/>
        <w:shd w:val="clear" w:color="auto" w:fill="auto"/>
        <w:spacing w:after="116" w:line="384" w:lineRule="exact"/>
        <w:ind w:left="120" w:right="80" w:firstLine="0"/>
        <w:jc w:val="both"/>
      </w:pPr>
      <w:r>
        <w:rPr>
          <w:rStyle w:val="BodyText45"/>
        </w:rPr>
        <w:t xml:space="preserve">Later on, on 24.08.09, one Florence </w:t>
      </w:r>
      <w:proofErr w:type="spellStart"/>
      <w:r>
        <w:rPr>
          <w:rStyle w:val="BodyText45"/>
        </w:rPr>
        <w:t>Bagunywa</w:t>
      </w:r>
      <w:proofErr w:type="spellEnd"/>
      <w:r>
        <w:rPr>
          <w:rStyle w:val="BodyText45"/>
        </w:rPr>
        <w:t xml:space="preserve"> </w:t>
      </w:r>
      <w:proofErr w:type="spellStart"/>
      <w:r>
        <w:rPr>
          <w:rStyle w:val="BodyText45"/>
        </w:rPr>
        <w:t>Nkalubo</w:t>
      </w:r>
      <w:proofErr w:type="spellEnd"/>
      <w:r>
        <w:rPr>
          <w:rStyle w:val="BodyText45"/>
        </w:rPr>
        <w:t xml:space="preserve">, Minister of Youth and Employment, Buganda Kingdom, also wrote to the Resident District Commissioner, </w:t>
      </w:r>
      <w:proofErr w:type="spellStart"/>
      <w:r>
        <w:rPr>
          <w:rStyle w:val="BodyText45"/>
        </w:rPr>
        <w:t>Kayunga</w:t>
      </w:r>
      <w:proofErr w:type="spellEnd"/>
      <w:r>
        <w:rPr>
          <w:rStyle w:val="BodyText45"/>
        </w:rPr>
        <w:t xml:space="preserve"> District, with copies to DPC and DISO, </w:t>
      </w:r>
      <w:proofErr w:type="spellStart"/>
      <w:r>
        <w:rPr>
          <w:rStyle w:val="BodyText45"/>
        </w:rPr>
        <w:t>Kayunga</w:t>
      </w:r>
      <w:proofErr w:type="spellEnd"/>
      <w:r>
        <w:rPr>
          <w:rStyle w:val="BodyText45"/>
        </w:rPr>
        <w:t xml:space="preserve"> District, to the effect that the </w:t>
      </w:r>
      <w:proofErr w:type="spellStart"/>
      <w:r>
        <w:rPr>
          <w:rStyle w:val="BodyText45"/>
        </w:rPr>
        <w:t>Kabaka</w:t>
      </w:r>
      <w:proofErr w:type="spellEnd"/>
      <w:r>
        <w:rPr>
          <w:rStyle w:val="BodyText45"/>
        </w:rPr>
        <w:t xml:space="preserve"> was to visit </w:t>
      </w:r>
      <w:proofErr w:type="spellStart"/>
      <w:r>
        <w:rPr>
          <w:rStyle w:val="BodyText45"/>
        </w:rPr>
        <w:t>Kayunga</w:t>
      </w:r>
      <w:proofErr w:type="spellEnd"/>
      <w:r>
        <w:rPr>
          <w:rStyle w:val="BodyText45"/>
        </w:rPr>
        <w:t xml:space="preserve"> District to celebrate Buganda Youth Day on 12.09.09. The letter requested for security to be provided for the King.</w:t>
      </w:r>
    </w:p>
    <w:p w:rsidR="00FF4619" w:rsidRDefault="00BA7FBD">
      <w:pPr>
        <w:pStyle w:val="BodyText10"/>
        <w:shd w:val="clear" w:color="auto" w:fill="auto"/>
        <w:spacing w:after="188" w:line="389" w:lineRule="exact"/>
        <w:ind w:left="120" w:right="80" w:firstLine="0"/>
        <w:jc w:val="both"/>
      </w:pPr>
      <w:r>
        <w:rPr>
          <w:rStyle w:val="BodyText45"/>
        </w:rPr>
        <w:t xml:space="preserve">It is of significance that neither the </w:t>
      </w:r>
      <w:proofErr w:type="spellStart"/>
      <w:r>
        <w:rPr>
          <w:rStyle w:val="BodyText45"/>
        </w:rPr>
        <w:t>Baganda</w:t>
      </w:r>
      <w:proofErr w:type="spellEnd"/>
      <w:r>
        <w:rPr>
          <w:rStyle w:val="BodyText45"/>
        </w:rPr>
        <w:t xml:space="preserve"> nor the </w:t>
      </w:r>
      <w:proofErr w:type="spellStart"/>
      <w:r>
        <w:rPr>
          <w:rStyle w:val="BodyText45"/>
        </w:rPr>
        <w:t>Banyara</w:t>
      </w:r>
      <w:proofErr w:type="spellEnd"/>
      <w:r>
        <w:rPr>
          <w:rStyle w:val="BodyText45"/>
        </w:rPr>
        <w:t xml:space="preserve"> threatened to cause any violence against each other. The Police Force, if their intelligence reports so showed, had every right to deal with any one, whether by way of arrest, criminal prosecution or otherwise threatening such </w:t>
      </w:r>
      <w:proofErr w:type="gramStart"/>
      <w:r>
        <w:rPr>
          <w:rStyle w:val="BodyText45"/>
        </w:rPr>
        <w:t>a violence</w:t>
      </w:r>
      <w:proofErr w:type="gramEnd"/>
      <w:r>
        <w:rPr>
          <w:rStyle w:val="BodyText45"/>
        </w:rPr>
        <w:t xml:space="preserve">. This right was not exercised by the Police as no one was criminally prosecuted in Courts of Law for threatening violence or other related crimes before the intended visit. The </w:t>
      </w:r>
      <w:proofErr w:type="spellStart"/>
      <w:r>
        <w:rPr>
          <w:rStyle w:val="BodyText45"/>
        </w:rPr>
        <w:t>Banyara</w:t>
      </w:r>
      <w:proofErr w:type="spellEnd"/>
      <w:r>
        <w:rPr>
          <w:rStyle w:val="BodyText45"/>
        </w:rPr>
        <w:t xml:space="preserve">, though intending to demonstrate against the </w:t>
      </w:r>
      <w:proofErr w:type="spellStart"/>
      <w:r>
        <w:rPr>
          <w:rStyle w:val="BodyText45"/>
        </w:rPr>
        <w:t>Kabaka’s</w:t>
      </w:r>
      <w:proofErr w:type="spellEnd"/>
      <w:r>
        <w:rPr>
          <w:rStyle w:val="BodyText45"/>
        </w:rPr>
        <w:t xml:space="preserve"> visit, did not demand that the </w:t>
      </w:r>
      <w:proofErr w:type="spellStart"/>
      <w:r>
        <w:rPr>
          <w:rStyle w:val="BodyText45"/>
        </w:rPr>
        <w:t>Kabaka</w:t>
      </w:r>
      <w:proofErr w:type="spellEnd"/>
      <w:r>
        <w:rPr>
          <w:rStyle w:val="BodyText45"/>
        </w:rPr>
        <w:t xml:space="preserve"> or those with the </w:t>
      </w:r>
      <w:proofErr w:type="spellStart"/>
      <w:r>
        <w:rPr>
          <w:rStyle w:val="BodyText45"/>
        </w:rPr>
        <w:t>Kabaka</w:t>
      </w:r>
      <w:proofErr w:type="spellEnd"/>
      <w:r>
        <w:rPr>
          <w:rStyle w:val="BodyText45"/>
        </w:rPr>
        <w:t xml:space="preserve"> must not step foot in </w:t>
      </w:r>
      <w:proofErr w:type="spellStart"/>
      <w:r>
        <w:rPr>
          <w:rStyle w:val="BodyText45"/>
        </w:rPr>
        <w:t>Kayunga</w:t>
      </w:r>
      <w:proofErr w:type="spellEnd"/>
      <w:r>
        <w:rPr>
          <w:rStyle w:val="BodyText45"/>
        </w:rPr>
        <w:t xml:space="preserve"> District. Such a demand if made, would have been unconstitutional because under </w:t>
      </w:r>
      <w:r>
        <w:rPr>
          <w:rStyle w:val="BodytextBold"/>
        </w:rPr>
        <w:t xml:space="preserve">Article </w:t>
      </w:r>
      <w:r>
        <w:rPr>
          <w:rStyle w:val="BodyText21"/>
        </w:rPr>
        <w:t xml:space="preserve">246(1) of the Constitution, the Institution of Traditional Leader or Cultural Leader exists in any area of Uganda subject to the provisions of the' Constitution.-': '-Therefore </w:t>
      </w:r>
      <w:r>
        <w:rPr>
          <w:rStyle w:val="BodyText21"/>
        </w:rPr>
        <w:lastRenderedPageBreak/>
        <w:t xml:space="preserve">every such institution of </w:t>
      </w:r>
      <w:r>
        <w:rPr>
          <w:rStyle w:val="BodyText45"/>
        </w:rPr>
        <w:t xml:space="preserve">traditional </w:t>
      </w:r>
      <w:r>
        <w:rPr>
          <w:rStyle w:val="BodyText21"/>
        </w:rPr>
        <w:t xml:space="preserve">leader or cultural </w:t>
      </w:r>
      <w:r>
        <w:rPr>
          <w:rStyle w:val="BodyText45"/>
        </w:rPr>
        <w:t xml:space="preserve">leader is by Article 29 </w:t>
      </w:r>
      <w:r>
        <w:rPr>
          <w:rStyle w:val="BodyText21"/>
        </w:rPr>
        <w:t xml:space="preserve">(2) (a) bound </w:t>
      </w:r>
      <w:r>
        <w:rPr>
          <w:rStyle w:val="BodyText45"/>
        </w:rPr>
        <w:t>to let every Ugandan exercise the right to move freely throughout Uganda and to reside and settle in any part of Uganda. Such institution or leader has no powers to declare a particular area of Uganda to be the preserve of only members of his/her community to the exclusion of other Ugandans as regards the right to move freely throughout Uganda and to reside and settle in any part of Uganda.</w:t>
      </w:r>
    </w:p>
    <w:p w:rsidR="00FF4619" w:rsidRDefault="00BA7FBD">
      <w:pPr>
        <w:pStyle w:val="BodyText10"/>
        <w:shd w:val="clear" w:color="auto" w:fill="auto"/>
        <w:spacing w:after="176" w:line="379" w:lineRule="exact"/>
        <w:ind w:left="160" w:right="100" w:firstLine="0"/>
        <w:jc w:val="both"/>
      </w:pPr>
      <w:r>
        <w:rPr>
          <w:rStyle w:val="BodyText45"/>
        </w:rPr>
        <w:t xml:space="preserve">In going to </w:t>
      </w:r>
      <w:proofErr w:type="spellStart"/>
      <w:r>
        <w:rPr>
          <w:rStyle w:val="BodyText45"/>
        </w:rPr>
        <w:t>Bugerere</w:t>
      </w:r>
      <w:proofErr w:type="spellEnd"/>
      <w:r>
        <w:rPr>
          <w:rStyle w:val="BodyText45"/>
        </w:rPr>
        <w:t xml:space="preserve">, </w:t>
      </w:r>
      <w:proofErr w:type="spellStart"/>
      <w:r>
        <w:rPr>
          <w:rStyle w:val="BodyText45"/>
        </w:rPr>
        <w:t>Kayunga</w:t>
      </w:r>
      <w:proofErr w:type="spellEnd"/>
      <w:r>
        <w:rPr>
          <w:rStyle w:val="BodyText45"/>
        </w:rPr>
        <w:t xml:space="preserve"> District, the </w:t>
      </w:r>
      <w:proofErr w:type="spellStart"/>
      <w:r>
        <w:rPr>
          <w:rStyle w:val="BodyText45"/>
        </w:rPr>
        <w:t>Kabaka</w:t>
      </w:r>
      <w:proofErr w:type="spellEnd"/>
      <w:r>
        <w:rPr>
          <w:rStyle w:val="BodyText45"/>
        </w:rPr>
        <w:t xml:space="preserve"> and those accompanying him, were thus exercising their Constitutional right to move freely throughout Uganda under </w:t>
      </w:r>
      <w:r>
        <w:rPr>
          <w:rStyle w:val="BodytextBold"/>
        </w:rPr>
        <w:t xml:space="preserve">Article 29 (2) (a) </w:t>
      </w:r>
      <w:r>
        <w:rPr>
          <w:rStyle w:val="BodyText45"/>
        </w:rPr>
        <w:t xml:space="preserve">while in demanding to peacefully demonstrate against the </w:t>
      </w:r>
      <w:proofErr w:type="spellStart"/>
      <w:r>
        <w:rPr>
          <w:rStyle w:val="BodyText45"/>
        </w:rPr>
        <w:t>Kabaka’s</w:t>
      </w:r>
      <w:proofErr w:type="spellEnd"/>
      <w:r>
        <w:rPr>
          <w:rStyle w:val="BodyText45"/>
        </w:rPr>
        <w:t xml:space="preserve"> visit, the </w:t>
      </w:r>
      <w:proofErr w:type="spellStart"/>
      <w:r>
        <w:rPr>
          <w:rStyle w:val="BodyText45"/>
        </w:rPr>
        <w:t>Banyara</w:t>
      </w:r>
      <w:proofErr w:type="spellEnd"/>
      <w:r>
        <w:rPr>
          <w:rStyle w:val="BodyText45"/>
        </w:rPr>
        <w:t xml:space="preserve"> community were exercising their right of freedom to assemble and to demonstrate together with others peacefully and unarmed under </w:t>
      </w:r>
      <w:r>
        <w:rPr>
          <w:rStyle w:val="BodytextBold"/>
        </w:rPr>
        <w:t>Article 29 (1) (d).</w:t>
      </w:r>
    </w:p>
    <w:p w:rsidR="00FF4619" w:rsidRDefault="00BA7FBD" w:rsidP="00B174B8">
      <w:pPr>
        <w:pStyle w:val="BodyText10"/>
        <w:shd w:val="clear" w:color="auto" w:fill="auto"/>
        <w:spacing w:after="0" w:line="384" w:lineRule="exact"/>
        <w:ind w:left="20" w:right="100" w:firstLine="140"/>
        <w:jc w:val="both"/>
      </w:pPr>
      <w:r>
        <w:rPr>
          <w:rStyle w:val="BodyText45"/>
        </w:rPr>
        <w:t xml:space="preserve">The role of Uganda Police was not to extinguish the enjoyment of the right of the </w:t>
      </w:r>
      <w:proofErr w:type="spellStart"/>
      <w:r>
        <w:rPr>
          <w:rStyle w:val="BodyText45"/>
        </w:rPr>
        <w:t>Kabaka</w:t>
      </w:r>
      <w:proofErr w:type="spellEnd"/>
      <w:r>
        <w:rPr>
          <w:rStyle w:val="BodyText45"/>
        </w:rPr>
        <w:t xml:space="preserve"> to move freely or that of the </w:t>
      </w:r>
      <w:proofErr w:type="spellStart"/>
      <w:r>
        <w:rPr>
          <w:rStyle w:val="BodyText45"/>
        </w:rPr>
        <w:t>Banyara</w:t>
      </w:r>
      <w:proofErr w:type="spellEnd"/>
      <w:r>
        <w:rPr>
          <w:rStyle w:val="BodyText45"/>
        </w:rPr>
        <w:t xml:space="preserve"> to assemble and demonstrate, but rather to regulate and supervise both sides by providing security and putting in place measures to ensure that each side enjoys its respective right. The police had to employ its machinery, resources and powers that constitute its capacity as the Police Force of Uganda to achieve this, including the</w:t>
      </w:r>
      <w:r w:rsidR="00B174B8">
        <w:t xml:space="preserve"> </w:t>
      </w:r>
      <w:r>
        <w:rPr>
          <w:rStyle w:val="BodyText31"/>
        </w:rPr>
        <w:t xml:space="preserve">power to </w:t>
      </w:r>
      <w:r>
        <w:rPr>
          <w:rStyle w:val="BodyText21"/>
        </w:rPr>
        <w:t xml:space="preserve">arrest </w:t>
      </w:r>
      <w:r>
        <w:rPr>
          <w:rStyle w:val="BodyText31"/>
        </w:rPr>
        <w:t xml:space="preserve">and criminally prosecute </w:t>
      </w:r>
      <w:r>
        <w:rPr>
          <w:rStyle w:val="BodyText21"/>
        </w:rPr>
        <w:t xml:space="preserve">those causing </w:t>
      </w:r>
      <w:r>
        <w:rPr>
          <w:rStyle w:val="BodyText31"/>
        </w:rPr>
        <w:t xml:space="preserve">the </w:t>
      </w:r>
      <w:proofErr w:type="gramStart"/>
      <w:r>
        <w:rPr>
          <w:rStyle w:val="BodyText31"/>
        </w:rPr>
        <w:t>breach  of</w:t>
      </w:r>
      <w:proofErr w:type="gramEnd"/>
      <w:r>
        <w:rPr>
          <w:rStyle w:val="BodyText31"/>
        </w:rPr>
        <w:t xml:space="preserve"> the </w:t>
      </w:r>
      <w:r>
        <w:rPr>
          <w:rStyle w:val="BodyText21"/>
        </w:rPr>
        <w:t xml:space="preserve">peace </w:t>
      </w:r>
      <w:r>
        <w:rPr>
          <w:rStyle w:val="BodyText31"/>
        </w:rPr>
        <w:t xml:space="preserve">and upsetting law and order. </w:t>
      </w:r>
      <w:r>
        <w:rPr>
          <w:rStyle w:val="BodyText21"/>
        </w:rPr>
        <w:t xml:space="preserve">Any </w:t>
      </w:r>
      <w:r>
        <w:rPr>
          <w:rStyle w:val="BodyText31"/>
        </w:rPr>
        <w:t xml:space="preserve">challenge to the capacity </w:t>
      </w:r>
      <w:r w:rsidR="00B174B8">
        <w:rPr>
          <w:rStyle w:val="BodyText21"/>
        </w:rPr>
        <w:t>of</w:t>
      </w:r>
      <w:r>
        <w:rPr>
          <w:rStyle w:val="BodyText21"/>
        </w:rPr>
        <w:t xml:space="preserve"> the </w:t>
      </w:r>
      <w:r>
        <w:rPr>
          <w:rStyle w:val="BodyText31"/>
        </w:rPr>
        <w:t xml:space="preserve">Uganda </w:t>
      </w:r>
      <w:r>
        <w:rPr>
          <w:rStyle w:val="BodyText21"/>
        </w:rPr>
        <w:t xml:space="preserve">Police </w:t>
      </w:r>
      <w:r>
        <w:rPr>
          <w:rStyle w:val="BodyText31"/>
        </w:rPr>
        <w:t xml:space="preserve">Force to </w:t>
      </w:r>
      <w:r>
        <w:rPr>
          <w:rStyle w:val="BodyText21"/>
        </w:rPr>
        <w:t xml:space="preserve">carry out its constitutional </w:t>
      </w:r>
      <w:r>
        <w:rPr>
          <w:rStyle w:val="BodyText45"/>
        </w:rPr>
        <w:t xml:space="preserve">duties </w:t>
      </w:r>
      <w:r>
        <w:rPr>
          <w:rStyle w:val="BodyText31"/>
        </w:rPr>
        <w:t xml:space="preserve">under Article 121 must </w:t>
      </w:r>
      <w:r>
        <w:rPr>
          <w:rStyle w:val="BodyText45"/>
        </w:rPr>
        <w:t xml:space="preserve">be </w:t>
      </w:r>
      <w:r>
        <w:rPr>
          <w:rStyle w:val="BodyText31"/>
        </w:rPr>
        <w:t xml:space="preserve">met by the said Police Force </w:t>
      </w:r>
      <w:r>
        <w:rPr>
          <w:rStyle w:val="BodyText45"/>
        </w:rPr>
        <w:t xml:space="preserve">deploying all the powers vested in it and all </w:t>
      </w:r>
      <w:r>
        <w:rPr>
          <w:rStyle w:val="BodyText31"/>
        </w:rPr>
        <w:t xml:space="preserve">the </w:t>
      </w:r>
      <w:r>
        <w:rPr>
          <w:rStyle w:val="BodyText45"/>
        </w:rPr>
        <w:t xml:space="preserve">resources available to it, but such a deployment must be geared towards respect, </w:t>
      </w:r>
      <w:r>
        <w:rPr>
          <w:rStyle w:val="BodytextTimesNewRoman0"/>
          <w:rFonts w:eastAsia="Bookman Old Style"/>
        </w:rPr>
        <w:t>205</w:t>
      </w:r>
      <w:r>
        <w:rPr>
          <w:rStyle w:val="BodyText45"/>
        </w:rPr>
        <w:t xml:space="preserve"> compliance and ensuring enjoyment of the rights guaranteed under the Constitution and not by trampling upon them and extinguishing their being enjoyed.</w:t>
      </w:r>
    </w:p>
    <w:p w:rsidR="00FF4619" w:rsidRDefault="00BA7FBD" w:rsidP="00B174B8">
      <w:pPr>
        <w:pStyle w:val="BodyText10"/>
        <w:shd w:val="clear" w:color="auto" w:fill="auto"/>
        <w:spacing w:after="176" w:line="389" w:lineRule="exact"/>
        <w:ind w:right="100" w:firstLine="0"/>
        <w:jc w:val="both"/>
      </w:pPr>
      <w:proofErr w:type="gramStart"/>
      <w:r>
        <w:rPr>
          <w:rStyle w:val="BodyText45"/>
        </w:rPr>
        <w:t xml:space="preserve">However, from the very evidence provided by the police itself, as stated in the reply </w:t>
      </w:r>
      <w:r>
        <w:rPr>
          <w:rStyle w:val="BodyText45"/>
        </w:rPr>
        <w:lastRenderedPageBreak/>
        <w:t xml:space="preserve">to </w:t>
      </w:r>
      <w:proofErr w:type="spellStart"/>
      <w:r>
        <w:rPr>
          <w:rStyle w:val="BodyText45"/>
        </w:rPr>
        <w:t>the</w:t>
      </w:r>
      <w:proofErr w:type="spellEnd"/>
      <w:r>
        <w:rPr>
          <w:rStyle w:val="BodyText45"/>
        </w:rPr>
        <w:t>.</w:t>
      </w:r>
      <w:proofErr w:type="gramEnd"/>
      <w:r>
        <w:rPr>
          <w:rStyle w:val="BodyText45"/>
        </w:rPr>
        <w:t xml:space="preserve"> </w:t>
      </w:r>
      <w:proofErr w:type="gramStart"/>
      <w:r>
        <w:rPr>
          <w:rStyle w:val="BodyText45"/>
        </w:rPr>
        <w:t>petition</w:t>
      </w:r>
      <w:proofErr w:type="gramEnd"/>
      <w:r>
        <w:rPr>
          <w:rStyle w:val="BodyText45"/>
        </w:rPr>
        <w:t>, the Uganda Police from the outset  acted to stop the enjoyment of the rights in question. Hence on 6</w:t>
      </w:r>
      <w:r>
        <w:rPr>
          <w:rStyle w:val="BodyText45"/>
          <w:vertAlign w:val="superscript"/>
        </w:rPr>
        <w:t>th</w:t>
      </w:r>
      <w:r w:rsidR="00B174B8">
        <w:rPr>
          <w:rStyle w:val="BodyText45"/>
        </w:rPr>
        <w:t>, 7</w:t>
      </w:r>
      <w:r w:rsidR="00B174B8" w:rsidRPr="00B174B8">
        <w:rPr>
          <w:rStyle w:val="BodyText45"/>
          <w:vertAlign w:val="superscript"/>
        </w:rPr>
        <w:t>th</w:t>
      </w:r>
      <w:r w:rsidR="00B174B8">
        <w:rPr>
          <w:rStyle w:val="BodyText45"/>
        </w:rPr>
        <w:t xml:space="preserve"> </w:t>
      </w:r>
      <w:r>
        <w:rPr>
          <w:rStyle w:val="BodyText45"/>
        </w:rPr>
        <w:t>and 9</w:t>
      </w:r>
      <w:r>
        <w:rPr>
          <w:rStyle w:val="BodyText45"/>
          <w:vertAlign w:val="superscript"/>
        </w:rPr>
        <w:t>th</w:t>
      </w:r>
      <w:r>
        <w:rPr>
          <w:rStyle w:val="BodyText45"/>
        </w:rPr>
        <w:t xml:space="preserve"> September, 2009 </w:t>
      </w:r>
      <w:proofErr w:type="spellStart"/>
      <w:r>
        <w:rPr>
          <w:rStyle w:val="BodyText45"/>
        </w:rPr>
        <w:t>Mr.</w:t>
      </w:r>
      <w:proofErr w:type="spellEnd"/>
      <w:r>
        <w:rPr>
          <w:rStyle w:val="BodyText45"/>
        </w:rPr>
        <w:t xml:space="preserve"> Richard </w:t>
      </w:r>
      <w:proofErr w:type="spellStart"/>
      <w:r>
        <w:rPr>
          <w:rStyle w:val="BodyText45"/>
        </w:rPr>
        <w:t>Mivule</w:t>
      </w:r>
      <w:proofErr w:type="spellEnd"/>
      <w:r>
        <w:rPr>
          <w:rStyle w:val="BodyText45"/>
        </w:rPr>
        <w:t xml:space="preserve">, the Regional Police Commander, Central Region, which also included </w:t>
      </w:r>
      <w:proofErr w:type="spellStart"/>
      <w:r>
        <w:rPr>
          <w:rStyle w:val="BodyText45"/>
        </w:rPr>
        <w:t>Kayunga</w:t>
      </w:r>
      <w:proofErr w:type="spellEnd"/>
      <w:r>
        <w:rPr>
          <w:rStyle w:val="BodyText45"/>
        </w:rPr>
        <w:t xml:space="preserve"> District, stopped the </w:t>
      </w:r>
      <w:proofErr w:type="spellStart"/>
      <w:r>
        <w:rPr>
          <w:rStyle w:val="BodyText45"/>
        </w:rPr>
        <w:t>Baganda</w:t>
      </w:r>
      <w:proofErr w:type="spellEnd"/>
      <w:r>
        <w:rPr>
          <w:rStyle w:val="BodyText45"/>
        </w:rPr>
        <w:t xml:space="preserve"> youths and later a delegation of the </w:t>
      </w:r>
      <w:proofErr w:type="spellStart"/>
      <w:r>
        <w:rPr>
          <w:rStyle w:val="BodyText45"/>
        </w:rPr>
        <w:t>Kabaka</w:t>
      </w:r>
      <w:proofErr w:type="spellEnd"/>
      <w:r>
        <w:rPr>
          <w:rStyle w:val="BodyText45"/>
        </w:rPr>
        <w:t xml:space="preserve"> from building stalls at </w:t>
      </w:r>
      <w:proofErr w:type="spellStart"/>
      <w:r>
        <w:rPr>
          <w:rStyle w:val="BodyText45"/>
        </w:rPr>
        <w:t>Ntenjeru</w:t>
      </w:r>
      <w:proofErr w:type="spellEnd"/>
      <w:r>
        <w:rPr>
          <w:rStyle w:val="BodyText45"/>
        </w:rPr>
        <w:t xml:space="preserve"> Sub County Headquarters to  welcome the </w:t>
      </w:r>
      <w:proofErr w:type="spellStart"/>
      <w:r>
        <w:rPr>
          <w:rStyle w:val="BodyText45"/>
        </w:rPr>
        <w:t>Kabaka</w:t>
      </w:r>
      <w:proofErr w:type="spellEnd"/>
      <w:r>
        <w:rPr>
          <w:rStyle w:val="BodyText45"/>
        </w:rPr>
        <w:t>.</w:t>
      </w:r>
    </w:p>
    <w:p w:rsidR="00FF4619" w:rsidRDefault="00BA7FBD" w:rsidP="00B174B8">
      <w:pPr>
        <w:pStyle w:val="BodyText10"/>
        <w:shd w:val="clear" w:color="auto" w:fill="auto"/>
        <w:spacing w:after="0" w:line="394" w:lineRule="exact"/>
        <w:ind w:right="100" w:firstLine="0"/>
        <w:jc w:val="left"/>
      </w:pPr>
      <w:r>
        <w:rPr>
          <w:rStyle w:val="BodyText45"/>
        </w:rPr>
        <w:t xml:space="preserve">This Police Officer acknowledges in paragraph 11 of his affidavit that the Government had engaged both the </w:t>
      </w:r>
      <w:proofErr w:type="spellStart"/>
      <w:r>
        <w:rPr>
          <w:rStyle w:val="BodyText45"/>
        </w:rPr>
        <w:t>Baganda</w:t>
      </w:r>
      <w:proofErr w:type="spellEnd"/>
      <w:r>
        <w:rPr>
          <w:rStyle w:val="BodyText45"/>
        </w:rPr>
        <w:t xml:space="preserve"> and the </w:t>
      </w:r>
      <w:proofErr w:type="spellStart"/>
      <w:r>
        <w:rPr>
          <w:rStyle w:val="BodyText45"/>
        </w:rPr>
        <w:t>Banyara</w:t>
      </w:r>
      <w:proofErr w:type="spellEnd"/>
      <w:r>
        <w:rPr>
          <w:rStyle w:val="BodyText45"/>
        </w:rPr>
        <w:t xml:space="preserve"> sides so as to ensure that the </w:t>
      </w:r>
      <w:proofErr w:type="spellStart"/>
      <w:r>
        <w:rPr>
          <w:rStyle w:val="BodyText45"/>
        </w:rPr>
        <w:t>Kabaka’s</w:t>
      </w:r>
      <w:proofErr w:type="spellEnd"/>
      <w:r>
        <w:rPr>
          <w:rStyle w:val="BodyText45"/>
        </w:rPr>
        <w:t xml:space="preserve"> visit to </w:t>
      </w:r>
      <w:proofErr w:type="spellStart"/>
      <w:r>
        <w:rPr>
          <w:rStyle w:val="BodyText45"/>
        </w:rPr>
        <w:t>Kayunga</w:t>
      </w:r>
      <w:proofErr w:type="spellEnd"/>
      <w:r>
        <w:rPr>
          <w:rStyle w:val="BodyText45"/>
        </w:rPr>
        <w:t xml:space="preserve"> goes on smoothly. There was therefore, no plausible reason </w:t>
      </w:r>
      <w:proofErr w:type="gramStart"/>
      <w:r>
        <w:rPr>
          <w:rStyle w:val="BodyText45"/>
        </w:rPr>
        <w:t>why  the</w:t>
      </w:r>
      <w:proofErr w:type="gramEnd"/>
      <w:r>
        <w:rPr>
          <w:rStyle w:val="BodyText45"/>
        </w:rPr>
        <w:t xml:space="preserve"> same police officer used the </w:t>
      </w:r>
      <w:proofErr w:type="spellStart"/>
      <w:r>
        <w:rPr>
          <w:rStyle w:val="BodyText45"/>
        </w:rPr>
        <w:t>ongoing</w:t>
      </w:r>
      <w:proofErr w:type="spellEnd"/>
      <w:r>
        <w:rPr>
          <w:rStyle w:val="BodyText45"/>
        </w:rPr>
        <w:t xml:space="preserve"> dialogue talks to stop those who were carrying out construction of stalls and other activities intended to welcome the </w:t>
      </w:r>
      <w:proofErr w:type="spellStart"/>
      <w:r>
        <w:rPr>
          <w:rStyle w:val="BodyText45"/>
        </w:rPr>
        <w:t>Kabaka</w:t>
      </w:r>
      <w:proofErr w:type="spellEnd"/>
      <w:r>
        <w:rPr>
          <w:rStyle w:val="BodyText45"/>
        </w:rPr>
        <w:t xml:space="preserve"> to </w:t>
      </w:r>
      <w:proofErr w:type="spellStart"/>
      <w:r>
        <w:rPr>
          <w:rStyle w:val="BodyText45"/>
        </w:rPr>
        <w:t>Kayunga</w:t>
      </w:r>
      <w:proofErr w:type="spellEnd"/>
      <w:r>
        <w:rPr>
          <w:rStyle w:val="BodyText45"/>
        </w:rPr>
        <w:t xml:space="preserve">. Similarly there were no valid reasons in law for stopping the </w:t>
      </w:r>
      <w:proofErr w:type="spellStart"/>
      <w:r>
        <w:rPr>
          <w:rStyle w:val="BodyText45"/>
        </w:rPr>
        <w:t>Katikkiro</w:t>
      </w:r>
      <w:proofErr w:type="spellEnd"/>
      <w:r>
        <w:rPr>
          <w:rStyle w:val="BodyText45"/>
        </w:rPr>
        <w:t xml:space="preserve"> at River </w:t>
      </w:r>
      <w:proofErr w:type="spellStart"/>
      <w:r>
        <w:rPr>
          <w:rStyle w:val="BodyText45"/>
        </w:rPr>
        <w:t>Sezibwa</w:t>
      </w:r>
      <w:proofErr w:type="spellEnd"/>
      <w:r w:rsidR="00B174B8">
        <w:t xml:space="preserve"> </w:t>
      </w:r>
      <w:proofErr w:type="gramStart"/>
      <w:r w:rsidR="00B174B8">
        <w:rPr>
          <w:rStyle w:val="BodyText21"/>
        </w:rPr>
        <w:t>bri</w:t>
      </w:r>
      <w:r>
        <w:rPr>
          <w:rStyle w:val="BodyText72"/>
        </w:rPr>
        <w:t>dge</w:t>
      </w:r>
      <w:proofErr w:type="gramEnd"/>
      <w:r>
        <w:rPr>
          <w:rStyle w:val="BodyText72"/>
        </w:rPr>
        <w:t xml:space="preserve"> </w:t>
      </w:r>
      <w:r>
        <w:rPr>
          <w:rStyle w:val="BodyText21"/>
        </w:rPr>
        <w:t xml:space="preserve">from proceeding to </w:t>
      </w:r>
      <w:proofErr w:type="spellStart"/>
      <w:r>
        <w:rPr>
          <w:rStyle w:val="BodyText21"/>
        </w:rPr>
        <w:t>Kayunga</w:t>
      </w:r>
      <w:proofErr w:type="spellEnd"/>
      <w:r>
        <w:rPr>
          <w:rStyle w:val="BodyText21"/>
        </w:rPr>
        <w:t xml:space="preserve">. </w:t>
      </w:r>
      <w:r>
        <w:rPr>
          <w:rStyle w:val="BodyText72"/>
        </w:rPr>
        <w:t xml:space="preserve">Those </w:t>
      </w:r>
      <w:r>
        <w:rPr>
          <w:rStyle w:val="BodyText21"/>
        </w:rPr>
        <w:t xml:space="preserve">constructing the stalls reacted angrily and rudely at what </w:t>
      </w:r>
      <w:r>
        <w:rPr>
          <w:rStyle w:val="BodyText72"/>
        </w:rPr>
        <w:t xml:space="preserve">the </w:t>
      </w:r>
      <w:r>
        <w:rPr>
          <w:rStyle w:val="BodyText21"/>
        </w:rPr>
        <w:t xml:space="preserve">Police was doing to them. </w:t>
      </w:r>
      <w:r w:rsidR="00073D1B">
        <w:rPr>
          <w:rStyle w:val="BodyText72"/>
        </w:rPr>
        <w:t>But a</w:t>
      </w:r>
      <w:r>
        <w:rPr>
          <w:rStyle w:val="BodyText72"/>
        </w:rPr>
        <w:t xml:space="preserve">part </w:t>
      </w:r>
      <w:r>
        <w:rPr>
          <w:rStyle w:val="BodyText21"/>
        </w:rPr>
        <w:t xml:space="preserve">from </w:t>
      </w:r>
      <w:r>
        <w:rPr>
          <w:rStyle w:val="BodyText72"/>
        </w:rPr>
        <w:t xml:space="preserve">that reaction, there- is no assertion </w:t>
      </w:r>
      <w:r>
        <w:rPr>
          <w:rStyle w:val="BodytextItalic1"/>
        </w:rPr>
        <w:t>in</w:t>
      </w:r>
      <w:r>
        <w:rPr>
          <w:rStyle w:val="BodyText72"/>
        </w:rPr>
        <w:t xml:space="preserve"> the </w:t>
      </w:r>
      <w:r>
        <w:rPr>
          <w:rStyle w:val="BodyText21"/>
        </w:rPr>
        <w:t xml:space="preserve">affidavits of the Inspector </w:t>
      </w:r>
      <w:r>
        <w:rPr>
          <w:rStyle w:val="BodyText45"/>
        </w:rPr>
        <w:t xml:space="preserve">General and that of </w:t>
      </w:r>
      <w:r>
        <w:rPr>
          <w:rStyle w:val="BodyText21"/>
        </w:rPr>
        <w:t xml:space="preserve">the Regional Commander </w:t>
      </w:r>
      <w:r>
        <w:rPr>
          <w:rStyle w:val="BodyText45"/>
        </w:rPr>
        <w:t xml:space="preserve">that the </w:t>
      </w:r>
      <w:proofErr w:type="spellStart"/>
      <w:r>
        <w:rPr>
          <w:rStyle w:val="BodyText45"/>
        </w:rPr>
        <w:t>Banyara</w:t>
      </w:r>
      <w:proofErr w:type="spellEnd"/>
      <w:r>
        <w:rPr>
          <w:rStyle w:val="BodyText45"/>
        </w:rPr>
        <w:t xml:space="preserve"> attacked the </w:t>
      </w:r>
      <w:proofErr w:type="spellStart"/>
      <w:r>
        <w:rPr>
          <w:rStyle w:val="BodyText45"/>
        </w:rPr>
        <w:t>Baganda</w:t>
      </w:r>
      <w:proofErr w:type="spellEnd"/>
      <w:r>
        <w:rPr>
          <w:rStyle w:val="BodyText45"/>
        </w:rPr>
        <w:t xml:space="preserve"> or vice versa at any one time before the intended-visit of the </w:t>
      </w:r>
      <w:proofErr w:type="spellStart"/>
      <w:r>
        <w:rPr>
          <w:rStyle w:val="BodyText45"/>
        </w:rPr>
        <w:t>Kabaka</w:t>
      </w:r>
      <w:proofErr w:type="spellEnd"/>
      <w:r>
        <w:rPr>
          <w:rStyle w:val="BodyText45"/>
        </w:rPr>
        <w:t>.</w:t>
      </w:r>
    </w:p>
    <w:p w:rsidR="00FF4619" w:rsidRDefault="00BA7FBD">
      <w:pPr>
        <w:pStyle w:val="BodyText10"/>
        <w:shd w:val="clear" w:color="auto" w:fill="auto"/>
        <w:spacing w:after="120" w:line="379" w:lineRule="exact"/>
        <w:ind w:left="180" w:right="100" w:firstLine="0"/>
        <w:jc w:val="both"/>
      </w:pPr>
      <w:r>
        <w:rPr>
          <w:rStyle w:val="BodyText45"/>
        </w:rPr>
        <w:t xml:space="preserve">The affidavit of Major General Kale </w:t>
      </w:r>
      <w:proofErr w:type="spellStart"/>
      <w:r>
        <w:rPr>
          <w:rStyle w:val="BodyText45"/>
        </w:rPr>
        <w:t>Kayihura</w:t>
      </w:r>
      <w:proofErr w:type="spellEnd"/>
      <w:r>
        <w:rPr>
          <w:rStyle w:val="BodyText45"/>
        </w:rPr>
        <w:t xml:space="preserve">, the Inspector General of Police, also just explains why the Uganda Police prohibited the </w:t>
      </w:r>
      <w:proofErr w:type="spellStart"/>
      <w:r>
        <w:rPr>
          <w:rStyle w:val="BodyText45"/>
        </w:rPr>
        <w:t>Kabaka</w:t>
      </w:r>
      <w:proofErr w:type="spellEnd"/>
      <w:r>
        <w:rPr>
          <w:rStyle w:val="BodyText45"/>
        </w:rPr>
        <w:t xml:space="preserve"> and the </w:t>
      </w:r>
      <w:proofErr w:type="spellStart"/>
      <w:r>
        <w:rPr>
          <w:rStyle w:val="BodyText45"/>
        </w:rPr>
        <w:t>Katikkiro</w:t>
      </w:r>
      <w:proofErr w:type="spellEnd"/>
      <w:r>
        <w:rPr>
          <w:rStyle w:val="BodyText45"/>
        </w:rPr>
        <w:t xml:space="preserve"> from the enjoyment of the right to freely move in Uganda including </w:t>
      </w:r>
      <w:proofErr w:type="spellStart"/>
      <w:r>
        <w:rPr>
          <w:rStyle w:val="BodyText45"/>
        </w:rPr>
        <w:t>Kayunga</w:t>
      </w:r>
      <w:proofErr w:type="spellEnd"/>
      <w:r>
        <w:rPr>
          <w:rStyle w:val="BodyText45"/>
        </w:rPr>
        <w:t xml:space="preserve"> District in September, 2009. The Inspector General .does not explain why the police did not pursue a supervisory and </w:t>
      </w:r>
      <w:proofErr w:type="spellStart"/>
      <w:r>
        <w:rPr>
          <w:rStyle w:val="BodyText45"/>
        </w:rPr>
        <w:t>regulatoiy</w:t>
      </w:r>
      <w:proofErr w:type="spellEnd"/>
      <w:r>
        <w:rPr>
          <w:rStyle w:val="BodyText45"/>
        </w:rPr>
        <w:t xml:space="preserve"> role that would have ensured the </w:t>
      </w:r>
      <w:proofErr w:type="spellStart"/>
      <w:r>
        <w:rPr>
          <w:rStyle w:val="BodyText45"/>
        </w:rPr>
        <w:t>Kabaka</w:t>
      </w:r>
      <w:proofErr w:type="spellEnd"/>
      <w:r>
        <w:rPr>
          <w:rStyle w:val="BodyText45"/>
        </w:rPr>
        <w:t xml:space="preserve"> and the </w:t>
      </w:r>
      <w:proofErr w:type="spellStart"/>
      <w:r>
        <w:rPr>
          <w:rStyle w:val="BodyText45"/>
        </w:rPr>
        <w:t>Katikkiro</w:t>
      </w:r>
      <w:proofErr w:type="spellEnd"/>
      <w:r>
        <w:rPr>
          <w:rStyle w:val="BodyText45"/>
        </w:rPr>
        <w:t xml:space="preserve"> to enjoy the right to freely move to </w:t>
      </w:r>
      <w:proofErr w:type="spellStart"/>
      <w:r>
        <w:rPr>
          <w:rStyle w:val="BodyText45"/>
        </w:rPr>
        <w:t>Kayunga</w:t>
      </w:r>
      <w:proofErr w:type="spellEnd"/>
      <w:r>
        <w:rPr>
          <w:rStyle w:val="BodyText45"/>
        </w:rPr>
        <w:t xml:space="preserve"> and also the </w:t>
      </w:r>
      <w:proofErr w:type="spellStart"/>
      <w:r>
        <w:rPr>
          <w:rStyle w:val="BodyText45"/>
        </w:rPr>
        <w:t>Banyara</w:t>
      </w:r>
      <w:proofErr w:type="spellEnd"/>
      <w:r>
        <w:rPr>
          <w:rStyle w:val="BodyText45"/>
        </w:rPr>
        <w:t xml:space="preserve"> to assemble and carry out their protest against the visit, intended or otherwise.</w:t>
      </w:r>
    </w:p>
    <w:p w:rsidR="00FF4619" w:rsidRDefault="00BA7FBD">
      <w:pPr>
        <w:pStyle w:val="BodyText10"/>
        <w:shd w:val="clear" w:color="auto" w:fill="auto"/>
        <w:spacing w:after="0" w:line="379" w:lineRule="exact"/>
        <w:ind w:left="40" w:right="100" w:firstLine="140"/>
        <w:jc w:val="both"/>
      </w:pPr>
      <w:r>
        <w:rPr>
          <w:rStyle w:val="BodyText45"/>
        </w:rPr>
        <w:t xml:space="preserve">The affidavits of both the Inspector General and that of the Commander, Central Region, reveal no incidents whereby the </w:t>
      </w:r>
      <w:proofErr w:type="spellStart"/>
      <w:r>
        <w:rPr>
          <w:rStyle w:val="BodyText45"/>
        </w:rPr>
        <w:t>Baganda</w:t>
      </w:r>
      <w:proofErr w:type="spellEnd"/>
      <w:r>
        <w:rPr>
          <w:rStyle w:val="BodyText45"/>
        </w:rPr>
        <w:t xml:space="preserve"> and </w:t>
      </w:r>
      <w:proofErr w:type="spellStart"/>
      <w:r>
        <w:rPr>
          <w:rStyle w:val="BodyText45"/>
        </w:rPr>
        <w:t>Banyara</w:t>
      </w:r>
      <w:proofErr w:type="spellEnd"/>
      <w:r>
        <w:rPr>
          <w:rStyle w:val="BodyText45"/>
        </w:rPr>
        <w:t xml:space="preserve"> meted out or threatened to carry out violence or other unlawful acts against each other. There are </w:t>
      </w:r>
      <w:r>
        <w:rPr>
          <w:rStyle w:val="BodyText45"/>
        </w:rPr>
        <w:lastRenderedPageBreak/>
        <w:t xml:space="preserve">also no particulars of those arrested, charged or prosecuted in courts of law for breach of the peace or other criminal acts. The incidents of criminality stated in paragraph 3 of the affidavit of the Inspector General of Police happened before the planned visit of the </w:t>
      </w:r>
      <w:proofErr w:type="spellStart"/>
      <w:r>
        <w:rPr>
          <w:rStyle w:val="BodyText45"/>
        </w:rPr>
        <w:t>Kabaka</w:t>
      </w:r>
      <w:proofErr w:type="spellEnd"/>
      <w:r>
        <w:rPr>
          <w:rStyle w:val="BodyText45"/>
        </w:rPr>
        <w:t xml:space="preserve"> to </w:t>
      </w:r>
      <w:proofErr w:type="spellStart"/>
      <w:r>
        <w:rPr>
          <w:rStyle w:val="BodyText45"/>
        </w:rPr>
        <w:t>Kayunga</w:t>
      </w:r>
      <w:proofErr w:type="spellEnd"/>
      <w:r>
        <w:rPr>
          <w:rStyle w:val="BodyText45"/>
        </w:rPr>
        <w:t xml:space="preserve"> District, and it is not stated in the affidavit that they were in any way connected with the said planned visit.</w:t>
      </w:r>
      <w:r>
        <w:br w:type="page"/>
      </w:r>
    </w:p>
    <w:p w:rsidR="00FF4619" w:rsidRDefault="00BA7FBD" w:rsidP="00073D1B">
      <w:pPr>
        <w:pStyle w:val="BodyText10"/>
        <w:shd w:val="clear" w:color="auto" w:fill="auto"/>
        <w:spacing w:after="0" w:line="365" w:lineRule="exact"/>
        <w:ind w:left="80" w:right="280" w:firstLine="0"/>
        <w:jc w:val="both"/>
      </w:pPr>
      <w:r>
        <w:rPr>
          <w:rStyle w:val="BodyText21"/>
        </w:rPr>
        <w:lastRenderedPageBreak/>
        <w:t xml:space="preserve">I, too, therefore come to the conclusion that the Uganda Police acted in contravention </w:t>
      </w:r>
      <w:r>
        <w:rPr>
          <w:rStyle w:val="BodyText31"/>
        </w:rPr>
        <w:t xml:space="preserve">of </w:t>
      </w:r>
      <w:r>
        <w:rPr>
          <w:rStyle w:val="BodyText21"/>
        </w:rPr>
        <w:t>Articles 20(2) 29 (1) (d) and (2) (a), 43(1)</w:t>
      </w:r>
      <w:r w:rsidR="00073D1B">
        <w:t xml:space="preserve"> </w:t>
      </w:r>
      <w:r>
        <w:rPr>
          <w:rStyle w:val="BodytextItalic1"/>
        </w:rPr>
        <w:t>and</w:t>
      </w:r>
      <w:r>
        <w:rPr>
          <w:rStyle w:val="BodyText72"/>
        </w:rPr>
        <w:t xml:space="preserve"> </w:t>
      </w:r>
      <w:r>
        <w:rPr>
          <w:rStyle w:val="BodyText21"/>
        </w:rPr>
        <w:t xml:space="preserve">2(e) of the Constitution: in -preventing the- </w:t>
      </w:r>
      <w:proofErr w:type="spellStart"/>
      <w:r>
        <w:rPr>
          <w:rStyle w:val="BodyText21"/>
        </w:rPr>
        <w:t>Kabaka</w:t>
      </w:r>
      <w:proofErr w:type="spellEnd"/>
      <w:r>
        <w:rPr>
          <w:rStyle w:val="BodyText21"/>
        </w:rPr>
        <w:t xml:space="preserve">? </w:t>
      </w:r>
      <w:proofErr w:type="gramStart"/>
      <w:r>
        <w:rPr>
          <w:rStyle w:val="BodyText72"/>
        </w:rPr>
        <w:t>from</w:t>
      </w:r>
      <w:proofErr w:type="gramEnd"/>
      <w:r>
        <w:rPr>
          <w:rStyle w:val="BodyText72"/>
        </w:rPr>
        <w:t xml:space="preserve"> </w:t>
      </w:r>
      <w:r>
        <w:rPr>
          <w:rStyle w:val="BodyText21"/>
        </w:rPr>
        <w:t xml:space="preserve">visiting- </w:t>
      </w:r>
      <w:proofErr w:type="spellStart"/>
      <w:r>
        <w:rPr>
          <w:rStyle w:val="BodyText31"/>
        </w:rPr>
        <w:t>Kayunga</w:t>
      </w:r>
      <w:proofErr w:type="spellEnd"/>
      <w:r>
        <w:rPr>
          <w:rStyle w:val="BodyText31"/>
        </w:rPr>
        <w:t xml:space="preserve"> District. I accordingly </w:t>
      </w:r>
      <w:r>
        <w:rPr>
          <w:rStyle w:val="BodyText21"/>
        </w:rPr>
        <w:t xml:space="preserve">issue </w:t>
      </w:r>
      <w:r>
        <w:rPr>
          <w:rStyle w:val="BodyText31"/>
        </w:rPr>
        <w:t>a declaration to that effect.</w:t>
      </w:r>
    </w:p>
    <w:p w:rsidR="00FF4619" w:rsidRDefault="00BA7FBD">
      <w:pPr>
        <w:pStyle w:val="BodyText10"/>
        <w:shd w:val="clear" w:color="auto" w:fill="auto"/>
        <w:spacing w:after="120" w:line="365" w:lineRule="exact"/>
        <w:ind w:left="80" w:right="280" w:firstLine="0"/>
        <w:jc w:val="both"/>
      </w:pPr>
      <w:r>
        <w:rPr>
          <w:rStyle w:val="BodyText45"/>
        </w:rPr>
        <w:t xml:space="preserve">As to the allegation that the </w:t>
      </w:r>
      <w:proofErr w:type="spellStart"/>
      <w:r>
        <w:rPr>
          <w:rStyle w:val="BodyText45"/>
        </w:rPr>
        <w:t>Kabaka</w:t>
      </w:r>
      <w:proofErr w:type="spellEnd"/>
      <w:r>
        <w:rPr>
          <w:rStyle w:val="BodyText45"/>
        </w:rPr>
        <w:t xml:space="preserve"> had been discriminated against, I, too, agree that the petitioners did not adduce any evidence to support the said assertion. The essence of discrimination lies in treating someone differently, and most often, worse than the other. </w:t>
      </w:r>
      <w:r>
        <w:rPr>
          <w:rStyle w:val="BodytextBold"/>
        </w:rPr>
        <w:t xml:space="preserve">Article 21(3) </w:t>
      </w:r>
      <w:r>
        <w:rPr>
          <w:rStyle w:val="BodyText45"/>
        </w:rPr>
        <w:t xml:space="preserve">of the Constitution sets out the meaning of </w:t>
      </w:r>
      <w:r>
        <w:rPr>
          <w:rStyle w:val="BodytextItalic0"/>
        </w:rPr>
        <w:t>“discriminate?</w:t>
      </w:r>
      <w:r>
        <w:rPr>
          <w:rStyle w:val="BodyText45"/>
        </w:rPr>
        <w:t xml:space="preserve"> </w:t>
      </w:r>
      <w:proofErr w:type="gramStart"/>
      <w:r>
        <w:rPr>
          <w:rStyle w:val="BodyText45"/>
        </w:rPr>
        <w:t>for</w:t>
      </w:r>
      <w:proofErr w:type="gramEnd"/>
      <w:r>
        <w:rPr>
          <w:rStyle w:val="BodyText45"/>
        </w:rPr>
        <w:t xml:space="preserve"> purposes of the 1995 Constitution. There is nothing before this Court to support the assertion that the </w:t>
      </w:r>
      <w:proofErr w:type="spellStart"/>
      <w:r>
        <w:rPr>
          <w:rStyle w:val="BodyText45"/>
        </w:rPr>
        <w:t>Kabaka</w:t>
      </w:r>
      <w:proofErr w:type="spellEnd"/>
      <w:r>
        <w:rPr>
          <w:rStyle w:val="BodyText45"/>
        </w:rPr>
        <w:t xml:space="preserve"> was discriminated against in the terms defined in the Constitution. I thus decline to issue a declaration to that effect.</w:t>
      </w:r>
    </w:p>
    <w:p w:rsidR="00FF4619" w:rsidRDefault="00BA7FBD">
      <w:pPr>
        <w:pStyle w:val="BodyText10"/>
        <w:shd w:val="clear" w:color="auto" w:fill="auto"/>
        <w:spacing w:after="124" w:line="365" w:lineRule="exact"/>
        <w:ind w:left="80" w:right="280" w:firstLine="0"/>
        <w:jc w:val="both"/>
      </w:pPr>
      <w:r>
        <w:rPr>
          <w:rStyle w:val="BodyText45"/>
        </w:rPr>
        <w:t xml:space="preserve">In conclusion this petition by a majority of 3 to 2 is allowed. A declaration is hereby issued that the Uganda Police Force acted unconstitutionally to prevent the </w:t>
      </w:r>
      <w:proofErr w:type="spellStart"/>
      <w:r>
        <w:rPr>
          <w:rStyle w:val="BodyText45"/>
        </w:rPr>
        <w:t>Kabaka</w:t>
      </w:r>
      <w:proofErr w:type="spellEnd"/>
      <w:r>
        <w:rPr>
          <w:rStyle w:val="BodyText45"/>
        </w:rPr>
        <w:t xml:space="preserve"> of Buganda from visiting </w:t>
      </w:r>
      <w:proofErr w:type="spellStart"/>
      <w:r>
        <w:rPr>
          <w:rStyle w:val="BodyText45"/>
        </w:rPr>
        <w:t>Kayunga</w:t>
      </w:r>
      <w:proofErr w:type="spellEnd"/>
      <w:r>
        <w:rPr>
          <w:rStyle w:val="BodyText45"/>
        </w:rPr>
        <w:t xml:space="preserve"> District by disrupting all lawful activities for the preparation of the said </w:t>
      </w:r>
      <w:proofErr w:type="spellStart"/>
      <w:r>
        <w:rPr>
          <w:rStyle w:val="BodyText45"/>
        </w:rPr>
        <w:t>Kabaka’s</w:t>
      </w:r>
      <w:proofErr w:type="spellEnd"/>
      <w:r>
        <w:rPr>
          <w:rStyle w:val="BodyText45"/>
        </w:rPr>
        <w:t xml:space="preserve"> visit which was scheduled to take place on 12</w:t>
      </w:r>
      <w:r>
        <w:rPr>
          <w:rStyle w:val="BodyText45"/>
          <w:vertAlign w:val="superscript"/>
        </w:rPr>
        <w:t>th</w:t>
      </w:r>
      <w:r>
        <w:rPr>
          <w:rStyle w:val="BodyText45"/>
        </w:rPr>
        <w:t xml:space="preserve"> September, 2009.</w:t>
      </w:r>
    </w:p>
    <w:p w:rsidR="00FF4619" w:rsidRDefault="00BA7FBD">
      <w:pPr>
        <w:pStyle w:val="BodyText10"/>
        <w:shd w:val="clear" w:color="auto" w:fill="auto"/>
        <w:spacing w:after="468" w:line="360" w:lineRule="exact"/>
        <w:ind w:left="80" w:right="280" w:firstLine="0"/>
        <w:jc w:val="both"/>
      </w:pPr>
      <w:r>
        <w:rPr>
          <w:rStyle w:val="BodyText45"/>
        </w:rPr>
        <w:t>Since the petitioners have been substantially successful, they are awarded the costs of the petition.</w:t>
      </w:r>
    </w:p>
    <w:p w:rsidR="00FF4619" w:rsidRDefault="00FF4619">
      <w:pPr>
        <w:rPr>
          <w:sz w:val="2"/>
          <w:szCs w:val="2"/>
        </w:rPr>
      </w:pPr>
    </w:p>
    <w:p w:rsidR="00FF4619" w:rsidRDefault="00BA7FBD">
      <w:pPr>
        <w:pStyle w:val="BodyText10"/>
        <w:shd w:val="clear" w:color="auto" w:fill="auto"/>
        <w:spacing w:after="0" w:line="210" w:lineRule="exact"/>
        <w:ind w:left="80" w:firstLine="0"/>
        <w:jc w:val="left"/>
        <w:rPr>
          <w:rStyle w:val="BodyText45"/>
        </w:rPr>
      </w:pPr>
      <w:r>
        <w:rPr>
          <w:rStyle w:val="BodyText45"/>
        </w:rPr>
        <w:t>Dated at Kampala this</w:t>
      </w:r>
      <w:r w:rsidR="00073D1B">
        <w:rPr>
          <w:rStyle w:val="BodyText45"/>
        </w:rPr>
        <w:t xml:space="preserve"> </w:t>
      </w:r>
      <w:r w:rsidR="005E6FE4">
        <w:rPr>
          <w:rStyle w:val="BodyText45"/>
        </w:rPr>
        <w:t>17</w:t>
      </w:r>
      <w:r w:rsidR="00073D1B" w:rsidRPr="00073D1B">
        <w:rPr>
          <w:rStyle w:val="BodyText45"/>
          <w:vertAlign w:val="superscript"/>
        </w:rPr>
        <w:t>th</w:t>
      </w:r>
      <w:r w:rsidR="00073D1B">
        <w:rPr>
          <w:rStyle w:val="BodyText45"/>
        </w:rPr>
        <w:t xml:space="preserve"> day of December 2015</w:t>
      </w:r>
    </w:p>
    <w:p w:rsidR="00073D1B" w:rsidRDefault="00073D1B">
      <w:pPr>
        <w:pStyle w:val="BodyText10"/>
        <w:shd w:val="clear" w:color="auto" w:fill="auto"/>
        <w:spacing w:after="0" w:line="210" w:lineRule="exact"/>
        <w:ind w:left="80" w:firstLine="0"/>
        <w:jc w:val="left"/>
        <w:rPr>
          <w:rStyle w:val="BodyText45"/>
        </w:rPr>
      </w:pPr>
    </w:p>
    <w:p w:rsidR="00073D1B" w:rsidRDefault="00073D1B">
      <w:pPr>
        <w:pStyle w:val="BodyText10"/>
        <w:shd w:val="clear" w:color="auto" w:fill="auto"/>
        <w:spacing w:after="0" w:line="210" w:lineRule="exact"/>
        <w:ind w:left="80" w:firstLine="0"/>
        <w:jc w:val="left"/>
        <w:rPr>
          <w:rStyle w:val="BodyText45"/>
        </w:rPr>
      </w:pPr>
    </w:p>
    <w:p w:rsidR="00073D1B" w:rsidRDefault="00073D1B">
      <w:pPr>
        <w:pStyle w:val="BodyText10"/>
        <w:shd w:val="clear" w:color="auto" w:fill="auto"/>
        <w:spacing w:after="0" w:line="210" w:lineRule="exact"/>
        <w:ind w:left="80" w:firstLine="0"/>
        <w:jc w:val="left"/>
        <w:rPr>
          <w:rStyle w:val="BodyText45"/>
        </w:rPr>
      </w:pPr>
    </w:p>
    <w:p w:rsidR="00073D1B" w:rsidRDefault="00073D1B" w:rsidP="00073D1B">
      <w:pPr>
        <w:pStyle w:val="BodyText10"/>
        <w:shd w:val="clear" w:color="auto" w:fill="auto"/>
        <w:spacing w:after="0" w:line="210" w:lineRule="exact"/>
        <w:ind w:left="1520" w:firstLine="640"/>
        <w:jc w:val="left"/>
        <w:rPr>
          <w:rStyle w:val="BodyText45"/>
        </w:rPr>
      </w:pPr>
      <w:proofErr w:type="spellStart"/>
      <w:r>
        <w:rPr>
          <w:rStyle w:val="BodyText45"/>
        </w:rPr>
        <w:t>Remmy</w:t>
      </w:r>
      <w:proofErr w:type="spellEnd"/>
      <w:r>
        <w:rPr>
          <w:rStyle w:val="BodyText45"/>
        </w:rPr>
        <w:t xml:space="preserve"> </w:t>
      </w:r>
      <w:proofErr w:type="spellStart"/>
      <w:r>
        <w:rPr>
          <w:rStyle w:val="BodyText45"/>
        </w:rPr>
        <w:t>Kasule</w:t>
      </w:r>
      <w:proofErr w:type="spellEnd"/>
    </w:p>
    <w:p w:rsidR="00073D1B" w:rsidRDefault="00073D1B">
      <w:pPr>
        <w:pStyle w:val="BodyText10"/>
        <w:shd w:val="clear" w:color="auto" w:fill="auto"/>
        <w:spacing w:after="0" w:line="210" w:lineRule="exact"/>
        <w:ind w:left="80" w:firstLine="0"/>
        <w:jc w:val="left"/>
        <w:rPr>
          <w:rStyle w:val="BodyText45"/>
        </w:rPr>
      </w:pPr>
    </w:p>
    <w:p w:rsidR="00073D1B" w:rsidRPr="00073D1B" w:rsidRDefault="00073D1B">
      <w:pPr>
        <w:pStyle w:val="BodyText10"/>
        <w:shd w:val="clear" w:color="auto" w:fill="auto"/>
        <w:spacing w:after="0" w:line="210" w:lineRule="exact"/>
        <w:ind w:left="80" w:firstLine="0"/>
        <w:jc w:val="left"/>
        <w:rPr>
          <w:b/>
        </w:rPr>
        <w:sectPr w:rsidR="00073D1B" w:rsidRPr="00073D1B">
          <w:pgSz w:w="12240" w:h="16838"/>
          <w:pgMar w:top="2968" w:right="1694" w:bottom="3174" w:left="1723" w:header="0" w:footer="3" w:gutter="0"/>
          <w:cols w:space="720"/>
          <w:noEndnote/>
          <w:docGrid w:linePitch="360"/>
        </w:sectPr>
      </w:pPr>
      <w:r w:rsidRPr="00073D1B">
        <w:rPr>
          <w:rStyle w:val="BodyText45"/>
          <w:b/>
        </w:rPr>
        <w:t>JUSTICE OF APPEAL/CONSTITUTIONAL COURT</w:t>
      </w:r>
    </w:p>
    <w:p w:rsidR="009831E3" w:rsidRDefault="00BA7FBD">
      <w:pPr>
        <w:pStyle w:val="Bodytext201"/>
        <w:shd w:val="clear" w:color="auto" w:fill="auto"/>
        <w:ind w:right="180" w:firstLine="0"/>
        <w:rPr>
          <w:rStyle w:val="Bodytext203"/>
          <w:b/>
          <w:bCs/>
        </w:rPr>
      </w:pPr>
      <w:r>
        <w:rPr>
          <w:rStyle w:val="Bodytext202"/>
          <w:b/>
          <w:bCs/>
        </w:rPr>
        <w:lastRenderedPageBreak/>
        <w:t xml:space="preserve">THE </w:t>
      </w:r>
      <w:r>
        <w:rPr>
          <w:rStyle w:val="Bodytext203"/>
          <w:b/>
          <w:bCs/>
        </w:rPr>
        <w:t>REPUBLIC OF UGANDA</w:t>
      </w:r>
    </w:p>
    <w:p w:rsidR="00FF4619" w:rsidRDefault="00BA7FBD">
      <w:pPr>
        <w:pStyle w:val="Bodytext201"/>
        <w:shd w:val="clear" w:color="auto" w:fill="auto"/>
        <w:ind w:right="180" w:firstLine="0"/>
      </w:pPr>
      <w:r>
        <w:rPr>
          <w:rStyle w:val="Bodytext203"/>
          <w:b/>
          <w:bCs/>
        </w:rPr>
        <w:t xml:space="preserve"> </w:t>
      </w:r>
      <w:proofErr w:type="gramStart"/>
      <w:r>
        <w:rPr>
          <w:rStyle w:val="Bodytext203"/>
          <w:b/>
          <w:bCs/>
        </w:rPr>
        <w:t>IN THE CONSTITUTIONAL PETITION NO.</w:t>
      </w:r>
      <w:proofErr w:type="gramEnd"/>
      <w:r>
        <w:rPr>
          <w:rStyle w:val="Bodytext203"/>
          <w:b/>
          <w:bCs/>
        </w:rPr>
        <w:t xml:space="preserve"> 0024 OF </w:t>
      </w:r>
      <w:r>
        <w:rPr>
          <w:rStyle w:val="Bodytext202"/>
          <w:b/>
          <w:bCs/>
        </w:rPr>
        <w:t>2009</w:t>
      </w:r>
    </w:p>
    <w:p w:rsidR="00FF4619" w:rsidRDefault="00BA7FBD">
      <w:pPr>
        <w:pStyle w:val="Bodytext201"/>
        <w:numPr>
          <w:ilvl w:val="0"/>
          <w:numId w:val="30"/>
        </w:numPr>
        <w:shd w:val="clear" w:color="auto" w:fill="auto"/>
        <w:tabs>
          <w:tab w:val="left" w:pos="434"/>
        </w:tabs>
        <w:ind w:left="620"/>
        <w:jc w:val="left"/>
      </w:pPr>
      <w:r>
        <w:rPr>
          <w:rStyle w:val="Bodytext204"/>
          <w:b/>
          <w:bCs/>
        </w:rPr>
        <w:t xml:space="preserve">EDWARD </w:t>
      </w:r>
      <w:r>
        <w:rPr>
          <w:rStyle w:val="Bodytext203"/>
          <w:b/>
          <w:bCs/>
        </w:rPr>
        <w:t>KAMYA LUGONVU</w:t>
      </w:r>
    </w:p>
    <w:p w:rsidR="00FF4619" w:rsidRDefault="00BA7FBD">
      <w:pPr>
        <w:pStyle w:val="Bodytext201"/>
        <w:numPr>
          <w:ilvl w:val="0"/>
          <w:numId w:val="30"/>
        </w:numPr>
        <w:shd w:val="clear" w:color="auto" w:fill="auto"/>
        <w:tabs>
          <w:tab w:val="left" w:pos="444"/>
        </w:tabs>
        <w:spacing w:line="200" w:lineRule="exact"/>
        <w:ind w:left="620"/>
        <w:jc w:val="left"/>
      </w:pPr>
      <w:r>
        <w:rPr>
          <w:rStyle w:val="Bodytext204"/>
          <w:b/>
          <w:bCs/>
        </w:rPr>
        <w:t>DR. ADAM KIMALA</w:t>
      </w:r>
    </w:p>
    <w:p w:rsidR="00FF4619" w:rsidRDefault="00BA7FBD">
      <w:pPr>
        <w:pStyle w:val="Bodytext201"/>
        <w:numPr>
          <w:ilvl w:val="0"/>
          <w:numId w:val="30"/>
        </w:numPr>
        <w:shd w:val="clear" w:color="auto" w:fill="auto"/>
        <w:tabs>
          <w:tab w:val="left" w:pos="444"/>
        </w:tabs>
        <w:spacing w:line="274" w:lineRule="exact"/>
        <w:ind w:left="620" w:right="1600"/>
        <w:jc w:val="left"/>
      </w:pPr>
      <w:r>
        <w:rPr>
          <w:rStyle w:val="Bodytext205"/>
          <w:b/>
          <w:bCs/>
        </w:rPr>
        <w:t>CHARLES SENKUNGU: WALUGENDO SALONGO</w:t>
      </w:r>
    </w:p>
    <w:p w:rsidR="00FF4619" w:rsidRDefault="00BA7FBD">
      <w:pPr>
        <w:pStyle w:val="Bodytext201"/>
        <w:numPr>
          <w:ilvl w:val="0"/>
          <w:numId w:val="30"/>
        </w:numPr>
        <w:shd w:val="clear" w:color="auto" w:fill="auto"/>
        <w:tabs>
          <w:tab w:val="left" w:pos="439"/>
        </w:tabs>
        <w:spacing w:after="119" w:line="274" w:lineRule="exact"/>
        <w:ind w:left="620"/>
        <w:jc w:val="left"/>
      </w:pPr>
      <w:r>
        <w:rPr>
          <w:rStyle w:val="Bodytext205"/>
          <w:b/>
          <w:bCs/>
        </w:rPr>
        <w:t>SAYIDA NAJJUKA</w:t>
      </w:r>
      <w:r w:rsidR="009831E3">
        <w:rPr>
          <w:rStyle w:val="Bodytext205"/>
          <w:b/>
          <w:bCs/>
        </w:rPr>
        <w:t>::::::::::::::::::::::::::::::::::::::::PETITIONERS</w:t>
      </w:r>
    </w:p>
    <w:p w:rsidR="00FF4619" w:rsidRDefault="00BA7FBD">
      <w:pPr>
        <w:pStyle w:val="Bodytext201"/>
        <w:shd w:val="clear" w:color="auto" w:fill="auto"/>
        <w:spacing w:after="453" w:line="200" w:lineRule="exact"/>
        <w:ind w:right="180" w:firstLine="0"/>
      </w:pPr>
      <w:r>
        <w:rPr>
          <w:rStyle w:val="Bodytext205"/>
          <w:b/>
          <w:bCs/>
        </w:rPr>
        <w:t>VS</w:t>
      </w:r>
    </w:p>
    <w:p w:rsidR="00FF4619" w:rsidRDefault="00BA7FBD">
      <w:pPr>
        <w:pStyle w:val="Bodytext201"/>
        <w:shd w:val="clear" w:color="auto" w:fill="auto"/>
        <w:spacing w:after="448" w:line="200" w:lineRule="exact"/>
        <w:ind w:left="620"/>
        <w:jc w:val="left"/>
      </w:pPr>
      <w:r>
        <w:rPr>
          <w:rStyle w:val="Bodytext205"/>
          <w:b/>
          <w:bCs/>
        </w:rPr>
        <w:t>ATTORNEY GENERAL:</w:t>
      </w:r>
      <w:r w:rsidR="009831E3">
        <w:rPr>
          <w:rStyle w:val="Bodytext205"/>
          <w:b/>
          <w:bCs/>
        </w:rPr>
        <w:t>::::::::::::::::::::::::::::::::</w:t>
      </w:r>
      <w:proofErr w:type="gramStart"/>
      <w:r w:rsidR="009831E3">
        <w:rPr>
          <w:rStyle w:val="Bodytext205"/>
          <w:b/>
          <w:bCs/>
        </w:rPr>
        <w:t>:RESPONDENT</w:t>
      </w:r>
      <w:proofErr w:type="gramEnd"/>
    </w:p>
    <w:p w:rsidR="00FF4619" w:rsidRDefault="00BA7FBD">
      <w:pPr>
        <w:pStyle w:val="Bodytext201"/>
        <w:shd w:val="clear" w:color="auto" w:fill="auto"/>
        <w:spacing w:line="200" w:lineRule="exact"/>
        <w:ind w:left="620"/>
        <w:jc w:val="left"/>
        <w:sectPr w:rsidR="00FF4619">
          <w:footerReference w:type="even" r:id="rId19"/>
          <w:footerReference w:type="default" r:id="rId20"/>
          <w:pgSz w:w="12240" w:h="16838"/>
          <w:pgMar w:top="3307" w:right="3302" w:bottom="3302" w:left="2592" w:header="0" w:footer="3" w:gutter="0"/>
          <w:cols w:space="720"/>
          <w:noEndnote/>
          <w:docGrid w:linePitch="360"/>
        </w:sectPr>
      </w:pPr>
      <w:r>
        <w:rPr>
          <w:rStyle w:val="Bodytext205"/>
          <w:b/>
          <w:bCs/>
        </w:rPr>
        <w:t>CORAM:</w:t>
      </w:r>
    </w:p>
    <w:p w:rsidR="00FF4619" w:rsidRDefault="00FF4619">
      <w:pPr>
        <w:spacing w:line="134" w:lineRule="exact"/>
        <w:rPr>
          <w:sz w:val="11"/>
          <w:szCs w:val="11"/>
        </w:rPr>
      </w:pPr>
    </w:p>
    <w:p w:rsidR="00FF4619" w:rsidRDefault="00FF4619">
      <w:pPr>
        <w:rPr>
          <w:sz w:val="2"/>
          <w:szCs w:val="2"/>
        </w:rPr>
        <w:sectPr w:rsidR="00FF4619">
          <w:type w:val="continuous"/>
          <w:pgSz w:w="12240" w:h="16838"/>
          <w:pgMar w:top="0" w:right="0" w:bottom="0" w:left="0" w:header="0" w:footer="3" w:gutter="0"/>
          <w:cols w:space="720"/>
          <w:noEndnote/>
          <w:docGrid w:linePitch="360"/>
        </w:sectPr>
      </w:pPr>
    </w:p>
    <w:p w:rsidR="00FF4619" w:rsidRDefault="00FF4619">
      <w:pPr>
        <w:framePr w:h="365" w:hSpace="2966" w:wrap="notBeside" w:vAnchor="text" w:hAnchor="text" w:x="3620" w:y="1"/>
        <w:jc w:val="center"/>
        <w:rPr>
          <w:sz w:val="0"/>
          <w:szCs w:val="0"/>
        </w:rPr>
      </w:pPr>
    </w:p>
    <w:p w:rsidR="00FF4619" w:rsidRDefault="00FF4619">
      <w:pPr>
        <w:rPr>
          <w:sz w:val="2"/>
          <w:szCs w:val="2"/>
        </w:rPr>
      </w:pPr>
    </w:p>
    <w:p w:rsidR="00FF4619" w:rsidRDefault="00BA7FBD">
      <w:pPr>
        <w:pStyle w:val="Bodytext201"/>
        <w:shd w:val="clear" w:color="auto" w:fill="auto"/>
        <w:spacing w:after="289" w:line="538" w:lineRule="exact"/>
        <w:ind w:left="20" w:right="1740" w:firstLine="0"/>
        <w:jc w:val="left"/>
      </w:pPr>
      <w:r>
        <w:rPr>
          <w:rStyle w:val="Bodytext205"/>
          <w:b/>
          <w:bCs/>
        </w:rPr>
        <w:t>HON. JUSTICE REMMY KASULE, JA HON. JUSTICE ELDAD MWANGUSYA, JA HON. JUSTICE RUBBY AWERI OPIO, JA HON.JUSTICE PROF. LILLIAN EKIRIKUBINZA TIBATEMWA, JA HON. JUSTICE FMS EGONDA-NTENDE, JA</w:t>
      </w:r>
    </w:p>
    <w:p w:rsidR="00FF4619" w:rsidRDefault="00BA7FBD">
      <w:pPr>
        <w:pStyle w:val="Bodytext201"/>
        <w:shd w:val="clear" w:color="auto" w:fill="auto"/>
        <w:spacing w:after="64" w:line="552" w:lineRule="exact"/>
        <w:ind w:left="20" w:right="1740" w:firstLine="0"/>
        <w:jc w:val="left"/>
      </w:pPr>
      <w:r>
        <w:rPr>
          <w:rStyle w:val="Bodytext205"/>
          <w:b/>
          <w:bCs/>
        </w:rPr>
        <w:t>JUDGMENT OF HON. JUSTICE RUBBY AWERI OPIO, JA Introduction</w:t>
      </w:r>
    </w:p>
    <w:p w:rsidR="00FF4619" w:rsidRDefault="00BA7FBD">
      <w:pPr>
        <w:pStyle w:val="Bodytext201"/>
        <w:shd w:val="clear" w:color="auto" w:fill="auto"/>
        <w:spacing w:line="547" w:lineRule="exact"/>
        <w:ind w:left="20" w:right="220" w:firstLine="0"/>
        <w:jc w:val="both"/>
        <w:sectPr w:rsidR="00FF4619">
          <w:type w:val="continuous"/>
          <w:pgSz w:w="12240" w:h="16838"/>
          <w:pgMar w:top="3292" w:right="2544" w:bottom="3287" w:left="2568" w:header="0" w:footer="3" w:gutter="0"/>
          <w:cols w:space="720"/>
          <w:noEndnote/>
          <w:docGrid w:linePitch="360"/>
        </w:sectPr>
      </w:pPr>
      <w:r>
        <w:rPr>
          <w:rStyle w:val="Bodytext204"/>
          <w:b/>
          <w:bCs/>
        </w:rPr>
        <w:t xml:space="preserve">I have read the draft judgment of my brother Hon. Justice F.M.S </w:t>
      </w:r>
      <w:proofErr w:type="spellStart"/>
      <w:r>
        <w:rPr>
          <w:rStyle w:val="Bodytext204"/>
          <w:b/>
          <w:bCs/>
        </w:rPr>
        <w:t>Egonda-Ntende</w:t>
      </w:r>
      <w:proofErr w:type="spellEnd"/>
      <w:r>
        <w:rPr>
          <w:rStyle w:val="Bodytext204"/>
          <w:b/>
          <w:bCs/>
        </w:rPr>
        <w:t>, JA with which I do agree.</w:t>
      </w:r>
    </w:p>
    <w:p w:rsidR="00FF4619" w:rsidRDefault="00BA7FBD">
      <w:pPr>
        <w:pStyle w:val="Bodytext211"/>
        <w:shd w:val="clear" w:color="auto" w:fill="auto"/>
        <w:spacing w:after="112"/>
        <w:ind w:left="80" w:right="20"/>
      </w:pPr>
      <w:r>
        <w:rPr>
          <w:rStyle w:val="Bodytext212"/>
        </w:rPr>
        <w:lastRenderedPageBreak/>
        <w:t xml:space="preserve">In his judgment </w:t>
      </w:r>
      <w:proofErr w:type="spellStart"/>
      <w:r>
        <w:rPr>
          <w:rStyle w:val="Bodytext212"/>
        </w:rPr>
        <w:t>Egonda</w:t>
      </w:r>
      <w:proofErr w:type="spellEnd"/>
      <w:r>
        <w:rPr>
          <w:rStyle w:val="Bodytext212"/>
        </w:rPr>
        <w:t xml:space="preserve"> </w:t>
      </w:r>
      <w:proofErr w:type="spellStart"/>
      <w:r>
        <w:rPr>
          <w:rStyle w:val="Bodytext212"/>
        </w:rPr>
        <w:t>Ntende</w:t>
      </w:r>
      <w:proofErr w:type="spellEnd"/>
      <w:r>
        <w:rPr>
          <w:rStyle w:val="Bodytext212"/>
        </w:rPr>
        <w:t xml:space="preserve"> JA, sets out the background facts and the summary of the petition. I may only repeat them where I find necessary to highlight a point here and there.</w:t>
      </w:r>
    </w:p>
    <w:p w:rsidR="00FF4619" w:rsidRDefault="00BA7FBD">
      <w:pPr>
        <w:pStyle w:val="Bodytext201"/>
        <w:shd w:val="clear" w:color="auto" w:fill="auto"/>
        <w:spacing w:line="605" w:lineRule="exact"/>
        <w:ind w:left="80" w:right="20" w:firstLine="0"/>
        <w:jc w:val="both"/>
      </w:pPr>
      <w:r>
        <w:rPr>
          <w:rStyle w:val="Bodytext205"/>
          <w:b/>
          <w:bCs/>
        </w:rPr>
        <w:t xml:space="preserve">The </w:t>
      </w:r>
      <w:proofErr w:type="spellStart"/>
      <w:r>
        <w:rPr>
          <w:rStyle w:val="Bodytext205"/>
          <w:b/>
          <w:bCs/>
        </w:rPr>
        <w:t>kabaka</w:t>
      </w:r>
      <w:proofErr w:type="spellEnd"/>
      <w:r>
        <w:rPr>
          <w:rStyle w:val="Bodytext205"/>
          <w:b/>
          <w:bCs/>
        </w:rPr>
        <w:t xml:space="preserve"> of Buganda was scheduled to visit </w:t>
      </w:r>
      <w:proofErr w:type="spellStart"/>
      <w:r>
        <w:rPr>
          <w:rStyle w:val="Bodytext205"/>
          <w:b/>
          <w:bCs/>
        </w:rPr>
        <w:t>Kayunga</w:t>
      </w:r>
      <w:proofErr w:type="spellEnd"/>
      <w:r>
        <w:rPr>
          <w:rStyle w:val="Bodytext205"/>
          <w:b/>
          <w:bCs/>
        </w:rPr>
        <w:t xml:space="preserve"> District on the 13</w:t>
      </w:r>
      <w:r>
        <w:rPr>
          <w:rStyle w:val="Bodytext205"/>
          <w:b/>
          <w:bCs/>
          <w:vertAlign w:val="superscript"/>
        </w:rPr>
        <w:t>th</w:t>
      </w:r>
      <w:r>
        <w:rPr>
          <w:rStyle w:val="Bodytext205"/>
          <w:b/>
          <w:bCs/>
        </w:rPr>
        <w:t xml:space="preserve"> September 2009. The office of the </w:t>
      </w:r>
      <w:proofErr w:type="spellStart"/>
      <w:r>
        <w:rPr>
          <w:rStyle w:val="Bodytext205"/>
          <w:b/>
          <w:bCs/>
        </w:rPr>
        <w:t>Kattikiro</w:t>
      </w:r>
      <w:proofErr w:type="spellEnd"/>
      <w:r>
        <w:rPr>
          <w:rStyle w:val="Bodytext205"/>
          <w:b/>
          <w:bCs/>
        </w:rPr>
        <w:t xml:space="preserve"> was charged with preparation of the visit. However, the Government of Uganda stopped the </w:t>
      </w:r>
      <w:proofErr w:type="spellStart"/>
      <w:r>
        <w:rPr>
          <w:rStyle w:val="Bodytext205"/>
          <w:b/>
          <w:bCs/>
        </w:rPr>
        <w:t>Kattikiro</w:t>
      </w:r>
      <w:proofErr w:type="spellEnd"/>
      <w:r>
        <w:rPr>
          <w:rStyle w:val="Bodytext205"/>
          <w:b/>
          <w:bCs/>
        </w:rPr>
        <w:t xml:space="preserve"> of Buganda from proceeding to </w:t>
      </w:r>
      <w:proofErr w:type="spellStart"/>
      <w:r>
        <w:rPr>
          <w:rStyle w:val="Bodytext205"/>
          <w:b/>
          <w:bCs/>
        </w:rPr>
        <w:t>Kayunga</w:t>
      </w:r>
      <w:proofErr w:type="spellEnd"/>
      <w:r>
        <w:rPr>
          <w:rStyle w:val="Bodytext205"/>
          <w:b/>
          <w:bCs/>
        </w:rPr>
        <w:t xml:space="preserve"> to superintend the preparation of the visit.</w:t>
      </w:r>
    </w:p>
    <w:p w:rsidR="00FF4619" w:rsidRDefault="00BA7FBD">
      <w:pPr>
        <w:pStyle w:val="Bodytext201"/>
        <w:shd w:val="clear" w:color="auto" w:fill="auto"/>
        <w:spacing w:after="120" w:line="600" w:lineRule="exact"/>
        <w:ind w:left="80" w:right="20" w:firstLine="0"/>
        <w:jc w:val="both"/>
      </w:pPr>
      <w:r>
        <w:rPr>
          <w:rStyle w:val="Bodytext205"/>
          <w:b/>
          <w:bCs/>
        </w:rPr>
        <w:t xml:space="preserve">Subsequently the Government ordered the </w:t>
      </w:r>
      <w:proofErr w:type="spellStart"/>
      <w:r>
        <w:rPr>
          <w:rStyle w:val="Bodytext205"/>
          <w:b/>
          <w:bCs/>
        </w:rPr>
        <w:t>Kabaka</w:t>
      </w:r>
      <w:proofErr w:type="spellEnd"/>
      <w:r>
        <w:rPr>
          <w:rStyle w:val="Bodytext205"/>
          <w:b/>
          <w:bCs/>
        </w:rPr>
        <w:t xml:space="preserve"> not to proceed to </w:t>
      </w:r>
      <w:proofErr w:type="spellStart"/>
      <w:r>
        <w:rPr>
          <w:rStyle w:val="Bodytext205"/>
          <w:b/>
          <w:bCs/>
        </w:rPr>
        <w:t>Kayunga</w:t>
      </w:r>
      <w:proofErr w:type="spellEnd"/>
      <w:r>
        <w:rPr>
          <w:rStyle w:val="Bodytext205"/>
          <w:b/>
          <w:bCs/>
        </w:rPr>
        <w:t xml:space="preserve"> for the scheduled visit. According to Government, the </w:t>
      </w:r>
      <w:proofErr w:type="spellStart"/>
      <w:r>
        <w:rPr>
          <w:rStyle w:val="Bodytext205"/>
          <w:b/>
          <w:bCs/>
        </w:rPr>
        <w:t>Kabaka’s</w:t>
      </w:r>
      <w:proofErr w:type="spellEnd"/>
      <w:r>
        <w:rPr>
          <w:rStyle w:val="Bodytext205"/>
          <w:b/>
          <w:bCs/>
        </w:rPr>
        <w:t xml:space="preserve"> visit would </w:t>
      </w:r>
      <w:proofErr w:type="gramStart"/>
      <w:r>
        <w:rPr>
          <w:rStyle w:val="Bodytext205"/>
          <w:b/>
          <w:bCs/>
        </w:rPr>
        <w:t>cause</w:t>
      </w:r>
      <w:proofErr w:type="gramEnd"/>
      <w:r>
        <w:rPr>
          <w:rStyle w:val="Bodytext205"/>
          <w:b/>
          <w:bCs/>
        </w:rPr>
        <w:t xml:space="preserve"> </w:t>
      </w:r>
      <w:proofErr w:type="spellStart"/>
      <w:r>
        <w:rPr>
          <w:rStyle w:val="Bodytext205"/>
          <w:b/>
          <w:bCs/>
        </w:rPr>
        <w:t>chao’s</w:t>
      </w:r>
      <w:proofErr w:type="spellEnd"/>
      <w:r>
        <w:rPr>
          <w:rStyle w:val="Bodytext205"/>
          <w:b/>
          <w:bCs/>
        </w:rPr>
        <w:t xml:space="preserve"> between the </w:t>
      </w:r>
      <w:proofErr w:type="spellStart"/>
      <w:r>
        <w:rPr>
          <w:rStyle w:val="Bodytext205"/>
          <w:b/>
          <w:bCs/>
        </w:rPr>
        <w:t>Banyala</w:t>
      </w:r>
      <w:proofErr w:type="spellEnd"/>
      <w:r>
        <w:rPr>
          <w:rStyle w:val="Bodytext205"/>
          <w:b/>
          <w:bCs/>
        </w:rPr>
        <w:t xml:space="preserve"> Community who were opposed to the intended visit and the loyal </w:t>
      </w:r>
      <w:proofErr w:type="spellStart"/>
      <w:r>
        <w:rPr>
          <w:rStyle w:val="Bodytext205"/>
          <w:b/>
          <w:bCs/>
        </w:rPr>
        <w:t>Baganda</w:t>
      </w:r>
      <w:proofErr w:type="spellEnd"/>
      <w:r>
        <w:rPr>
          <w:rStyle w:val="Bodytext205"/>
          <w:b/>
          <w:bCs/>
        </w:rPr>
        <w:t xml:space="preserve"> Community who were ready and willing to welcome His Highness, the </w:t>
      </w:r>
      <w:proofErr w:type="spellStart"/>
      <w:r>
        <w:rPr>
          <w:rStyle w:val="Bodytext205"/>
          <w:b/>
          <w:bCs/>
        </w:rPr>
        <w:t>Kabaka</w:t>
      </w:r>
      <w:proofErr w:type="spellEnd"/>
      <w:r>
        <w:rPr>
          <w:rStyle w:val="Bodytext205"/>
          <w:b/>
          <w:bCs/>
        </w:rPr>
        <w:t>.</w:t>
      </w:r>
    </w:p>
    <w:p w:rsidR="00FF4619" w:rsidRDefault="00BA7FBD">
      <w:pPr>
        <w:pStyle w:val="Bodytext201"/>
        <w:shd w:val="clear" w:color="auto" w:fill="auto"/>
        <w:spacing w:line="600" w:lineRule="exact"/>
        <w:ind w:left="80" w:right="20" w:firstLine="0"/>
        <w:jc w:val="both"/>
      </w:pPr>
      <w:r>
        <w:rPr>
          <w:rStyle w:val="Bodytext205"/>
          <w:b/>
          <w:bCs/>
        </w:rPr>
        <w:t xml:space="preserve">The petitioners were among those who were aggrieved by the order of the Government stopping the intended visit to </w:t>
      </w:r>
      <w:proofErr w:type="spellStart"/>
      <w:r>
        <w:rPr>
          <w:rStyle w:val="Bodytext205"/>
          <w:b/>
          <w:bCs/>
        </w:rPr>
        <w:t>Kayunga</w:t>
      </w:r>
      <w:proofErr w:type="spellEnd"/>
      <w:r>
        <w:rPr>
          <w:rStyle w:val="Bodytext205"/>
          <w:b/>
          <w:bCs/>
        </w:rPr>
        <w:t xml:space="preserve">. They petitioned this court for the declaration that the order preventing the </w:t>
      </w:r>
      <w:proofErr w:type="spellStart"/>
      <w:r>
        <w:rPr>
          <w:rStyle w:val="Bodytext205"/>
          <w:b/>
          <w:bCs/>
        </w:rPr>
        <w:t>Kabaka</w:t>
      </w:r>
      <w:proofErr w:type="spellEnd"/>
      <w:r>
        <w:rPr>
          <w:rStyle w:val="Bodytext205"/>
          <w:b/>
          <w:bCs/>
        </w:rPr>
        <w:t xml:space="preserve"> from visiting </w:t>
      </w:r>
      <w:proofErr w:type="spellStart"/>
      <w:r>
        <w:rPr>
          <w:rStyle w:val="Bodytext205"/>
          <w:b/>
          <w:bCs/>
        </w:rPr>
        <w:t>Kayunga</w:t>
      </w:r>
      <w:proofErr w:type="spellEnd"/>
      <w:r>
        <w:rPr>
          <w:rStyle w:val="Bodytext205"/>
          <w:b/>
          <w:bCs/>
        </w:rPr>
        <w:t xml:space="preserve"> was inconsistent with articles 20;</w:t>
      </w:r>
    </w:p>
    <w:p w:rsidR="00FF4619" w:rsidRDefault="00BA7FBD">
      <w:pPr>
        <w:pStyle w:val="Bodytext230"/>
        <w:shd w:val="clear" w:color="auto" w:fill="auto"/>
        <w:spacing w:after="346" w:line="230" w:lineRule="exact"/>
        <w:ind w:left="80" w:firstLine="0"/>
      </w:pPr>
      <w:proofErr w:type="gramStart"/>
      <w:r>
        <w:rPr>
          <w:rStyle w:val="Bodytext231"/>
        </w:rPr>
        <w:t>clauses</w:t>
      </w:r>
      <w:proofErr w:type="gramEnd"/>
      <w:r>
        <w:rPr>
          <w:rStyle w:val="Bodytext231"/>
        </w:rPr>
        <w:t xml:space="preserve"> III and XXIV of the National Objectives and Directive</w:t>
      </w:r>
    </w:p>
    <w:p w:rsidR="00FF4619" w:rsidRDefault="00BA7FBD">
      <w:pPr>
        <w:pStyle w:val="Heading30"/>
        <w:keepNext/>
        <w:keepLines/>
        <w:shd w:val="clear" w:color="auto" w:fill="auto"/>
        <w:spacing w:before="0" w:after="224" w:line="230" w:lineRule="exact"/>
        <w:ind w:left="80"/>
      </w:pPr>
      <w:bookmarkStart w:id="8" w:name="bookmark7"/>
      <w:proofErr w:type="gramStart"/>
      <w:r>
        <w:rPr>
          <w:rStyle w:val="Heading31"/>
        </w:rPr>
        <w:lastRenderedPageBreak/>
        <w:t xml:space="preserve">Principles of </w:t>
      </w:r>
      <w:r>
        <w:rPr>
          <w:rStyle w:val="Heading310pt"/>
        </w:rPr>
        <w:t xml:space="preserve">State </w:t>
      </w:r>
      <w:r>
        <w:rPr>
          <w:rStyle w:val="Heading31"/>
        </w:rPr>
        <w:t>Policy in the Constitution.</w:t>
      </w:r>
      <w:bookmarkEnd w:id="8"/>
      <w:proofErr w:type="gramEnd"/>
    </w:p>
    <w:p w:rsidR="00FF4619" w:rsidRDefault="00BA7FBD">
      <w:pPr>
        <w:pStyle w:val="Bodytext230"/>
        <w:shd w:val="clear" w:color="auto" w:fill="auto"/>
        <w:spacing w:after="116" w:line="614" w:lineRule="exact"/>
        <w:ind w:left="80" w:right="40" w:firstLine="0"/>
      </w:pPr>
      <w:r>
        <w:rPr>
          <w:rStyle w:val="Bodytext232"/>
        </w:rPr>
        <w:t xml:space="preserve">The only pertinent issue is whether the police acted unconstitutionally to prevent the </w:t>
      </w:r>
      <w:proofErr w:type="spellStart"/>
      <w:r>
        <w:rPr>
          <w:rStyle w:val="Bodytext232"/>
        </w:rPr>
        <w:t>Kabaka</w:t>
      </w:r>
      <w:proofErr w:type="spellEnd"/>
      <w:r>
        <w:rPr>
          <w:rStyle w:val="Bodytext232"/>
        </w:rPr>
        <w:t xml:space="preserve"> of Buganda from visiting </w:t>
      </w:r>
      <w:proofErr w:type="spellStart"/>
      <w:r>
        <w:rPr>
          <w:rStyle w:val="Bodytext232"/>
        </w:rPr>
        <w:t>Kayunga</w:t>
      </w:r>
      <w:proofErr w:type="spellEnd"/>
      <w:r>
        <w:rPr>
          <w:rStyle w:val="Bodytext232"/>
        </w:rPr>
        <w:t xml:space="preserve"> District.</w:t>
      </w:r>
    </w:p>
    <w:p w:rsidR="00FF4619" w:rsidRDefault="00BA7FBD">
      <w:pPr>
        <w:pStyle w:val="Bodytext230"/>
        <w:shd w:val="clear" w:color="auto" w:fill="auto"/>
        <w:spacing w:after="128" w:line="619" w:lineRule="exact"/>
        <w:ind w:left="80" w:right="40" w:firstLine="0"/>
      </w:pPr>
      <w:r>
        <w:rPr>
          <w:rStyle w:val="Bodytext232"/>
        </w:rPr>
        <w:t>In answering the above issue I must emphasize the role of this Court as a Constitutional Court in the governance of the country. It is one of the most extra ordinary institutions in our system of Government being charged with the role of interpreting the Constitution. It also bears the duty of patrolling the boundaries of the Constitution. The above two roles of interpretation and patrolling are complimentary.</w:t>
      </w:r>
    </w:p>
    <w:p w:rsidR="00FF4619" w:rsidRDefault="00BA7FBD">
      <w:pPr>
        <w:pStyle w:val="Bodytext230"/>
        <w:shd w:val="clear" w:color="auto" w:fill="auto"/>
        <w:spacing w:after="424" w:line="610" w:lineRule="exact"/>
        <w:ind w:left="80" w:right="40" w:firstLine="0"/>
      </w:pPr>
      <w:r>
        <w:rPr>
          <w:rStyle w:val="Bodytext232"/>
        </w:rPr>
        <w:t>The determination of the above issue revolves around Article 29 and 43 of the Constitution.</w:t>
      </w:r>
    </w:p>
    <w:p w:rsidR="00FF4619" w:rsidRDefault="00BA7FBD">
      <w:pPr>
        <w:pStyle w:val="Bodytext230"/>
        <w:shd w:val="clear" w:color="auto" w:fill="auto"/>
        <w:spacing w:after="0" w:line="230" w:lineRule="exact"/>
        <w:ind w:left="80" w:firstLine="0"/>
      </w:pPr>
      <w:r>
        <w:rPr>
          <w:rStyle w:val="Bodytext232"/>
        </w:rPr>
        <w:t>Article 29 (2) (a) of the Constitution provides as follows:-</w:t>
      </w:r>
    </w:p>
    <w:p w:rsidR="00FF4619" w:rsidRDefault="00BA7FBD">
      <w:pPr>
        <w:pStyle w:val="Bodytext201"/>
        <w:shd w:val="clear" w:color="auto" w:fill="auto"/>
        <w:spacing w:after="136" w:line="581" w:lineRule="exact"/>
        <w:ind w:left="300" w:right="400" w:firstLine="0"/>
        <w:jc w:val="left"/>
      </w:pPr>
      <w:r>
        <w:rPr>
          <w:rStyle w:val="Bodytext204"/>
          <w:b/>
          <w:bCs/>
        </w:rPr>
        <w:t xml:space="preserve">Every Ugandan shall have </w:t>
      </w:r>
      <w:r>
        <w:rPr>
          <w:rStyle w:val="Bodytext202"/>
          <w:b/>
          <w:bCs/>
        </w:rPr>
        <w:t xml:space="preserve">the </w:t>
      </w:r>
      <w:r>
        <w:rPr>
          <w:rStyle w:val="Bodytext204"/>
          <w:b/>
          <w:bCs/>
        </w:rPr>
        <w:t xml:space="preserve">right </w:t>
      </w:r>
      <w:r>
        <w:rPr>
          <w:rStyle w:val="Bodytext202"/>
          <w:b/>
          <w:bCs/>
        </w:rPr>
        <w:t xml:space="preserve">to </w:t>
      </w:r>
      <w:r>
        <w:rPr>
          <w:rStyle w:val="Bodytext204"/>
          <w:b/>
          <w:bCs/>
        </w:rPr>
        <w:t xml:space="preserve">move freely throughout Uganda and to reside and settle </w:t>
      </w:r>
      <w:r>
        <w:rPr>
          <w:rStyle w:val="Bodytext202"/>
          <w:b/>
          <w:bCs/>
        </w:rPr>
        <w:t xml:space="preserve">in </w:t>
      </w:r>
      <w:r>
        <w:rPr>
          <w:rStyle w:val="Bodytext204"/>
          <w:b/>
          <w:bCs/>
        </w:rPr>
        <w:t>any part of Uganda”.</w:t>
      </w:r>
    </w:p>
    <w:p w:rsidR="00FF4619" w:rsidRDefault="00BA7FBD">
      <w:pPr>
        <w:pStyle w:val="Bodytext201"/>
        <w:shd w:val="clear" w:color="auto" w:fill="auto"/>
        <w:spacing w:after="93" w:line="562" w:lineRule="exact"/>
        <w:ind w:left="300" w:right="400" w:firstLine="0"/>
        <w:jc w:val="left"/>
      </w:pPr>
      <w:r>
        <w:rPr>
          <w:rStyle w:val="Bodytext204"/>
          <w:b/>
          <w:bCs/>
        </w:rPr>
        <w:t xml:space="preserve">Article </w:t>
      </w:r>
      <w:r>
        <w:rPr>
          <w:rStyle w:val="Bodytext205"/>
          <w:b/>
          <w:bCs/>
        </w:rPr>
        <w:t xml:space="preserve">43 </w:t>
      </w:r>
      <w:r>
        <w:rPr>
          <w:rStyle w:val="Bodytext204"/>
          <w:b/>
          <w:bCs/>
        </w:rPr>
        <w:t xml:space="preserve">on the other hand provides for limitations on freedom. It </w:t>
      </w:r>
      <w:r>
        <w:rPr>
          <w:rStyle w:val="Bodytext205"/>
          <w:b/>
          <w:bCs/>
        </w:rPr>
        <w:t>states as follows:-</w:t>
      </w:r>
    </w:p>
    <w:p w:rsidR="00FF4619" w:rsidRDefault="00BA7FBD">
      <w:pPr>
        <w:pStyle w:val="Bodytext230"/>
        <w:numPr>
          <w:ilvl w:val="0"/>
          <w:numId w:val="31"/>
        </w:numPr>
        <w:shd w:val="clear" w:color="auto" w:fill="auto"/>
        <w:tabs>
          <w:tab w:val="left" w:pos="549"/>
        </w:tabs>
        <w:spacing w:after="0" w:line="595" w:lineRule="exact"/>
        <w:ind w:left="740" w:right="400"/>
      </w:pPr>
      <w:r>
        <w:rPr>
          <w:rStyle w:val="Bodytext232"/>
        </w:rPr>
        <w:t xml:space="preserve">“In the enjoyment of the rights and freedoms prescribed in this </w:t>
      </w:r>
      <w:r>
        <w:rPr>
          <w:rStyle w:val="Bodytext232"/>
        </w:rPr>
        <w:lastRenderedPageBreak/>
        <w:t>chapter, no person shall prejudice the fundamental or other human rights and freedoms of others or the public interest.</w:t>
      </w:r>
    </w:p>
    <w:p w:rsidR="00FF4619" w:rsidRDefault="00BA7FBD">
      <w:pPr>
        <w:pStyle w:val="Bodytext230"/>
        <w:numPr>
          <w:ilvl w:val="0"/>
          <w:numId w:val="31"/>
        </w:numPr>
        <w:shd w:val="clear" w:color="auto" w:fill="auto"/>
        <w:tabs>
          <w:tab w:val="left" w:pos="563"/>
        </w:tabs>
        <w:spacing w:after="0" w:line="595" w:lineRule="exact"/>
        <w:ind w:left="740"/>
      </w:pPr>
      <w:r>
        <w:rPr>
          <w:rStyle w:val="Bodytext232"/>
        </w:rPr>
        <w:t>Public interest under this article shall not permit.</w:t>
      </w:r>
    </w:p>
    <w:p w:rsidR="00FF4619" w:rsidRDefault="00BA7FBD">
      <w:pPr>
        <w:pStyle w:val="Bodytext230"/>
        <w:numPr>
          <w:ilvl w:val="0"/>
          <w:numId w:val="32"/>
        </w:numPr>
        <w:shd w:val="clear" w:color="auto" w:fill="auto"/>
        <w:tabs>
          <w:tab w:val="left" w:pos="1053"/>
        </w:tabs>
        <w:spacing w:after="0" w:line="600" w:lineRule="exact"/>
        <w:ind w:left="940" w:hanging="180"/>
      </w:pPr>
      <w:r>
        <w:rPr>
          <w:rStyle w:val="Bodytext232"/>
        </w:rPr>
        <w:t>Political persecution;</w:t>
      </w:r>
    </w:p>
    <w:p w:rsidR="00FF4619" w:rsidRDefault="00BA7FBD">
      <w:pPr>
        <w:pStyle w:val="Bodytext230"/>
        <w:numPr>
          <w:ilvl w:val="0"/>
          <w:numId w:val="32"/>
        </w:numPr>
        <w:shd w:val="clear" w:color="auto" w:fill="auto"/>
        <w:tabs>
          <w:tab w:val="left" w:pos="1048"/>
        </w:tabs>
        <w:spacing w:after="0" w:line="600" w:lineRule="exact"/>
        <w:ind w:left="940" w:hanging="180"/>
      </w:pPr>
      <w:r>
        <w:rPr>
          <w:rStyle w:val="Bodytext232"/>
        </w:rPr>
        <w:t>Detention without trial;</w:t>
      </w:r>
    </w:p>
    <w:p w:rsidR="00FF4619" w:rsidRDefault="00BA7FBD">
      <w:pPr>
        <w:pStyle w:val="Bodytext230"/>
        <w:numPr>
          <w:ilvl w:val="0"/>
          <w:numId w:val="32"/>
        </w:numPr>
        <w:shd w:val="clear" w:color="auto" w:fill="auto"/>
        <w:tabs>
          <w:tab w:val="left" w:pos="1034"/>
        </w:tabs>
        <w:spacing w:after="128" w:line="600" w:lineRule="exact"/>
        <w:ind w:left="940" w:right="400" w:hanging="180"/>
      </w:pPr>
      <w:r>
        <w:rPr>
          <w:rStyle w:val="Bodytext232"/>
        </w:rPr>
        <w:t>Any limitation of the enjoyment of the rights and freedom prescribed by this chapter beyond what is acceptable and demonstrably justifiable in a free and democratic society or what is provided in this Constitution”.</w:t>
      </w:r>
    </w:p>
    <w:p w:rsidR="00FF4619" w:rsidRDefault="00BA7FBD">
      <w:pPr>
        <w:pStyle w:val="Bodytext230"/>
        <w:shd w:val="clear" w:color="auto" w:fill="auto"/>
        <w:spacing w:after="0" w:line="590" w:lineRule="exact"/>
        <w:ind w:left="20" w:right="400" w:firstLine="0"/>
      </w:pPr>
      <w:r>
        <w:rPr>
          <w:rStyle w:val="Bodytext2310pt"/>
        </w:rPr>
        <w:t xml:space="preserve">While interpreting the above two articles </w:t>
      </w:r>
      <w:proofErr w:type="spellStart"/>
      <w:r>
        <w:rPr>
          <w:rStyle w:val="Bodytext2310pt"/>
        </w:rPr>
        <w:t>Mulenga</w:t>
      </w:r>
      <w:proofErr w:type="spellEnd"/>
      <w:r>
        <w:rPr>
          <w:rStyle w:val="Bodytext2310pt"/>
        </w:rPr>
        <w:t xml:space="preserve"> JSC (RIP) in the case of </w:t>
      </w:r>
      <w:r>
        <w:rPr>
          <w:rStyle w:val="Bodytext232"/>
        </w:rPr>
        <w:t xml:space="preserve">Charles </w:t>
      </w:r>
      <w:proofErr w:type="spellStart"/>
      <w:r>
        <w:rPr>
          <w:rStyle w:val="Bodytext232"/>
        </w:rPr>
        <w:t>Onyango</w:t>
      </w:r>
      <w:proofErr w:type="spellEnd"/>
      <w:r>
        <w:rPr>
          <w:rStyle w:val="Bodytext232"/>
        </w:rPr>
        <w:t xml:space="preserve"> </w:t>
      </w:r>
      <w:proofErr w:type="spellStart"/>
      <w:r>
        <w:rPr>
          <w:rStyle w:val="Bodytext232"/>
        </w:rPr>
        <w:t>Obbo</w:t>
      </w:r>
      <w:proofErr w:type="spellEnd"/>
      <w:r>
        <w:rPr>
          <w:rStyle w:val="Bodytext232"/>
        </w:rPr>
        <w:t xml:space="preserve"> and Andrew </w:t>
      </w:r>
      <w:proofErr w:type="spellStart"/>
      <w:r>
        <w:rPr>
          <w:rStyle w:val="Bodytext232"/>
        </w:rPr>
        <w:t>Mwenda</w:t>
      </w:r>
      <w:proofErr w:type="spellEnd"/>
      <w:r>
        <w:rPr>
          <w:rStyle w:val="Bodytext232"/>
        </w:rPr>
        <w:t xml:space="preserve"> VS Attorney General Constitutional Appeal No. 2 of 2012 </w:t>
      </w:r>
      <w:r>
        <w:rPr>
          <w:rStyle w:val="Bodytext2310pt"/>
        </w:rPr>
        <w:t>said thus:-</w:t>
      </w:r>
    </w:p>
    <w:p w:rsidR="00FF4619" w:rsidRDefault="00BA7FBD">
      <w:pPr>
        <w:pStyle w:val="Bodytext211"/>
        <w:shd w:val="clear" w:color="auto" w:fill="auto"/>
        <w:spacing w:after="116"/>
        <w:ind w:left="100" w:right="60"/>
      </w:pPr>
      <w:r>
        <w:rPr>
          <w:rStyle w:val="Bodytext212"/>
        </w:rPr>
        <w:t xml:space="preserve">Protection of the </w:t>
      </w:r>
      <w:r>
        <w:rPr>
          <w:rStyle w:val="Bodytext213"/>
        </w:rPr>
        <w:t xml:space="preserve">guaranteed </w:t>
      </w:r>
      <w:r>
        <w:rPr>
          <w:rStyle w:val="Bodytext212"/>
        </w:rPr>
        <w:t xml:space="preserve">rights is a primary objective </w:t>
      </w:r>
      <w:r>
        <w:rPr>
          <w:rStyle w:val="Bodytext213"/>
        </w:rPr>
        <w:t xml:space="preserve">of </w:t>
      </w:r>
      <w:r>
        <w:rPr>
          <w:rStyle w:val="Bodytext212"/>
        </w:rPr>
        <w:t xml:space="preserve">the Constitution. Limiting their enjoyment is an exception to their protection, and is </w:t>
      </w:r>
      <w:r>
        <w:rPr>
          <w:rStyle w:val="Bodytext213"/>
        </w:rPr>
        <w:t xml:space="preserve">therefore </w:t>
      </w:r>
      <w:r>
        <w:rPr>
          <w:rStyle w:val="Bodytext212"/>
        </w:rPr>
        <w:t xml:space="preserve">a secondary objective. Although the </w:t>
      </w:r>
      <w:r>
        <w:rPr>
          <w:rStyle w:val="Bodytext214"/>
        </w:rPr>
        <w:t xml:space="preserve">Constitution provides </w:t>
      </w:r>
      <w:r>
        <w:rPr>
          <w:rStyle w:val="Bodytext215"/>
        </w:rPr>
        <w:t xml:space="preserve">for </w:t>
      </w:r>
      <w:r>
        <w:rPr>
          <w:rStyle w:val="Bodytext214"/>
        </w:rPr>
        <w:t xml:space="preserve">both, it is obvious that the </w:t>
      </w:r>
      <w:r>
        <w:rPr>
          <w:rStyle w:val="Bodytext215"/>
        </w:rPr>
        <w:t xml:space="preserve">primary </w:t>
      </w:r>
      <w:r>
        <w:rPr>
          <w:rStyle w:val="Bodytext214"/>
        </w:rPr>
        <w:t>objective must be dominant.</w:t>
      </w:r>
    </w:p>
    <w:p w:rsidR="00FF4619" w:rsidRDefault="00BA7FBD">
      <w:pPr>
        <w:pStyle w:val="Bodytext230"/>
        <w:shd w:val="clear" w:color="auto" w:fill="auto"/>
        <w:spacing w:after="128" w:line="600" w:lineRule="exact"/>
        <w:ind w:left="100" w:right="60" w:firstLine="0"/>
      </w:pPr>
      <w:r>
        <w:rPr>
          <w:rStyle w:val="Bodytext232"/>
        </w:rPr>
        <w:t xml:space="preserve">It can be overridden only in exceptional circumstances that give rise to the secondary objective. In that eventuality, only minimal impairment of </w:t>
      </w:r>
      <w:r>
        <w:rPr>
          <w:rStyle w:val="Bodytext232"/>
        </w:rPr>
        <w:lastRenderedPageBreak/>
        <w:t>enjoyment of the right, strictly warranted by the exceptional circumstances is permissible. The exceptional circumstances set out in clause (1) of Article 43 are the prejudice or violation of protected rights and others prejudice or breach of social values categorized as public interest”</w:t>
      </w:r>
    </w:p>
    <w:p w:rsidR="00FF4619" w:rsidRDefault="00BA7FBD">
      <w:pPr>
        <w:pStyle w:val="Bodytext201"/>
        <w:shd w:val="clear" w:color="auto" w:fill="auto"/>
        <w:spacing w:after="116" w:line="590" w:lineRule="exact"/>
        <w:ind w:left="100" w:right="60" w:firstLine="0"/>
        <w:jc w:val="both"/>
      </w:pPr>
      <w:r>
        <w:rPr>
          <w:rStyle w:val="Bodytext205"/>
          <w:b/>
          <w:bCs/>
        </w:rPr>
        <w:t>In my considered view, it may be stated that Article 29 is about interpretation of rights while Article 43 patrols or limits the enjoyment of those rights.</w:t>
      </w:r>
    </w:p>
    <w:p w:rsidR="00FF4619" w:rsidRDefault="00BA7FBD">
      <w:pPr>
        <w:pStyle w:val="Bodytext201"/>
        <w:shd w:val="clear" w:color="auto" w:fill="auto"/>
        <w:spacing w:line="595" w:lineRule="exact"/>
        <w:ind w:left="100" w:right="60" w:firstLine="0"/>
        <w:jc w:val="both"/>
        <w:sectPr w:rsidR="00FF4619">
          <w:pgSz w:w="12240" w:h="16838"/>
          <w:pgMar w:top="2915" w:right="2136" w:bottom="2901" w:left="2165" w:header="0" w:footer="3" w:gutter="0"/>
          <w:cols w:space="720"/>
          <w:noEndnote/>
          <w:docGrid w:linePitch="360"/>
        </w:sectPr>
      </w:pPr>
      <w:r>
        <w:rPr>
          <w:rStyle w:val="Bodytext205"/>
          <w:b/>
          <w:bCs/>
        </w:rPr>
        <w:t xml:space="preserve">As far as I am concerned it was the primary duty of the police to ensure that the </w:t>
      </w:r>
      <w:proofErr w:type="spellStart"/>
      <w:r>
        <w:rPr>
          <w:rStyle w:val="Bodytext205"/>
          <w:b/>
          <w:bCs/>
        </w:rPr>
        <w:t>Kabaka</w:t>
      </w:r>
      <w:proofErr w:type="spellEnd"/>
      <w:r>
        <w:rPr>
          <w:rStyle w:val="Bodytext205"/>
          <w:b/>
          <w:bCs/>
        </w:rPr>
        <w:t xml:space="preserve"> was free to visit </w:t>
      </w:r>
      <w:proofErr w:type="spellStart"/>
      <w:r>
        <w:rPr>
          <w:rStyle w:val="Bodytext205"/>
          <w:b/>
          <w:bCs/>
        </w:rPr>
        <w:t>Kayunga</w:t>
      </w:r>
      <w:proofErr w:type="spellEnd"/>
      <w:r>
        <w:rPr>
          <w:rStyle w:val="Bodytext205"/>
          <w:b/>
          <w:bCs/>
        </w:rPr>
        <w:t xml:space="preserve"> District. The reasons given for preventing the </w:t>
      </w:r>
      <w:proofErr w:type="spellStart"/>
      <w:r>
        <w:rPr>
          <w:rStyle w:val="Bodytext205"/>
          <w:b/>
          <w:bCs/>
        </w:rPr>
        <w:t>Kabaka</w:t>
      </w:r>
      <w:proofErr w:type="spellEnd"/>
      <w:r>
        <w:rPr>
          <w:rStyle w:val="Bodytext205"/>
          <w:b/>
          <w:bCs/>
        </w:rPr>
        <w:t xml:space="preserve"> from visiting </w:t>
      </w:r>
      <w:proofErr w:type="spellStart"/>
      <w:r>
        <w:rPr>
          <w:rStyle w:val="Bodytext205"/>
          <w:b/>
          <w:bCs/>
        </w:rPr>
        <w:t>Kayunga</w:t>
      </w:r>
      <w:proofErr w:type="spellEnd"/>
      <w:r>
        <w:rPr>
          <w:rStyle w:val="Bodytext205"/>
          <w:b/>
          <w:bCs/>
        </w:rPr>
        <w:t xml:space="preserve"> could</w:t>
      </w:r>
    </w:p>
    <w:p w:rsidR="00FF4619" w:rsidRDefault="00BA7FBD">
      <w:pPr>
        <w:pStyle w:val="Bodytext211"/>
        <w:shd w:val="clear" w:color="auto" w:fill="auto"/>
        <w:spacing w:after="165" w:line="610" w:lineRule="exact"/>
        <w:ind w:left="380" w:right="600"/>
      </w:pPr>
      <w:proofErr w:type="gramStart"/>
      <w:r>
        <w:rPr>
          <w:rStyle w:val="Bodytext212"/>
        </w:rPr>
        <w:lastRenderedPageBreak/>
        <w:t>not</w:t>
      </w:r>
      <w:proofErr w:type="gramEnd"/>
      <w:r>
        <w:rPr>
          <w:rStyle w:val="Bodytext212"/>
        </w:rPr>
        <w:t xml:space="preserve"> fall under exceptional circumstances defined </w:t>
      </w:r>
      <w:r>
        <w:rPr>
          <w:rStyle w:val="Bodytext213"/>
        </w:rPr>
        <w:t xml:space="preserve">in the case </w:t>
      </w:r>
      <w:r>
        <w:rPr>
          <w:rStyle w:val="Bodytext212"/>
        </w:rPr>
        <w:t xml:space="preserve">of </w:t>
      </w:r>
      <w:proofErr w:type="spellStart"/>
      <w:r>
        <w:rPr>
          <w:rStyle w:val="Bodytext212"/>
        </w:rPr>
        <w:t>Onyango</w:t>
      </w:r>
      <w:proofErr w:type="spellEnd"/>
      <w:r>
        <w:rPr>
          <w:rStyle w:val="Bodytext212"/>
        </w:rPr>
        <w:t xml:space="preserve"> </w:t>
      </w:r>
      <w:proofErr w:type="spellStart"/>
      <w:r>
        <w:rPr>
          <w:rStyle w:val="Bodytext212"/>
        </w:rPr>
        <w:t>Obbo</w:t>
      </w:r>
      <w:proofErr w:type="spellEnd"/>
      <w:r>
        <w:rPr>
          <w:rStyle w:val="Bodytext212"/>
        </w:rPr>
        <w:t xml:space="preserve"> (supra). In that case the learned Justice defined exceptional </w:t>
      </w:r>
      <w:r>
        <w:rPr>
          <w:rStyle w:val="Bodytext213"/>
        </w:rPr>
        <w:t xml:space="preserve">circumstances </w:t>
      </w:r>
      <w:r>
        <w:rPr>
          <w:rStyle w:val="Bodytext212"/>
        </w:rPr>
        <w:t xml:space="preserve">in the following </w:t>
      </w:r>
      <w:r>
        <w:rPr>
          <w:rStyle w:val="Bodytext213"/>
        </w:rPr>
        <w:t>passage-</w:t>
      </w:r>
    </w:p>
    <w:p w:rsidR="00FF4619" w:rsidRDefault="00BA7FBD">
      <w:pPr>
        <w:pStyle w:val="Bodytext230"/>
        <w:shd w:val="clear" w:color="auto" w:fill="auto"/>
        <w:spacing w:after="169" w:line="629" w:lineRule="exact"/>
        <w:ind w:left="160" w:right="600" w:firstLine="220"/>
      </w:pPr>
      <w:r>
        <w:rPr>
          <w:rStyle w:val="Bodytext232"/>
        </w:rPr>
        <w:t xml:space="preserve">Clause (1) </w:t>
      </w:r>
      <w:r>
        <w:rPr>
          <w:rStyle w:val="Bodytext23BookmanOldStyle"/>
        </w:rPr>
        <w:t xml:space="preserve">Of </w:t>
      </w:r>
      <w:r>
        <w:rPr>
          <w:rStyle w:val="Bodytext232"/>
        </w:rPr>
        <w:t xml:space="preserve">Article 43 allows for derogation of rights </w:t>
      </w:r>
      <w:r>
        <w:rPr>
          <w:rStyle w:val="Bodytext231"/>
        </w:rPr>
        <w:t xml:space="preserve">or </w:t>
      </w:r>
      <w:r>
        <w:rPr>
          <w:rStyle w:val="Bodytext232"/>
        </w:rPr>
        <w:t>limitation of their enjoyment in respect of two exceptional circumstances or scenarios, namely, where the enjoyment of ones right “prejudices” either the personal rights of others or the public interest. Those are grave circumstances presenting actual mischief or danger to “the rights of others" or to "the public interest”. In those exceptional circumstances, the Constitution allows for derogation or limitation in order to avert or remove real mischief or danger. The clause does not expressly or implicitly extend to a third scenario, where the enjoyment of ones right is “likely to cause prejudice”. I don't understand the clause to permit derogation of guaranteed right or limitation of their enjoyment, in order to avert speculative or conjectural mischief or danger to public interest”.</w:t>
      </w:r>
    </w:p>
    <w:p w:rsidR="00FF4619" w:rsidRDefault="00BA7FBD">
      <w:pPr>
        <w:pStyle w:val="Bodytext201"/>
        <w:shd w:val="clear" w:color="auto" w:fill="auto"/>
        <w:spacing w:line="643" w:lineRule="exact"/>
        <w:ind w:left="20" w:right="780" w:firstLine="0"/>
        <w:jc w:val="left"/>
      </w:pPr>
      <w:r>
        <w:rPr>
          <w:rStyle w:val="Bodytext205"/>
          <w:b/>
          <w:bCs/>
        </w:rPr>
        <w:t xml:space="preserve">In the instant case, the visit was not going to prejudice the </w:t>
      </w:r>
      <w:proofErr w:type="spellStart"/>
      <w:r>
        <w:rPr>
          <w:rStyle w:val="Bodytext205"/>
          <w:b/>
          <w:bCs/>
        </w:rPr>
        <w:t>Banyala</w:t>
      </w:r>
      <w:proofErr w:type="spellEnd"/>
      <w:r>
        <w:rPr>
          <w:rStyle w:val="Bodytext205"/>
          <w:b/>
          <w:bCs/>
        </w:rPr>
        <w:t xml:space="preserve"> </w:t>
      </w:r>
      <w:proofErr w:type="gramStart"/>
      <w:r>
        <w:rPr>
          <w:rStyle w:val="Bodytext205"/>
          <w:b/>
          <w:bCs/>
        </w:rPr>
        <w:t>Who</w:t>
      </w:r>
      <w:proofErr w:type="gramEnd"/>
      <w:r>
        <w:rPr>
          <w:rStyle w:val="Bodytext205"/>
          <w:b/>
          <w:bCs/>
        </w:rPr>
        <w:t xml:space="preserve"> were demonstrating in their own rights. The </w:t>
      </w:r>
      <w:proofErr w:type="spellStart"/>
      <w:r>
        <w:rPr>
          <w:rStyle w:val="Bodytext205"/>
          <w:b/>
          <w:bCs/>
        </w:rPr>
        <w:t>Kabaka’s</w:t>
      </w:r>
      <w:proofErr w:type="spellEnd"/>
      <w:r>
        <w:rPr>
          <w:rStyle w:val="Bodytext205"/>
          <w:b/>
          <w:bCs/>
        </w:rPr>
        <w:t xml:space="preserve"> visit was</w:t>
      </w:r>
    </w:p>
    <w:p w:rsidR="00FF4619" w:rsidRDefault="00BA7FBD">
      <w:pPr>
        <w:pStyle w:val="Bodytext230"/>
        <w:shd w:val="clear" w:color="auto" w:fill="auto"/>
        <w:spacing w:after="184" w:line="629" w:lineRule="exact"/>
        <w:ind w:left="120" w:right="80" w:firstLine="0"/>
      </w:pPr>
      <w:proofErr w:type="gramStart"/>
      <w:r>
        <w:rPr>
          <w:rStyle w:val="Bodytext2310pt0"/>
        </w:rPr>
        <w:t>not</w:t>
      </w:r>
      <w:proofErr w:type="gramEnd"/>
      <w:r>
        <w:rPr>
          <w:rStyle w:val="Bodytext2310pt0"/>
        </w:rPr>
        <w:t xml:space="preserve"> </w:t>
      </w:r>
      <w:r>
        <w:rPr>
          <w:rStyle w:val="Bodytext233"/>
        </w:rPr>
        <w:t xml:space="preserve">in </w:t>
      </w:r>
      <w:r>
        <w:rPr>
          <w:rStyle w:val="Bodytext2310pt0"/>
        </w:rPr>
        <w:t xml:space="preserve">violation of any protected rights or </w:t>
      </w:r>
      <w:r>
        <w:rPr>
          <w:rStyle w:val="Bodytext2310pt1"/>
        </w:rPr>
        <w:t xml:space="preserve">breach </w:t>
      </w:r>
      <w:r>
        <w:rPr>
          <w:rStyle w:val="Bodytext2310pt0"/>
        </w:rPr>
        <w:t xml:space="preserve">of social values categorized as public interest. </w:t>
      </w:r>
      <w:proofErr w:type="spellStart"/>
      <w:r>
        <w:rPr>
          <w:rStyle w:val="Bodytext2310pt0"/>
        </w:rPr>
        <w:t>Further more</w:t>
      </w:r>
      <w:proofErr w:type="spellEnd"/>
      <w:r>
        <w:rPr>
          <w:rStyle w:val="Bodytext2310pt0"/>
        </w:rPr>
        <w:t xml:space="preserve"> the purported impasse did </w:t>
      </w:r>
      <w:r>
        <w:rPr>
          <w:rStyle w:val="Bodytext233"/>
        </w:rPr>
        <w:t xml:space="preserve">not </w:t>
      </w:r>
      <w:r>
        <w:rPr>
          <w:rStyle w:val="Bodytext234"/>
        </w:rPr>
        <w:t xml:space="preserve">present --actual </w:t>
      </w:r>
      <w:r>
        <w:rPr>
          <w:rStyle w:val="Bodytext2310pt0"/>
        </w:rPr>
        <w:t xml:space="preserve">mischief or </w:t>
      </w:r>
      <w:r>
        <w:rPr>
          <w:rStyle w:val="Bodytext233"/>
        </w:rPr>
        <w:t xml:space="preserve">danger. </w:t>
      </w:r>
      <w:r>
        <w:rPr>
          <w:rStyle w:val="Bodytext234"/>
        </w:rPr>
        <w:t xml:space="preserve">They.-were, </w:t>
      </w:r>
      <w:r>
        <w:rPr>
          <w:rStyle w:val="Bodytext233"/>
        </w:rPr>
        <w:t xml:space="preserve">to use the </w:t>
      </w:r>
      <w:r>
        <w:rPr>
          <w:rStyle w:val="Bodytext232"/>
        </w:rPr>
        <w:t xml:space="preserve">words of Justice </w:t>
      </w:r>
      <w:proofErr w:type="spellStart"/>
      <w:r>
        <w:rPr>
          <w:rStyle w:val="Bodytext232"/>
        </w:rPr>
        <w:t>Mulenga</w:t>
      </w:r>
      <w:proofErr w:type="spellEnd"/>
      <w:r>
        <w:rPr>
          <w:rStyle w:val="Bodytext232"/>
        </w:rPr>
        <w:t xml:space="preserve">, merely speculative or conjectural mischief or danger. In any case, the primary duty of the police to ensure that rights are enjoyed and </w:t>
      </w:r>
      <w:r>
        <w:rPr>
          <w:rStyle w:val="Bodytext232"/>
        </w:rPr>
        <w:lastRenderedPageBreak/>
        <w:t>not trumped upon without justification must always be dominant.</w:t>
      </w:r>
    </w:p>
    <w:p w:rsidR="00FF4619" w:rsidRDefault="00BA7FBD">
      <w:pPr>
        <w:pStyle w:val="Bodytext230"/>
        <w:shd w:val="clear" w:color="auto" w:fill="auto"/>
        <w:spacing w:after="180" w:line="624" w:lineRule="exact"/>
        <w:ind w:left="120" w:right="80" w:firstLine="0"/>
      </w:pPr>
      <w:r>
        <w:rPr>
          <w:rStyle w:val="Bodytext232"/>
        </w:rPr>
        <w:t xml:space="preserve">For the above reasons, I find that the act of preventing the </w:t>
      </w:r>
      <w:proofErr w:type="spellStart"/>
      <w:r>
        <w:rPr>
          <w:rStyle w:val="Bodytext232"/>
        </w:rPr>
        <w:t>Kabaka’s</w:t>
      </w:r>
      <w:proofErr w:type="spellEnd"/>
      <w:r>
        <w:rPr>
          <w:rStyle w:val="Bodytext232"/>
        </w:rPr>
        <w:t xml:space="preserve"> visit was clearly out of step with the Constitution. The police force as an institution of Government was duty bound to use all resources from the state to sustain the necessary security for the visit, including cooperation with other security organs of the state. These are powers provided under Article 212 of the Constitution.</w:t>
      </w:r>
    </w:p>
    <w:p w:rsidR="00FF4619" w:rsidRDefault="00BA7FBD" w:rsidP="00D00BC6">
      <w:pPr>
        <w:pStyle w:val="Bodytext230"/>
        <w:shd w:val="clear" w:color="auto" w:fill="auto"/>
        <w:spacing w:after="0" w:line="624" w:lineRule="exact"/>
        <w:ind w:left="120" w:right="80" w:firstLine="0"/>
      </w:pPr>
      <w:r>
        <w:rPr>
          <w:rStyle w:val="Bodytext232"/>
        </w:rPr>
        <w:t xml:space="preserve">Moreover, in my considered view, and this is very important, the right of the </w:t>
      </w:r>
      <w:proofErr w:type="spellStart"/>
      <w:r>
        <w:rPr>
          <w:rStyle w:val="Bodytext232"/>
        </w:rPr>
        <w:t>Kabaka</w:t>
      </w:r>
      <w:proofErr w:type="spellEnd"/>
      <w:r>
        <w:rPr>
          <w:rStyle w:val="Bodytext232"/>
        </w:rPr>
        <w:t xml:space="preserve"> to move in any part of the Kingdom is inherent and protected by Article 246 of the Constitution. Inherent rights, unlike personal rights </w:t>
      </w:r>
      <w:r w:rsidR="00D00BC6">
        <w:rPr>
          <w:rStyle w:val="Bodytext232"/>
        </w:rPr>
        <w:t>cannot</w:t>
      </w:r>
      <w:r>
        <w:rPr>
          <w:rStyle w:val="Bodytext232"/>
        </w:rPr>
        <w:t xml:space="preserve"> be limited. </w:t>
      </w:r>
      <w:proofErr w:type="spellStart"/>
      <w:r>
        <w:rPr>
          <w:rStyle w:val="Bodytext232"/>
        </w:rPr>
        <w:t>Kayunga</w:t>
      </w:r>
      <w:proofErr w:type="spellEnd"/>
      <w:r>
        <w:rPr>
          <w:rStyle w:val="Bodytext232"/>
        </w:rPr>
        <w:t xml:space="preserve"> being part of the</w:t>
      </w:r>
      <w:r w:rsidR="00D00BC6">
        <w:rPr>
          <w:rStyle w:val="Bodytext232"/>
        </w:rPr>
        <w:t xml:space="preserve"> </w:t>
      </w:r>
      <w:r>
        <w:rPr>
          <w:rStyle w:val="Bodytext213"/>
        </w:rPr>
        <w:t xml:space="preserve">Buganda </w:t>
      </w:r>
      <w:r>
        <w:rPr>
          <w:rStyle w:val="Bodytext212"/>
        </w:rPr>
        <w:t xml:space="preserve">Kingdom was within the </w:t>
      </w:r>
      <w:r>
        <w:rPr>
          <w:rStyle w:val="Bodytext213"/>
        </w:rPr>
        <w:t xml:space="preserve">Royal </w:t>
      </w:r>
      <w:r>
        <w:rPr>
          <w:rStyle w:val="Bodytext212"/>
        </w:rPr>
        <w:t xml:space="preserve">Jurisdiction </w:t>
      </w:r>
      <w:r>
        <w:rPr>
          <w:rStyle w:val="Bodytext213"/>
        </w:rPr>
        <w:t xml:space="preserve">of </w:t>
      </w:r>
      <w:r>
        <w:rPr>
          <w:rStyle w:val="Bodytext212"/>
        </w:rPr>
        <w:t xml:space="preserve">the </w:t>
      </w:r>
      <w:proofErr w:type="spellStart"/>
      <w:r>
        <w:rPr>
          <w:rStyle w:val="Bodytext212"/>
        </w:rPr>
        <w:t>Kabaka</w:t>
      </w:r>
      <w:proofErr w:type="spellEnd"/>
      <w:r>
        <w:rPr>
          <w:rStyle w:val="Bodytext212"/>
        </w:rPr>
        <w:t xml:space="preserve">. </w:t>
      </w:r>
      <w:r>
        <w:rPr>
          <w:rStyle w:val="Bodytext213"/>
        </w:rPr>
        <w:t xml:space="preserve">But </w:t>
      </w:r>
      <w:r>
        <w:rPr>
          <w:rStyle w:val="Bodytext212"/>
        </w:rPr>
        <w:t xml:space="preserve">also the </w:t>
      </w:r>
      <w:proofErr w:type="spellStart"/>
      <w:r>
        <w:rPr>
          <w:rStyle w:val="Bodytext212"/>
        </w:rPr>
        <w:t>Kabaka</w:t>
      </w:r>
      <w:proofErr w:type="spellEnd"/>
      <w:r>
        <w:rPr>
          <w:rStyle w:val="Bodytext212"/>
        </w:rPr>
        <w:t xml:space="preserve"> as a citizen of Uganda had a right to be in </w:t>
      </w:r>
      <w:proofErr w:type="spellStart"/>
      <w:r>
        <w:rPr>
          <w:rStyle w:val="Bodytext213"/>
        </w:rPr>
        <w:t>Kayunga</w:t>
      </w:r>
      <w:proofErr w:type="spellEnd"/>
      <w:r>
        <w:rPr>
          <w:rStyle w:val="Bodytext213"/>
        </w:rPr>
        <w:t xml:space="preserve">, </w:t>
      </w:r>
      <w:r>
        <w:rPr>
          <w:rStyle w:val="Bodytext212"/>
        </w:rPr>
        <w:t xml:space="preserve">like he' </w:t>
      </w:r>
      <w:r>
        <w:rPr>
          <w:rStyle w:val="Bodytext213"/>
        </w:rPr>
        <w:t xml:space="preserve">had a </w:t>
      </w:r>
      <w:r>
        <w:rPr>
          <w:rStyle w:val="Bodytext212"/>
        </w:rPr>
        <w:t xml:space="preserve">right to be </w:t>
      </w:r>
      <w:r>
        <w:rPr>
          <w:rStyle w:val="Bodytext213"/>
        </w:rPr>
        <w:t xml:space="preserve">in any other part of </w:t>
      </w:r>
      <w:r>
        <w:rPr>
          <w:rStyle w:val="Bodytext212"/>
        </w:rPr>
        <w:t xml:space="preserve">Uganda, for lawful </w:t>
      </w:r>
      <w:r>
        <w:rPr>
          <w:rStyle w:val="Bodytext2110pt"/>
        </w:rPr>
        <w:t>purpose.</w:t>
      </w:r>
    </w:p>
    <w:p w:rsidR="00FF4619" w:rsidRDefault="00BA7FBD">
      <w:pPr>
        <w:pStyle w:val="Bodytext201"/>
        <w:shd w:val="clear" w:color="auto" w:fill="auto"/>
        <w:spacing w:after="120" w:line="610" w:lineRule="exact"/>
        <w:ind w:left="60" w:right="20" w:firstLine="0"/>
        <w:jc w:val="both"/>
      </w:pPr>
      <w:r>
        <w:rPr>
          <w:rStyle w:val="Bodytext205"/>
          <w:b/>
          <w:bCs/>
        </w:rPr>
        <w:t xml:space="preserve">It is for those reasons that I agree with Hon. Justice </w:t>
      </w:r>
      <w:proofErr w:type="spellStart"/>
      <w:r>
        <w:rPr>
          <w:rStyle w:val="Bodytext205"/>
          <w:b/>
          <w:bCs/>
        </w:rPr>
        <w:t>Egonda-Ntende</w:t>
      </w:r>
      <w:proofErr w:type="spellEnd"/>
      <w:r>
        <w:rPr>
          <w:rStyle w:val="Bodytext205"/>
          <w:b/>
          <w:bCs/>
        </w:rPr>
        <w:t xml:space="preserve"> JA that the act and omission of the police contravened Articles 20 (2) 29 (1) (d) and (2) (a); and Article 43 (1) and 2 (c) of the Constitution. I must say that the impact of the above contravention constituted a regrettable chapter in the History of the country. There were wide spread riots in and around Kampala which might have taken more resources to contain than could have been necessary to provide for the </w:t>
      </w:r>
      <w:proofErr w:type="spellStart"/>
      <w:r>
        <w:rPr>
          <w:rStyle w:val="Bodytext205"/>
          <w:b/>
          <w:bCs/>
        </w:rPr>
        <w:t>Kabaka’s</w:t>
      </w:r>
      <w:proofErr w:type="spellEnd"/>
      <w:r>
        <w:rPr>
          <w:rStyle w:val="Bodytext205"/>
          <w:b/>
          <w:bCs/>
        </w:rPr>
        <w:t xml:space="preserve"> </w:t>
      </w:r>
      <w:proofErr w:type="spellStart"/>
      <w:r>
        <w:rPr>
          <w:rStyle w:val="Bodytext205"/>
          <w:b/>
          <w:bCs/>
        </w:rPr>
        <w:t>Kayunga</w:t>
      </w:r>
      <w:proofErr w:type="spellEnd"/>
      <w:r>
        <w:rPr>
          <w:rStyle w:val="Bodytext205"/>
          <w:b/>
          <w:bCs/>
        </w:rPr>
        <w:t xml:space="preserve"> security. As a matter of judicial notice, the country almost degenerated into another Buganda crisis!</w:t>
      </w:r>
    </w:p>
    <w:p w:rsidR="00FF4619" w:rsidRDefault="00BA7FBD">
      <w:pPr>
        <w:pStyle w:val="Bodytext201"/>
        <w:shd w:val="clear" w:color="auto" w:fill="auto"/>
        <w:spacing w:after="540" w:line="610" w:lineRule="exact"/>
        <w:ind w:left="60" w:right="20" w:firstLine="0"/>
        <w:jc w:val="both"/>
      </w:pPr>
      <w:r>
        <w:rPr>
          <w:rStyle w:val="Bodytext205"/>
          <w:b/>
          <w:bCs/>
        </w:rPr>
        <w:t xml:space="preserve">As I conclude, I would like and I remind all Ugandans to be guided by the Preamble of the 1995 Constitution: </w:t>
      </w:r>
      <w:r>
        <w:rPr>
          <w:rStyle w:val="Bodytext203"/>
          <w:b/>
          <w:bCs/>
        </w:rPr>
        <w:t xml:space="preserve">“WE THE </w:t>
      </w:r>
      <w:r>
        <w:rPr>
          <w:rStyle w:val="Bodytext20115pt"/>
        </w:rPr>
        <w:t xml:space="preserve">PEOPLE </w:t>
      </w:r>
      <w:r>
        <w:rPr>
          <w:rStyle w:val="Bodytext203"/>
          <w:b/>
          <w:bCs/>
        </w:rPr>
        <w:t>OF UGANDA</w:t>
      </w:r>
    </w:p>
    <w:p w:rsidR="00FF4619" w:rsidRDefault="00BA7FBD">
      <w:pPr>
        <w:pStyle w:val="Bodytext240"/>
        <w:shd w:val="clear" w:color="auto" w:fill="auto"/>
        <w:spacing w:before="0"/>
        <w:ind w:left="60" w:right="60"/>
      </w:pPr>
      <w:r>
        <w:rPr>
          <w:rStyle w:val="Bodytext24NotItalic"/>
        </w:rPr>
        <w:lastRenderedPageBreak/>
        <w:t xml:space="preserve">RECALLING </w:t>
      </w:r>
      <w:r>
        <w:rPr>
          <w:rStyle w:val="Bodytext241"/>
          <w:i/>
          <w:iCs/>
        </w:rPr>
        <w:t xml:space="preserve">our history which </w:t>
      </w:r>
      <w:r>
        <w:rPr>
          <w:rStyle w:val="Bodytext242"/>
          <w:i/>
          <w:iCs/>
        </w:rPr>
        <w:t xml:space="preserve">has </w:t>
      </w:r>
      <w:r>
        <w:rPr>
          <w:rStyle w:val="Bodytext241"/>
          <w:i/>
          <w:iCs/>
        </w:rPr>
        <w:t xml:space="preserve">been characterized by political </w:t>
      </w:r>
      <w:r w:rsidR="00D00BC6">
        <w:rPr>
          <w:rStyle w:val="Bodytext242"/>
          <w:i/>
          <w:iCs/>
        </w:rPr>
        <w:t>and c</w:t>
      </w:r>
      <w:r w:rsidR="00D00BC6">
        <w:rPr>
          <w:rStyle w:val="Bodytext241"/>
          <w:i/>
          <w:iCs/>
        </w:rPr>
        <w:t>onstitutional</w:t>
      </w:r>
      <w:r>
        <w:rPr>
          <w:rStyle w:val="Bodytext241"/>
          <w:i/>
          <w:iCs/>
        </w:rPr>
        <w:t xml:space="preserve"> instability;</w:t>
      </w:r>
    </w:p>
    <w:p w:rsidR="00FF4619" w:rsidRDefault="00BA7FBD">
      <w:pPr>
        <w:pStyle w:val="Bodytext240"/>
        <w:shd w:val="clear" w:color="auto" w:fill="auto"/>
        <w:spacing w:before="0" w:after="113"/>
        <w:ind w:left="60" w:right="60"/>
      </w:pPr>
      <w:r>
        <w:rPr>
          <w:rStyle w:val="Bodytext24Bold"/>
        </w:rPr>
        <w:t xml:space="preserve">RECOGNIZING </w:t>
      </w:r>
      <w:r>
        <w:rPr>
          <w:rStyle w:val="Bodytext243"/>
          <w:i/>
          <w:iCs/>
        </w:rPr>
        <w:t>our struggles against the forces of tyranny, oppression and exploitation;</w:t>
      </w:r>
    </w:p>
    <w:p w:rsidR="00FF4619" w:rsidRDefault="00BA7FBD">
      <w:pPr>
        <w:pStyle w:val="Bodytext240"/>
        <w:shd w:val="clear" w:color="auto" w:fill="auto"/>
        <w:spacing w:before="0" w:line="619" w:lineRule="exact"/>
        <w:ind w:left="60" w:right="60"/>
      </w:pPr>
      <w:r>
        <w:rPr>
          <w:rStyle w:val="Bodytext24Bold"/>
        </w:rPr>
        <w:t xml:space="preserve">COMMITTED </w:t>
      </w:r>
      <w:r>
        <w:rPr>
          <w:rStyle w:val="Bodytext243"/>
          <w:i/>
          <w:iCs/>
        </w:rPr>
        <w:t>to building a better future by establishing a social economic and political order through a popular and durable national Constitution based on' the principles of unity, peace, equality, democracy, freedom, social Justice and progress;”</w:t>
      </w:r>
    </w:p>
    <w:p w:rsidR="00FF4619" w:rsidRDefault="00BA7FBD">
      <w:pPr>
        <w:pStyle w:val="Bodytext230"/>
        <w:shd w:val="clear" w:color="auto" w:fill="auto"/>
        <w:spacing w:after="0" w:line="619" w:lineRule="exact"/>
        <w:ind w:left="60" w:right="60" w:firstLine="0"/>
        <w:rPr>
          <w:rStyle w:val="Bodytext232"/>
        </w:rPr>
      </w:pPr>
      <w:r>
        <w:rPr>
          <w:rStyle w:val="Bodytext23Bold"/>
        </w:rPr>
        <w:t xml:space="preserve">Articles 29 </w:t>
      </w:r>
      <w:r>
        <w:rPr>
          <w:rStyle w:val="Bodytext232"/>
        </w:rPr>
        <w:t xml:space="preserve">and </w:t>
      </w:r>
      <w:r>
        <w:rPr>
          <w:rStyle w:val="Bodytext23Bold"/>
        </w:rPr>
        <w:t xml:space="preserve">43 </w:t>
      </w:r>
      <w:r>
        <w:rPr>
          <w:rStyle w:val="Bodytext232"/>
        </w:rPr>
        <w:t xml:space="preserve">of the Constitution might have been framed to remind Ugandans of their past and the promissory future in the new Constitution. The two articles should accordingly be interpreted and applied in light of the preamble to avoid mistakes of the past. Limitation of the enjoyment of rights by </w:t>
      </w:r>
      <w:proofErr w:type="gramStart"/>
      <w:r>
        <w:rPr>
          <w:rStyle w:val="Bodytext232"/>
        </w:rPr>
        <w:t>emphasis,</w:t>
      </w:r>
      <w:proofErr w:type="gramEnd"/>
      <w:r>
        <w:rPr>
          <w:rStyle w:val="Bodytext232"/>
        </w:rPr>
        <w:t xml:space="preserve"> should only be in exceptional circumstances and only minimal impairment of enjoyment strictly warranted by exceptional circumstances should be</w:t>
      </w:r>
      <w:r w:rsidR="00D00BC6">
        <w:rPr>
          <w:rStyle w:val="Bodytext232"/>
        </w:rPr>
        <w:t xml:space="preserve"> permissible. There were clearly no exceptional circumstances to warrant the stopping of the </w:t>
      </w:r>
      <w:proofErr w:type="spellStart"/>
      <w:proofErr w:type="gramStart"/>
      <w:r w:rsidR="00D00BC6">
        <w:rPr>
          <w:rStyle w:val="Bodytext232"/>
        </w:rPr>
        <w:t>Kabaka’s</w:t>
      </w:r>
      <w:proofErr w:type="spellEnd"/>
      <w:r w:rsidR="00D00BC6">
        <w:rPr>
          <w:rStyle w:val="Bodytext232"/>
        </w:rPr>
        <w:t xml:space="preserve"> visit to </w:t>
      </w:r>
      <w:proofErr w:type="spellStart"/>
      <w:r w:rsidR="00D00BC6">
        <w:rPr>
          <w:rStyle w:val="Bodytext232"/>
        </w:rPr>
        <w:t>Kayunga</w:t>
      </w:r>
      <w:proofErr w:type="spellEnd"/>
      <w:r w:rsidR="00D00BC6">
        <w:rPr>
          <w:rStyle w:val="Bodytext232"/>
        </w:rPr>
        <w:t>.</w:t>
      </w:r>
      <w:proofErr w:type="gramEnd"/>
    </w:p>
    <w:p w:rsidR="00D00BC6" w:rsidRDefault="00D00BC6">
      <w:pPr>
        <w:pStyle w:val="Bodytext230"/>
        <w:shd w:val="clear" w:color="auto" w:fill="auto"/>
        <w:spacing w:after="0" w:line="619" w:lineRule="exact"/>
        <w:ind w:left="60" w:right="60" w:firstLine="0"/>
        <w:rPr>
          <w:rStyle w:val="Bodytext23Bold"/>
        </w:rPr>
      </w:pPr>
      <w:r>
        <w:rPr>
          <w:rStyle w:val="Bodytext232"/>
        </w:rPr>
        <w:t xml:space="preserve">I </w:t>
      </w:r>
      <w:r>
        <w:rPr>
          <w:rStyle w:val="Bodytext23Bold"/>
        </w:rPr>
        <w:t>accordingly agree that the petition should be allowed with costs.</w:t>
      </w:r>
    </w:p>
    <w:p w:rsidR="00D00BC6" w:rsidRDefault="00D00BC6">
      <w:pPr>
        <w:pStyle w:val="Bodytext230"/>
        <w:shd w:val="clear" w:color="auto" w:fill="auto"/>
        <w:spacing w:after="0" w:line="619" w:lineRule="exact"/>
        <w:ind w:left="60" w:right="60" w:firstLine="0"/>
      </w:pPr>
      <w:r>
        <w:rPr>
          <w:rStyle w:val="Bodytext23Bold"/>
        </w:rPr>
        <w:t xml:space="preserve">Dated </w:t>
      </w:r>
      <w:r>
        <w:rPr>
          <w:rStyle w:val="Bodytext232"/>
        </w:rPr>
        <w:t>at Kampala this 17</w:t>
      </w:r>
      <w:r w:rsidRPr="00D00BC6">
        <w:rPr>
          <w:rStyle w:val="Bodytext232"/>
          <w:vertAlign w:val="superscript"/>
        </w:rPr>
        <w:t>th</w:t>
      </w:r>
      <w:r>
        <w:rPr>
          <w:rStyle w:val="Bodytext232"/>
        </w:rPr>
        <w:t xml:space="preserve"> day of December 2015</w:t>
      </w:r>
    </w:p>
    <w:p w:rsidR="00D00BC6" w:rsidRDefault="00D00BC6" w:rsidP="00D00BC6">
      <w:pPr>
        <w:pStyle w:val="Bodytext230"/>
        <w:shd w:val="clear" w:color="auto" w:fill="auto"/>
        <w:spacing w:after="0" w:line="619" w:lineRule="exact"/>
        <w:ind w:left="780" w:right="60" w:firstLine="660"/>
        <w:rPr>
          <w:rStyle w:val="Bodytext23Bold"/>
        </w:rPr>
      </w:pPr>
      <w:r>
        <w:t>H</w:t>
      </w:r>
      <w:r>
        <w:rPr>
          <w:rStyle w:val="Bodytext23Bold"/>
        </w:rPr>
        <w:t>ON. JUSTICE RUBBY AWERI OPIO, JA</w:t>
      </w:r>
    </w:p>
    <w:p w:rsidR="00FF4619" w:rsidRDefault="00FF4619">
      <w:pPr>
        <w:spacing w:line="360" w:lineRule="exact"/>
      </w:pPr>
    </w:p>
    <w:p w:rsidR="00FF4619" w:rsidRDefault="00FF4619">
      <w:pPr>
        <w:spacing w:line="360" w:lineRule="exact"/>
      </w:pPr>
    </w:p>
    <w:p w:rsidR="00FF4619" w:rsidRDefault="00FF4619">
      <w:pPr>
        <w:spacing w:line="360" w:lineRule="exact"/>
      </w:pPr>
    </w:p>
    <w:p w:rsidR="00FF4619" w:rsidRDefault="00FF4619">
      <w:pPr>
        <w:spacing w:line="360" w:lineRule="exact"/>
      </w:pPr>
    </w:p>
    <w:p w:rsidR="00FF4619" w:rsidRDefault="00FF4619">
      <w:pPr>
        <w:spacing w:line="360" w:lineRule="exact"/>
      </w:pPr>
    </w:p>
    <w:p w:rsidR="00FF4619" w:rsidRDefault="00FF4619">
      <w:pPr>
        <w:spacing w:line="360" w:lineRule="exact"/>
      </w:pPr>
    </w:p>
    <w:p w:rsidR="00FF4619" w:rsidRDefault="00FF4619">
      <w:pPr>
        <w:spacing w:line="360" w:lineRule="exact"/>
      </w:pPr>
    </w:p>
    <w:p w:rsidR="00FF4619" w:rsidRDefault="00FF4619">
      <w:pPr>
        <w:spacing w:line="360" w:lineRule="exact"/>
      </w:pPr>
    </w:p>
    <w:p w:rsidR="00FF4619" w:rsidRDefault="00FF4619">
      <w:pPr>
        <w:spacing w:line="360" w:lineRule="exact"/>
      </w:pPr>
    </w:p>
    <w:p w:rsidR="00FF4619" w:rsidRDefault="00FF4619">
      <w:pPr>
        <w:spacing w:line="360" w:lineRule="exact"/>
      </w:pPr>
    </w:p>
    <w:p w:rsidR="00FF4619" w:rsidRDefault="00FF4619">
      <w:pPr>
        <w:rPr>
          <w:sz w:val="2"/>
          <w:szCs w:val="2"/>
        </w:rPr>
        <w:sectPr w:rsidR="00FF4619">
          <w:pgSz w:w="12240" w:h="16838"/>
          <w:pgMar w:top="1679" w:right="1325" w:bottom="1679" w:left="1325" w:header="0" w:footer="3" w:gutter="0"/>
          <w:cols w:space="720"/>
          <w:noEndnote/>
          <w:docGrid w:linePitch="360"/>
        </w:sectPr>
      </w:pPr>
    </w:p>
    <w:p w:rsidR="00D00BC6" w:rsidRDefault="00BA7FBD">
      <w:pPr>
        <w:pStyle w:val="BodyText10"/>
        <w:shd w:val="clear" w:color="auto" w:fill="auto"/>
        <w:spacing w:after="1240" w:line="384" w:lineRule="exact"/>
        <w:ind w:right="20" w:firstLine="0"/>
        <w:rPr>
          <w:rStyle w:val="BodyText31"/>
        </w:rPr>
      </w:pPr>
      <w:r>
        <w:rPr>
          <w:rStyle w:val="BodyText31"/>
        </w:rPr>
        <w:lastRenderedPageBreak/>
        <w:t>THE REPUBLIC OF UGANDA</w:t>
      </w:r>
    </w:p>
    <w:p w:rsidR="00FF4619" w:rsidRDefault="00BA7FBD">
      <w:pPr>
        <w:pStyle w:val="BodyText10"/>
        <w:shd w:val="clear" w:color="auto" w:fill="auto"/>
        <w:spacing w:after="1240" w:line="384" w:lineRule="exact"/>
        <w:ind w:right="20" w:firstLine="0"/>
      </w:pPr>
      <w:r>
        <w:rPr>
          <w:rStyle w:val="BodyText31"/>
        </w:rPr>
        <w:t xml:space="preserve"> IN THE CONSTITUTIONAL COURT OF UGANDA </w:t>
      </w:r>
      <w:r>
        <w:rPr>
          <w:rStyle w:val="BodyText72"/>
        </w:rPr>
        <w:t xml:space="preserve">AT </w:t>
      </w:r>
      <w:r>
        <w:rPr>
          <w:rStyle w:val="BodyText31"/>
        </w:rPr>
        <w:t xml:space="preserve">KAMPALA CONSTITUTIONAL PETITION N0.0024 </w:t>
      </w:r>
      <w:r>
        <w:rPr>
          <w:rStyle w:val="BodyText72"/>
        </w:rPr>
        <w:t>OF 2009</w:t>
      </w:r>
    </w:p>
    <w:p w:rsidR="00FF4619" w:rsidRDefault="00BA7FBD">
      <w:pPr>
        <w:pStyle w:val="Bodytext170"/>
        <w:numPr>
          <w:ilvl w:val="0"/>
          <w:numId w:val="33"/>
        </w:numPr>
        <w:shd w:val="clear" w:color="auto" w:fill="auto"/>
        <w:tabs>
          <w:tab w:val="left" w:pos="389"/>
        </w:tabs>
        <w:spacing w:before="0" w:line="259" w:lineRule="exact"/>
        <w:ind w:left="120" w:firstLine="0"/>
        <w:jc w:val="left"/>
      </w:pPr>
      <w:r>
        <w:rPr>
          <w:rStyle w:val="Bodytext171"/>
          <w:b/>
          <w:bCs/>
        </w:rPr>
        <w:t>EDWARD KAMYA LUGONVU</w:t>
      </w:r>
    </w:p>
    <w:p w:rsidR="00FF4619" w:rsidRDefault="00DF0E70">
      <w:pPr>
        <w:pStyle w:val="Heading50"/>
        <w:keepNext/>
        <w:keepLines/>
        <w:numPr>
          <w:ilvl w:val="0"/>
          <w:numId w:val="33"/>
        </w:numPr>
        <w:shd w:val="clear" w:color="auto" w:fill="auto"/>
        <w:tabs>
          <w:tab w:val="left" w:pos="408"/>
        </w:tabs>
        <w:ind w:left="120" w:firstLine="0"/>
      </w:pPr>
      <w:r>
        <w:rPr>
          <w:noProof/>
          <w:lang w:val="en-US"/>
        </w:rPr>
        <mc:AlternateContent>
          <mc:Choice Requires="wps">
            <w:drawing>
              <wp:anchor distT="0" distB="0" distL="63500" distR="63500" simplePos="0" relativeHeight="377487113" behindDoc="1" locked="0" layoutInCell="1" allowOverlap="1" wp14:anchorId="66BB0DE8" wp14:editId="31115F97">
                <wp:simplePos x="0" y="0"/>
                <wp:positionH relativeFrom="margin">
                  <wp:posOffset>3723640</wp:posOffset>
                </wp:positionH>
                <wp:positionV relativeFrom="paragraph">
                  <wp:posOffset>137160</wp:posOffset>
                </wp:positionV>
                <wp:extent cx="1141730" cy="120650"/>
                <wp:effectExtent l="0" t="3810" r="1905" b="0"/>
                <wp:wrapSquare wrapText="bothSides"/>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809" w:rsidRDefault="00890809">
                            <w:pPr>
                              <w:pStyle w:val="Bodytext170"/>
                              <w:shd w:val="clear" w:color="auto" w:fill="auto"/>
                              <w:spacing w:before="0" w:line="190" w:lineRule="exact"/>
                              <w:ind w:left="100" w:firstLine="0"/>
                              <w:jc w:val="left"/>
                            </w:pPr>
                            <w:r>
                              <w:rPr>
                                <w:rStyle w:val="Bodytext17Exact0"/>
                                <w:b/>
                                <w:bCs/>
                                <w:spacing w:val="0"/>
                              </w:rPr>
                              <w:t>PETITIONERS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293.2pt;margin-top:10.8pt;width:89.9pt;height:9.5pt;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" filled="f" stroked="f">
                <v:textbox style="mso-fit-shape-to-text:t" inset="0,0,0,0">
                  <w:txbxContent>
                    <w:p w:rsidR="00FF4619" w:rsidRDefault="00BA7FBD">
                      <w:pPr>
                        <w:pStyle w:val="Bodytext170"/>
                        <w:shd w:val="clear" w:color="auto" w:fill="auto"/>
                        <w:spacing w:before="0" w:line="190" w:lineRule="exact"/>
                        <w:ind w:left="100" w:firstLine="0"/>
                        <w:jc w:val="left"/>
                      </w:pPr>
                      <w:r>
                        <w:rPr>
                          <w:rStyle w:val="Bodytext17Exact0"/>
                          <w:b/>
                          <w:bCs/>
                          <w:spacing w:val="0"/>
                        </w:rPr>
                        <w:t>PETITIONERS</w:t>
                      </w:r>
                    </w:p>
                  </w:txbxContent>
                </v:textbox>
                <w10:wrap type="square" anchorx="margin"/>
              </v:shape>
            </w:pict>
          </mc:Fallback>
        </mc:AlternateContent>
      </w:r>
      <w:bookmarkStart w:id="9" w:name="bookmark8"/>
      <w:r w:rsidR="00BA7FBD">
        <w:rPr>
          <w:rStyle w:val="Heading51"/>
          <w:b/>
          <w:bCs/>
        </w:rPr>
        <w:t>DR.ADAM KIMALA</w:t>
      </w:r>
      <w:bookmarkEnd w:id="9"/>
    </w:p>
    <w:p w:rsidR="00FF4619" w:rsidRDefault="00BA7FBD">
      <w:pPr>
        <w:pStyle w:val="Bodytext170"/>
        <w:numPr>
          <w:ilvl w:val="0"/>
          <w:numId w:val="33"/>
        </w:numPr>
        <w:shd w:val="clear" w:color="auto" w:fill="auto"/>
        <w:tabs>
          <w:tab w:val="left" w:pos="408"/>
        </w:tabs>
        <w:spacing w:before="0" w:line="259" w:lineRule="exact"/>
        <w:ind w:left="500" w:right="2360" w:hanging="380"/>
        <w:jc w:val="left"/>
      </w:pPr>
      <w:r>
        <w:rPr>
          <w:rStyle w:val="Bodytext171"/>
          <w:b/>
          <w:bCs/>
        </w:rPr>
        <w:t>CHARLES SENKUNGU WALUGENDO SALONGO</w:t>
      </w:r>
    </w:p>
    <w:p w:rsidR="00FF4619" w:rsidRDefault="00BA7FBD">
      <w:pPr>
        <w:pStyle w:val="Heading50"/>
        <w:keepNext/>
        <w:keepLines/>
        <w:numPr>
          <w:ilvl w:val="0"/>
          <w:numId w:val="33"/>
        </w:numPr>
        <w:shd w:val="clear" w:color="auto" w:fill="auto"/>
        <w:tabs>
          <w:tab w:val="left" w:pos="413"/>
        </w:tabs>
        <w:spacing w:after="519"/>
        <w:ind w:left="120" w:firstLine="0"/>
      </w:pPr>
      <w:bookmarkStart w:id="10" w:name="bookmark9"/>
      <w:r>
        <w:rPr>
          <w:rStyle w:val="Heading51"/>
          <w:b/>
          <w:bCs/>
        </w:rPr>
        <w:t>SAVIDA NAJJUKA</w:t>
      </w:r>
      <w:bookmarkEnd w:id="10"/>
    </w:p>
    <w:p w:rsidR="00FF4619" w:rsidRDefault="00BA7FBD">
      <w:pPr>
        <w:pStyle w:val="Bodytext170"/>
        <w:shd w:val="clear" w:color="auto" w:fill="auto"/>
        <w:spacing w:before="0" w:line="210" w:lineRule="exact"/>
        <w:ind w:left="2980" w:firstLine="0"/>
        <w:jc w:val="left"/>
      </w:pPr>
      <w:r>
        <w:rPr>
          <w:rStyle w:val="Bodytext172"/>
          <w:b/>
          <w:bCs/>
        </w:rPr>
        <w:t xml:space="preserve"> </w:t>
      </w:r>
      <w:r>
        <w:rPr>
          <w:rStyle w:val="Bodytext171"/>
          <w:b/>
          <w:bCs/>
        </w:rPr>
        <w:t>VS</w:t>
      </w:r>
    </w:p>
    <w:p w:rsidR="00FF4619" w:rsidRDefault="00BA7FBD">
      <w:pPr>
        <w:pStyle w:val="Bodytext170"/>
        <w:shd w:val="clear" w:color="auto" w:fill="auto"/>
        <w:spacing w:before="0" w:line="523" w:lineRule="exact"/>
        <w:ind w:right="20" w:firstLine="0"/>
      </w:pPr>
      <w:r>
        <w:rPr>
          <w:rStyle w:val="Bodytext171"/>
          <w:b/>
          <w:bCs/>
        </w:rPr>
        <w:t xml:space="preserve">ATTORNEY </w:t>
      </w:r>
      <w:proofErr w:type="gramStart"/>
      <w:r>
        <w:rPr>
          <w:rStyle w:val="Bodytext171"/>
          <w:b/>
          <w:bCs/>
        </w:rPr>
        <w:t>GENERAL :</w:t>
      </w:r>
      <w:proofErr w:type="gramEnd"/>
      <w:r>
        <w:rPr>
          <w:rStyle w:val="Bodytext171"/>
          <w:b/>
          <w:bCs/>
        </w:rPr>
        <w:t>:::::::::::::::::::::::::::::::::: RESPONDENTS</w:t>
      </w:r>
    </w:p>
    <w:p w:rsidR="00FF4619" w:rsidRDefault="00BA7FBD">
      <w:pPr>
        <w:pStyle w:val="Bodytext170"/>
        <w:shd w:val="clear" w:color="auto" w:fill="auto"/>
        <w:spacing w:before="0" w:line="523" w:lineRule="exact"/>
        <w:ind w:left="120" w:firstLine="0"/>
        <w:jc w:val="left"/>
      </w:pPr>
      <w:r>
        <w:rPr>
          <w:rStyle w:val="Bodytext171"/>
          <w:b/>
          <w:bCs/>
        </w:rPr>
        <w:t>CORAM: HON. JUSTICE REMMY KASULE, JA</w:t>
      </w:r>
    </w:p>
    <w:p w:rsidR="00FF4619" w:rsidRDefault="00BA7FBD">
      <w:pPr>
        <w:pStyle w:val="Bodytext170"/>
        <w:shd w:val="clear" w:color="auto" w:fill="auto"/>
        <w:spacing w:before="0" w:line="523" w:lineRule="exact"/>
        <w:ind w:left="1380" w:firstLine="0"/>
        <w:jc w:val="left"/>
      </w:pPr>
      <w:r>
        <w:rPr>
          <w:rStyle w:val="Bodytext171"/>
          <w:b/>
          <w:bCs/>
        </w:rPr>
        <w:t>HON. JUSTICE ELDAD MWANGUSYA, JA</w:t>
      </w:r>
    </w:p>
    <w:p w:rsidR="00FF4619" w:rsidRDefault="00BA7FBD">
      <w:pPr>
        <w:pStyle w:val="Bodytext170"/>
        <w:shd w:val="clear" w:color="auto" w:fill="auto"/>
        <w:spacing w:before="0" w:line="523" w:lineRule="exact"/>
        <w:ind w:left="1380" w:firstLine="0"/>
        <w:jc w:val="left"/>
      </w:pPr>
      <w:r>
        <w:rPr>
          <w:rStyle w:val="Bodytext171"/>
          <w:b/>
          <w:bCs/>
        </w:rPr>
        <w:t>HON. JUSTICE RUBBY AWERI OPIO, JA</w:t>
      </w:r>
    </w:p>
    <w:p w:rsidR="00FF4619" w:rsidRDefault="00BA7FBD">
      <w:pPr>
        <w:pStyle w:val="Bodytext170"/>
        <w:shd w:val="clear" w:color="auto" w:fill="auto"/>
        <w:spacing w:before="0" w:after="239"/>
        <w:ind w:left="1380" w:right="1380" w:firstLine="0"/>
        <w:jc w:val="left"/>
      </w:pPr>
      <w:r>
        <w:rPr>
          <w:rStyle w:val="Bodytext171"/>
          <w:b/>
          <w:bCs/>
        </w:rPr>
        <w:t>HON. JUSTICE PROF. LILLIAN TIBATEMWA EKIRIKUBINZA, JA</w:t>
      </w:r>
    </w:p>
    <w:p w:rsidR="00FF4619" w:rsidRDefault="00BA7FBD">
      <w:pPr>
        <w:pStyle w:val="Bodytext170"/>
        <w:shd w:val="clear" w:color="auto" w:fill="auto"/>
        <w:spacing w:before="0" w:after="395" w:line="210" w:lineRule="exact"/>
        <w:ind w:left="1380" w:firstLine="0"/>
        <w:jc w:val="left"/>
      </w:pPr>
      <w:r>
        <w:rPr>
          <w:rStyle w:val="Bodytext171"/>
          <w:b/>
          <w:bCs/>
        </w:rPr>
        <w:t>HON. JUSTICE F.M.S. EGONDA NTENDE, JA</w:t>
      </w:r>
    </w:p>
    <w:p w:rsidR="00FF4619" w:rsidRDefault="00BA7FBD">
      <w:pPr>
        <w:pStyle w:val="Bodytext170"/>
        <w:shd w:val="clear" w:color="auto" w:fill="auto"/>
        <w:spacing w:before="0" w:after="68" w:line="288" w:lineRule="exact"/>
        <w:ind w:left="120" w:right="560" w:firstLine="0"/>
        <w:jc w:val="left"/>
      </w:pPr>
      <w:proofErr w:type="gramStart"/>
      <w:r>
        <w:rPr>
          <w:rStyle w:val="Bodytext173"/>
          <w:b/>
          <w:bCs/>
        </w:rPr>
        <w:t>JUDGMENT OF HON. JUSTICE PROF. LILLIAN TIBATEMWA</w:t>
      </w:r>
      <w:r>
        <w:rPr>
          <w:rStyle w:val="Bodytext171"/>
          <w:b/>
          <w:bCs/>
        </w:rPr>
        <w:t xml:space="preserve"> </w:t>
      </w:r>
      <w:r>
        <w:rPr>
          <w:rStyle w:val="Bodytext173"/>
          <w:b/>
          <w:bCs/>
        </w:rPr>
        <w:t>EKIRIKUBINZA.</w:t>
      </w:r>
      <w:proofErr w:type="gramEnd"/>
      <w:r>
        <w:rPr>
          <w:rStyle w:val="Bodytext173"/>
          <w:b/>
          <w:bCs/>
        </w:rPr>
        <w:t xml:space="preserve"> JA (Dissenting)</w:t>
      </w:r>
    </w:p>
    <w:p w:rsidR="00D00BC6" w:rsidRDefault="00BA7FBD" w:rsidP="00D00BC6">
      <w:pPr>
        <w:pStyle w:val="BodyText10"/>
        <w:shd w:val="clear" w:color="auto" w:fill="auto"/>
        <w:spacing w:after="0" w:line="278" w:lineRule="exact"/>
        <w:ind w:left="120" w:right="560" w:firstLine="0"/>
        <w:jc w:val="left"/>
      </w:pPr>
      <w:r>
        <w:rPr>
          <w:rStyle w:val="BodyText45"/>
        </w:rPr>
        <w:t xml:space="preserve">I have had the opportunity of reading through the draft lead judgment </w:t>
      </w:r>
      <w:r>
        <w:rPr>
          <w:rStyle w:val="BodyText45"/>
        </w:rPr>
        <w:lastRenderedPageBreak/>
        <w:t xml:space="preserve">of Hon. Justice F.M.S </w:t>
      </w:r>
      <w:proofErr w:type="spellStart"/>
      <w:r>
        <w:rPr>
          <w:rStyle w:val="BodyText45"/>
        </w:rPr>
        <w:t>Egonda</w:t>
      </w:r>
      <w:proofErr w:type="spellEnd"/>
      <w:r>
        <w:rPr>
          <w:rStyle w:val="BodyText45"/>
        </w:rPr>
        <w:t xml:space="preserve"> </w:t>
      </w:r>
      <w:proofErr w:type="spellStart"/>
      <w:r>
        <w:rPr>
          <w:rStyle w:val="BodyText45"/>
        </w:rPr>
        <w:t>Ntende</w:t>
      </w:r>
      <w:proofErr w:type="spellEnd"/>
      <w:r>
        <w:rPr>
          <w:rStyle w:val="BodyText45"/>
        </w:rPr>
        <w:t xml:space="preserve">. The same sets out the facts and submissions of </w:t>
      </w:r>
      <w:proofErr w:type="gramStart"/>
      <w:r>
        <w:rPr>
          <w:rStyle w:val="BodyText45"/>
        </w:rPr>
        <w:t>both the</w:t>
      </w:r>
      <w:proofErr w:type="gramEnd"/>
      <w:r>
        <w:rPr>
          <w:rStyle w:val="BodyText45"/>
        </w:rPr>
        <w:t xml:space="preserve"> petitioners and the respondent as well as the issues to be determined by the Court. I shall not repeat them save where it is necessary for emphasis.</w:t>
      </w:r>
    </w:p>
    <w:p w:rsidR="00FF4619" w:rsidRDefault="00D00BC6" w:rsidP="00D00BC6">
      <w:pPr>
        <w:pStyle w:val="BodyText10"/>
        <w:shd w:val="clear" w:color="auto" w:fill="auto"/>
        <w:spacing w:after="0" w:line="278" w:lineRule="exact"/>
        <w:ind w:left="120" w:right="560" w:firstLine="0"/>
        <w:jc w:val="left"/>
      </w:pPr>
      <w:r>
        <w:t xml:space="preserve">My analysis of the arguments of </w:t>
      </w:r>
      <w:r w:rsidR="00BA7FBD">
        <w:rPr>
          <w:rStyle w:val="BodyText31"/>
        </w:rPr>
        <w:t xml:space="preserve">counsel for </w:t>
      </w:r>
      <w:r w:rsidR="00BA7FBD">
        <w:rPr>
          <w:rStyle w:val="BodyText21"/>
        </w:rPr>
        <w:t xml:space="preserve">both </w:t>
      </w:r>
      <w:r w:rsidR="00BA7FBD">
        <w:rPr>
          <w:rStyle w:val="BodyText31"/>
        </w:rPr>
        <w:t>parties indicates</w:t>
      </w:r>
    </w:p>
    <w:p w:rsidR="00FF4619" w:rsidRDefault="00BA7FBD" w:rsidP="00D00BC6">
      <w:pPr>
        <w:pStyle w:val="BodyText10"/>
        <w:shd w:val="clear" w:color="auto" w:fill="auto"/>
        <w:spacing w:after="201" w:line="201" w:lineRule="exact"/>
        <w:ind w:left="160" w:firstLine="0"/>
        <w:jc w:val="left"/>
      </w:pPr>
      <w:proofErr w:type="gramStart"/>
      <w:r>
        <w:rPr>
          <w:rStyle w:val="BodyText31"/>
        </w:rPr>
        <w:t>t</w:t>
      </w:r>
      <w:r w:rsidR="00D00BC6">
        <w:rPr>
          <w:rStyle w:val="BodyText31"/>
        </w:rPr>
        <w:t>hat</w:t>
      </w:r>
      <w:proofErr w:type="gramEnd"/>
      <w:r>
        <w:rPr>
          <w:rStyle w:val="BodyText31"/>
        </w:rPr>
        <w:t xml:space="preserve"> the present petition hinges on balancing </w:t>
      </w:r>
      <w:r>
        <w:rPr>
          <w:rStyle w:val="BodyText21"/>
        </w:rPr>
        <w:t xml:space="preserve">of the </w:t>
      </w:r>
      <w:r>
        <w:rPr>
          <w:rStyle w:val="BodyText31"/>
        </w:rPr>
        <w:t>right to free</w:t>
      </w:r>
      <w:r w:rsidR="00D00BC6">
        <w:rPr>
          <w:rStyle w:val="BodyText31"/>
        </w:rPr>
        <w:t xml:space="preserve"> movement provided under Article 29(2)(a) on one hand and </w:t>
      </w:r>
      <w:r>
        <w:rPr>
          <w:rStyle w:val="BodyText31"/>
        </w:rPr>
        <w:t>the right of the public under Article 43, as well as the duty of the</w:t>
      </w:r>
      <w:r w:rsidR="00D00BC6">
        <w:t xml:space="preserve"> </w:t>
      </w:r>
      <w:r>
        <w:rPr>
          <w:rStyle w:val="BodyText31"/>
        </w:rPr>
        <w:t xml:space="preserve">Police under Article 212 on </w:t>
      </w:r>
      <w:r>
        <w:rPr>
          <w:rStyle w:val="BodyText45"/>
        </w:rPr>
        <w:t xml:space="preserve">the </w:t>
      </w:r>
      <w:r>
        <w:rPr>
          <w:rStyle w:val="BodyText31"/>
        </w:rPr>
        <w:t>other hand.</w:t>
      </w:r>
    </w:p>
    <w:p w:rsidR="00FF4619" w:rsidRDefault="00BA7FBD">
      <w:pPr>
        <w:pStyle w:val="BodyText10"/>
        <w:shd w:val="clear" w:color="auto" w:fill="auto"/>
        <w:spacing w:after="0" w:line="386" w:lineRule="exact"/>
        <w:ind w:left="160" w:firstLine="0"/>
        <w:jc w:val="left"/>
      </w:pPr>
      <w:r>
        <w:rPr>
          <w:rStyle w:val="BodytextBold"/>
        </w:rPr>
        <w:t xml:space="preserve">Article 29(2) (a) </w:t>
      </w:r>
      <w:r>
        <w:rPr>
          <w:rStyle w:val="BodyText45"/>
        </w:rPr>
        <w:t>of the Constitution provides:</w:t>
      </w:r>
    </w:p>
    <w:p w:rsidR="00FF4619" w:rsidRDefault="00D00BC6">
      <w:pPr>
        <w:pStyle w:val="Bodytext170"/>
        <w:shd w:val="clear" w:color="auto" w:fill="auto"/>
        <w:spacing w:before="0" w:line="386" w:lineRule="exact"/>
        <w:ind w:left="780" w:firstLine="0"/>
        <w:jc w:val="left"/>
      </w:pPr>
      <w:r>
        <w:rPr>
          <w:rStyle w:val="Bodytext171"/>
          <w:b/>
          <w:bCs/>
        </w:rPr>
        <w:t>E</w:t>
      </w:r>
      <w:r w:rsidR="00BA7FBD">
        <w:rPr>
          <w:rStyle w:val="Bodytext171"/>
          <w:b/>
          <w:bCs/>
        </w:rPr>
        <w:t>very Ugandan shall have the right-</w:t>
      </w:r>
    </w:p>
    <w:p w:rsidR="00FF4619" w:rsidRDefault="00BA7FBD">
      <w:pPr>
        <w:pStyle w:val="Bodytext170"/>
        <w:shd w:val="clear" w:color="auto" w:fill="auto"/>
        <w:spacing w:before="0" w:after="134" w:line="228" w:lineRule="exact"/>
        <w:ind w:left="780" w:right="1380" w:firstLine="0"/>
        <w:jc w:val="left"/>
      </w:pPr>
      <w:r w:rsidRPr="00D00BC6">
        <w:rPr>
          <w:rStyle w:val="Bodytext17NotBold"/>
          <w:b/>
        </w:rPr>
        <w:t>To</w:t>
      </w:r>
      <w:r>
        <w:rPr>
          <w:rStyle w:val="Bodytext17NotBold"/>
        </w:rPr>
        <w:t xml:space="preserve"> </w:t>
      </w:r>
      <w:r>
        <w:rPr>
          <w:rStyle w:val="Bodytext171"/>
          <w:b/>
          <w:bCs/>
        </w:rPr>
        <w:t xml:space="preserve">move freely throughout Uganda </w:t>
      </w:r>
      <w:r w:rsidRPr="00D00BC6">
        <w:rPr>
          <w:rStyle w:val="Bodytext17NotBold"/>
          <w:b/>
        </w:rPr>
        <w:t>and to</w:t>
      </w:r>
      <w:r>
        <w:rPr>
          <w:rStyle w:val="Bodytext17NotBold"/>
        </w:rPr>
        <w:t xml:space="preserve"> </w:t>
      </w:r>
      <w:r>
        <w:rPr>
          <w:rStyle w:val="Bodytext171"/>
          <w:b/>
          <w:bCs/>
        </w:rPr>
        <w:t>reside and settle in any part of Uganda.”</w:t>
      </w:r>
    </w:p>
    <w:p w:rsidR="00FF4619" w:rsidRDefault="00BA7FBD">
      <w:pPr>
        <w:pStyle w:val="Bodytext250"/>
        <w:shd w:val="clear" w:color="auto" w:fill="auto"/>
        <w:spacing w:before="0" w:after="138" w:line="210" w:lineRule="exact"/>
        <w:ind w:left="160"/>
      </w:pPr>
      <w:r>
        <w:rPr>
          <w:rStyle w:val="Bodytext25105pt"/>
        </w:rPr>
        <w:t xml:space="preserve">Article 43 </w:t>
      </w:r>
      <w:r>
        <w:rPr>
          <w:rStyle w:val="Bodytext251"/>
        </w:rPr>
        <w:t>of the Constitution provides:</w:t>
      </w:r>
    </w:p>
    <w:p w:rsidR="00FF4619" w:rsidRDefault="00BA7FBD" w:rsidP="00D00BC6">
      <w:pPr>
        <w:pStyle w:val="Bodytext170"/>
        <w:shd w:val="clear" w:color="auto" w:fill="auto"/>
        <w:spacing w:before="0" w:line="210" w:lineRule="exact"/>
        <w:ind w:left="160" w:firstLine="0"/>
      </w:pPr>
      <w:r>
        <w:rPr>
          <w:rStyle w:val="Bodytext171"/>
          <w:b/>
          <w:bCs/>
        </w:rPr>
        <w:t xml:space="preserve">“(1) </w:t>
      </w:r>
      <w:proofErr w:type="gramStart"/>
      <w:r>
        <w:rPr>
          <w:rStyle w:val="Bodytext171"/>
          <w:b/>
          <w:bCs/>
        </w:rPr>
        <w:t>In</w:t>
      </w:r>
      <w:proofErr w:type="gramEnd"/>
      <w:r>
        <w:rPr>
          <w:rStyle w:val="Bodytext171"/>
          <w:b/>
          <w:bCs/>
        </w:rPr>
        <w:t xml:space="preserve"> the enjoyment of the rights and freedoms</w:t>
      </w:r>
      <w:r w:rsidR="00D00BC6">
        <w:t xml:space="preserve"> </w:t>
      </w:r>
      <w:r>
        <w:rPr>
          <w:rStyle w:val="Bodytext171"/>
          <w:b/>
          <w:bCs/>
        </w:rPr>
        <w:t xml:space="preserve">prescribed in this Chapter, </w:t>
      </w:r>
      <w:r>
        <w:rPr>
          <w:rStyle w:val="Bodytext173"/>
          <w:b/>
          <w:bCs/>
        </w:rPr>
        <w:t xml:space="preserve">no </w:t>
      </w:r>
      <w:r w:rsidR="00D00BC6">
        <w:rPr>
          <w:rStyle w:val="Bodytext1795pt"/>
          <w:b/>
          <w:bCs/>
        </w:rPr>
        <w:t>person shall</w:t>
      </w:r>
      <w:r w:rsidR="00D00BC6">
        <w:t xml:space="preserve"> </w:t>
      </w:r>
      <w:r w:rsidR="00D00BC6" w:rsidRPr="00AC1669">
        <w:rPr>
          <w:u w:val="single"/>
        </w:rPr>
        <w:t>prejudice</w:t>
      </w:r>
      <w:r w:rsidR="00D00BC6">
        <w:t xml:space="preserve"> </w:t>
      </w:r>
      <w:r>
        <w:rPr>
          <w:rStyle w:val="Bodytext171"/>
          <w:b/>
          <w:bCs/>
        </w:rPr>
        <w:t>the fundamental or other human</w:t>
      </w:r>
      <w:r w:rsidR="00D00BC6">
        <w:t xml:space="preserve"> </w:t>
      </w:r>
      <w:r>
        <w:rPr>
          <w:rStyle w:val="Bodytext171"/>
          <w:b/>
          <w:bCs/>
        </w:rPr>
        <w:t xml:space="preserve">rights and freedoms of others or the </w:t>
      </w:r>
      <w:r w:rsidRPr="00AC1669">
        <w:rPr>
          <w:rStyle w:val="Bodytext1795pt0"/>
          <w:b/>
          <w:bCs/>
          <w:u w:val="single"/>
        </w:rPr>
        <w:t xml:space="preserve">public </w:t>
      </w:r>
      <w:r w:rsidRPr="00AC1669">
        <w:rPr>
          <w:rStyle w:val="Bodytext173"/>
          <w:b/>
          <w:bCs/>
        </w:rPr>
        <w:t>i</w:t>
      </w:r>
      <w:r>
        <w:rPr>
          <w:rStyle w:val="Bodytext173"/>
          <w:b/>
          <w:bCs/>
        </w:rPr>
        <w:t>nterest.</w:t>
      </w:r>
    </w:p>
    <w:p w:rsidR="00FF4619" w:rsidRDefault="00BA7FBD">
      <w:pPr>
        <w:pStyle w:val="Bodytext170"/>
        <w:numPr>
          <w:ilvl w:val="0"/>
          <w:numId w:val="34"/>
        </w:numPr>
        <w:shd w:val="clear" w:color="auto" w:fill="auto"/>
        <w:tabs>
          <w:tab w:val="left" w:pos="1484"/>
        </w:tabs>
        <w:spacing w:before="0" w:after="122" w:line="212" w:lineRule="exact"/>
        <w:ind w:left="1140" w:right="1380" w:firstLine="0"/>
        <w:jc w:val="left"/>
      </w:pPr>
      <w:r>
        <w:rPr>
          <w:rStyle w:val="Bodytext171"/>
          <w:b/>
          <w:bCs/>
        </w:rPr>
        <w:t>Public interest under this article shall not permit—</w:t>
      </w:r>
    </w:p>
    <w:p w:rsidR="00FF4619" w:rsidRDefault="00BA7FBD">
      <w:pPr>
        <w:pStyle w:val="Bodytext170"/>
        <w:numPr>
          <w:ilvl w:val="0"/>
          <w:numId w:val="35"/>
        </w:numPr>
        <w:shd w:val="clear" w:color="auto" w:fill="auto"/>
        <w:tabs>
          <w:tab w:val="left" w:pos="1591"/>
        </w:tabs>
        <w:spacing w:before="0" w:after="221" w:line="210" w:lineRule="exact"/>
        <w:ind w:left="1560"/>
        <w:jc w:val="left"/>
      </w:pPr>
      <w:r>
        <w:rPr>
          <w:rStyle w:val="Bodytext171"/>
          <w:b/>
          <w:bCs/>
        </w:rPr>
        <w:t>political persecution;</w:t>
      </w:r>
    </w:p>
    <w:p w:rsidR="00FF4619" w:rsidRDefault="00BA7FBD">
      <w:pPr>
        <w:pStyle w:val="Bodytext170"/>
        <w:numPr>
          <w:ilvl w:val="0"/>
          <w:numId w:val="35"/>
        </w:numPr>
        <w:shd w:val="clear" w:color="auto" w:fill="auto"/>
        <w:tabs>
          <w:tab w:val="left" w:pos="1591"/>
        </w:tabs>
        <w:spacing w:before="0" w:after="240" w:line="210" w:lineRule="exact"/>
        <w:ind w:left="1560"/>
        <w:jc w:val="left"/>
      </w:pPr>
      <w:r>
        <w:rPr>
          <w:rStyle w:val="Bodytext171"/>
          <w:b/>
          <w:bCs/>
        </w:rPr>
        <w:t>detention without trial;</w:t>
      </w:r>
    </w:p>
    <w:p w:rsidR="00FF4619" w:rsidRDefault="00BA7FBD">
      <w:pPr>
        <w:pStyle w:val="Bodytext170"/>
        <w:numPr>
          <w:ilvl w:val="0"/>
          <w:numId w:val="35"/>
        </w:numPr>
        <w:shd w:val="clear" w:color="auto" w:fill="auto"/>
        <w:tabs>
          <w:tab w:val="left" w:pos="1522"/>
        </w:tabs>
        <w:spacing w:before="0" w:after="138" w:line="233" w:lineRule="exact"/>
        <w:ind w:left="1560" w:right="360"/>
        <w:jc w:val="left"/>
      </w:pPr>
      <w:proofErr w:type="gramStart"/>
      <w:r>
        <w:rPr>
          <w:rStyle w:val="Bodytext171"/>
          <w:b/>
          <w:bCs/>
        </w:rPr>
        <w:t>any</w:t>
      </w:r>
      <w:proofErr w:type="gramEnd"/>
      <w:r>
        <w:rPr>
          <w:rStyle w:val="Bodytext171"/>
          <w:b/>
          <w:bCs/>
        </w:rPr>
        <w:t xml:space="preserve"> limitation of the enjoyment of the rights and freedoms prescribed by this Chapter beyond what is acceptable and demonstrably justifiable in a free and democratic society, or what is provided in this Constitution.” </w:t>
      </w:r>
      <w:r>
        <w:rPr>
          <w:rStyle w:val="Bodytext1710pt"/>
        </w:rPr>
        <w:t>(Underlining mine)</w:t>
      </w:r>
    </w:p>
    <w:p w:rsidR="00FF4619" w:rsidRDefault="00BA7FBD">
      <w:pPr>
        <w:pStyle w:val="BodyText10"/>
        <w:shd w:val="clear" w:color="auto" w:fill="auto"/>
        <w:spacing w:after="121" w:line="210" w:lineRule="exact"/>
        <w:ind w:left="160" w:firstLine="0"/>
        <w:jc w:val="left"/>
      </w:pPr>
      <w:r>
        <w:rPr>
          <w:rStyle w:val="BodytextBold"/>
        </w:rPr>
        <w:t xml:space="preserve">Article 212 </w:t>
      </w:r>
      <w:r>
        <w:rPr>
          <w:rStyle w:val="BodyText45"/>
        </w:rPr>
        <w:t>of the Constitution provides:</w:t>
      </w:r>
    </w:p>
    <w:p w:rsidR="00FF4619" w:rsidRDefault="00BA7FBD">
      <w:pPr>
        <w:pStyle w:val="Bodytext170"/>
        <w:shd w:val="clear" w:color="auto" w:fill="auto"/>
        <w:spacing w:before="0" w:after="86" w:line="217" w:lineRule="exact"/>
        <w:ind w:left="780" w:right="1380" w:firstLine="0"/>
        <w:jc w:val="left"/>
      </w:pPr>
      <w:r>
        <w:rPr>
          <w:rStyle w:val="Bodytext171"/>
          <w:b/>
          <w:bCs/>
        </w:rPr>
        <w:t>‘‘The functions of the Uganda Police Force shall include the following-</w:t>
      </w:r>
    </w:p>
    <w:p w:rsidR="00FF4619" w:rsidRDefault="00BA7FBD">
      <w:pPr>
        <w:pStyle w:val="Bodytext170"/>
        <w:numPr>
          <w:ilvl w:val="0"/>
          <w:numId w:val="36"/>
        </w:numPr>
        <w:shd w:val="clear" w:color="auto" w:fill="auto"/>
        <w:tabs>
          <w:tab w:val="left" w:pos="1745"/>
        </w:tabs>
        <w:spacing w:before="0" w:line="259" w:lineRule="exact"/>
        <w:ind w:left="1560"/>
        <w:jc w:val="left"/>
      </w:pPr>
      <w:r>
        <w:rPr>
          <w:rStyle w:val="Bodytext171"/>
          <w:b/>
          <w:bCs/>
        </w:rPr>
        <w:t>To</w:t>
      </w:r>
      <w:r>
        <w:rPr>
          <w:rStyle w:val="Bodytext171"/>
          <w:b/>
          <w:bCs/>
        </w:rPr>
        <w:tab/>
        <w:t>protect life and property</w:t>
      </w:r>
    </w:p>
    <w:p w:rsidR="00FF4619" w:rsidRDefault="00BA7FBD">
      <w:pPr>
        <w:pStyle w:val="Bodytext170"/>
        <w:numPr>
          <w:ilvl w:val="0"/>
          <w:numId w:val="36"/>
        </w:numPr>
        <w:shd w:val="clear" w:color="auto" w:fill="auto"/>
        <w:tabs>
          <w:tab w:val="left" w:pos="1745"/>
        </w:tabs>
        <w:spacing w:before="0" w:line="259" w:lineRule="exact"/>
        <w:ind w:left="1560"/>
        <w:jc w:val="left"/>
      </w:pPr>
      <w:r>
        <w:rPr>
          <w:rStyle w:val="Bodytext171"/>
          <w:b/>
          <w:bCs/>
        </w:rPr>
        <w:t>To</w:t>
      </w:r>
      <w:r>
        <w:rPr>
          <w:rStyle w:val="Bodytext171"/>
          <w:b/>
          <w:bCs/>
        </w:rPr>
        <w:tab/>
        <w:t>preserve law and order</w:t>
      </w:r>
    </w:p>
    <w:p w:rsidR="00FF4619" w:rsidRDefault="00BA7FBD">
      <w:pPr>
        <w:pStyle w:val="Bodytext170"/>
        <w:numPr>
          <w:ilvl w:val="0"/>
          <w:numId w:val="36"/>
        </w:numPr>
        <w:shd w:val="clear" w:color="auto" w:fill="auto"/>
        <w:tabs>
          <w:tab w:val="left" w:pos="1750"/>
        </w:tabs>
        <w:spacing w:before="0" w:line="259" w:lineRule="exact"/>
        <w:ind w:left="1560"/>
        <w:jc w:val="left"/>
      </w:pPr>
      <w:r>
        <w:rPr>
          <w:rStyle w:val="Bodytext171"/>
          <w:b/>
          <w:bCs/>
        </w:rPr>
        <w:t>To</w:t>
      </w:r>
      <w:r>
        <w:rPr>
          <w:rStyle w:val="Bodytext171"/>
          <w:b/>
          <w:bCs/>
        </w:rPr>
        <w:tab/>
        <w:t>prevent and detect crime</w:t>
      </w:r>
    </w:p>
    <w:p w:rsidR="00FF4619" w:rsidRDefault="00BA7FBD">
      <w:pPr>
        <w:pStyle w:val="BodyText10"/>
        <w:numPr>
          <w:ilvl w:val="0"/>
          <w:numId w:val="36"/>
        </w:numPr>
        <w:shd w:val="clear" w:color="auto" w:fill="auto"/>
        <w:tabs>
          <w:tab w:val="left" w:pos="722"/>
        </w:tabs>
        <w:spacing w:after="76" w:line="210" w:lineRule="exact"/>
        <w:ind w:left="60" w:firstLine="0"/>
      </w:pPr>
      <w:r>
        <w:rPr>
          <w:rStyle w:val="BodyText31"/>
        </w:rPr>
        <w:t xml:space="preserve">To cooperate with the </w:t>
      </w:r>
      <w:r>
        <w:rPr>
          <w:rStyle w:val="BodyText21"/>
        </w:rPr>
        <w:t xml:space="preserve">civilian </w:t>
      </w:r>
      <w:r>
        <w:rPr>
          <w:rStyle w:val="BodyText31"/>
        </w:rPr>
        <w:t>authority and</w:t>
      </w:r>
    </w:p>
    <w:p w:rsidR="00FF4619" w:rsidRDefault="00BA7FBD">
      <w:pPr>
        <w:pStyle w:val="BodyText10"/>
        <w:shd w:val="clear" w:color="auto" w:fill="auto"/>
        <w:spacing w:after="46" w:line="210" w:lineRule="exact"/>
        <w:ind w:left="1540" w:firstLine="0"/>
        <w:jc w:val="left"/>
      </w:pPr>
      <w:proofErr w:type="gramStart"/>
      <w:r>
        <w:rPr>
          <w:rStyle w:val="BodyText31"/>
        </w:rPr>
        <w:t>other</w:t>
      </w:r>
      <w:proofErr w:type="gramEnd"/>
      <w:r>
        <w:rPr>
          <w:rStyle w:val="BodyText31"/>
        </w:rPr>
        <w:t xml:space="preserve"> security organs </w:t>
      </w:r>
      <w:r>
        <w:rPr>
          <w:rStyle w:val="BodyText21"/>
        </w:rPr>
        <w:t xml:space="preserve">established </w:t>
      </w:r>
      <w:r>
        <w:rPr>
          <w:rStyle w:val="BodyText31"/>
        </w:rPr>
        <w:t>under this</w:t>
      </w:r>
    </w:p>
    <w:p w:rsidR="00FF4619" w:rsidRDefault="00BA7FBD">
      <w:pPr>
        <w:pStyle w:val="Bodytext130"/>
        <w:shd w:val="clear" w:color="auto" w:fill="auto"/>
        <w:spacing w:after="386" w:line="235" w:lineRule="exact"/>
        <w:ind w:left="1540" w:right="1380"/>
        <w:jc w:val="left"/>
      </w:pPr>
      <w:bookmarkStart w:id="11" w:name="bookmark10"/>
      <w:proofErr w:type="gramStart"/>
      <w:r>
        <w:rPr>
          <w:rStyle w:val="Bodytext132"/>
          <w:b/>
          <w:bCs/>
        </w:rPr>
        <w:t xml:space="preserve">Constitution and with </w:t>
      </w:r>
      <w:r>
        <w:rPr>
          <w:rStyle w:val="Bodytext133"/>
          <w:b/>
          <w:bCs/>
        </w:rPr>
        <w:t xml:space="preserve">the population </w:t>
      </w:r>
      <w:r>
        <w:rPr>
          <w:rStyle w:val="Bodytext13105pt"/>
          <w:b/>
          <w:bCs/>
        </w:rPr>
        <w:t>generally.”</w:t>
      </w:r>
      <w:bookmarkEnd w:id="11"/>
      <w:proofErr w:type="gramEnd"/>
    </w:p>
    <w:p w:rsidR="00FF4619" w:rsidRDefault="00BA7FBD">
      <w:pPr>
        <w:pStyle w:val="BodyText10"/>
        <w:shd w:val="clear" w:color="auto" w:fill="auto"/>
        <w:spacing w:after="72" w:line="278" w:lineRule="exact"/>
        <w:ind w:left="80" w:right="440" w:firstLine="0"/>
        <w:jc w:val="left"/>
      </w:pPr>
      <w:r>
        <w:rPr>
          <w:rStyle w:val="BodyText45"/>
        </w:rPr>
        <w:lastRenderedPageBreak/>
        <w:t xml:space="preserve">In answering this petition, I have adopted the balance test approach a test embraced/ </w:t>
      </w:r>
      <w:r>
        <w:rPr>
          <w:rStyle w:val="BodytextBold"/>
        </w:rPr>
        <w:t xml:space="preserve">espoused </w:t>
      </w:r>
      <w:r>
        <w:rPr>
          <w:rStyle w:val="BodyText45"/>
        </w:rPr>
        <w:t>by other courts in dealing with the need to protect right</w:t>
      </w:r>
      <w:r w:rsidR="00AC1669">
        <w:rPr>
          <w:rStyle w:val="BodyText45"/>
        </w:rPr>
        <w:t>s and freedoms of petitioners. (</w:t>
      </w:r>
      <w:r>
        <w:rPr>
          <w:rStyle w:val="BodyText45"/>
        </w:rPr>
        <w:t xml:space="preserve">See </w:t>
      </w:r>
      <w:r w:rsidR="00AC1669" w:rsidRPr="00AC1669">
        <w:rPr>
          <w:rStyle w:val="BodytextItalic0"/>
          <w:b/>
          <w:i w:val="0"/>
        </w:rPr>
        <w:t>e.g</w:t>
      </w:r>
      <w:r w:rsidR="00AC1669">
        <w:rPr>
          <w:rStyle w:val="BodytextItalic0"/>
        </w:rPr>
        <w:t>.</w:t>
      </w:r>
      <w:r>
        <w:rPr>
          <w:rStyle w:val="BodytextItalic0"/>
        </w:rPr>
        <w:t xml:space="preserve"> </w:t>
      </w:r>
      <w:r>
        <w:rPr>
          <w:rStyle w:val="BodytextBold"/>
        </w:rPr>
        <w:t>BERNARD OTIM V UGANDA: Constitutional Reference NO. 35 of 2010 (Constitutional Court), BAKER V WINGO 407 U.S (Supreme Court), R V MORIN [1992] 1 S.C.R 771(Supreme</w:t>
      </w:r>
      <w:r w:rsidR="00AC1669">
        <w:rPr>
          <w:rStyle w:val="BodytextBold"/>
        </w:rPr>
        <w:t xml:space="preserve"> Court)</w:t>
      </w:r>
      <w:r w:rsidR="00AC1669">
        <w:rPr>
          <w:rStyle w:val="BodyText45"/>
        </w:rPr>
        <w:t>. The</w:t>
      </w:r>
      <w:r>
        <w:rPr>
          <w:rStyle w:val="BodyText45"/>
        </w:rPr>
        <w:t xml:space="preserve"> balance test approach in essence weighs the rights of individuals with the rights of society or the community as a whole.</w:t>
      </w:r>
    </w:p>
    <w:p w:rsidR="00FF4619" w:rsidRDefault="00BA7FBD">
      <w:pPr>
        <w:pStyle w:val="BodyText10"/>
        <w:shd w:val="clear" w:color="auto" w:fill="auto"/>
        <w:spacing w:after="163" w:line="264" w:lineRule="exact"/>
        <w:ind w:left="80" w:right="440" w:firstLine="0"/>
        <w:jc w:val="left"/>
      </w:pPr>
      <w:r>
        <w:rPr>
          <w:rStyle w:val="BodyText45"/>
        </w:rPr>
        <w:t xml:space="preserve">In my view, </w:t>
      </w:r>
      <w:r>
        <w:rPr>
          <w:rStyle w:val="BodytextBold"/>
        </w:rPr>
        <w:t xml:space="preserve">Article 43 (supra) </w:t>
      </w:r>
      <w:r>
        <w:rPr>
          <w:rStyle w:val="BodyText45"/>
        </w:rPr>
        <w:t xml:space="preserve">is an acknowledgment of the balance test; </w:t>
      </w:r>
      <w:r w:rsidR="00AC1669">
        <w:rPr>
          <w:rStyle w:val="BodyText45"/>
        </w:rPr>
        <w:t>i.e.</w:t>
      </w:r>
      <w:r>
        <w:rPr>
          <w:rStyle w:val="BodyText45"/>
        </w:rPr>
        <w:t xml:space="preserve"> balancing the rights of individuals envisaged in articles such as </w:t>
      </w:r>
      <w:r>
        <w:rPr>
          <w:rStyle w:val="BodytextBold"/>
        </w:rPr>
        <w:t xml:space="preserve">Article 29 (2), </w:t>
      </w:r>
      <w:r>
        <w:rPr>
          <w:rStyle w:val="BodyText45"/>
        </w:rPr>
        <w:t>rights which are not non-</w:t>
      </w:r>
      <w:proofErr w:type="spellStart"/>
      <w:r>
        <w:rPr>
          <w:rStyle w:val="BodyText45"/>
        </w:rPr>
        <w:t>derogable</w:t>
      </w:r>
      <w:proofErr w:type="spellEnd"/>
      <w:r>
        <w:rPr>
          <w:rStyle w:val="BodyText45"/>
        </w:rPr>
        <w:t xml:space="preserve">, with that of the public in </w:t>
      </w:r>
      <w:r>
        <w:rPr>
          <w:rStyle w:val="BodytextBold"/>
        </w:rPr>
        <w:t>Article 43.</w:t>
      </w:r>
    </w:p>
    <w:p w:rsidR="00FF4619" w:rsidRDefault="00BA7FBD">
      <w:pPr>
        <w:pStyle w:val="BodyText10"/>
        <w:shd w:val="clear" w:color="auto" w:fill="auto"/>
        <w:spacing w:after="97" w:line="210" w:lineRule="exact"/>
        <w:ind w:left="80" w:firstLine="0"/>
        <w:jc w:val="left"/>
      </w:pPr>
      <w:r>
        <w:rPr>
          <w:rStyle w:val="BodytextBold"/>
        </w:rPr>
        <w:t xml:space="preserve">Article 212 </w:t>
      </w:r>
      <w:r>
        <w:rPr>
          <w:rStyle w:val="BodyText45"/>
        </w:rPr>
        <w:t>of the Constitution obligates the police to protect life</w:t>
      </w:r>
    </w:p>
    <w:p w:rsidR="00FF4619" w:rsidRDefault="00BA7FBD">
      <w:pPr>
        <w:pStyle w:val="BodyText10"/>
        <w:shd w:val="clear" w:color="auto" w:fill="auto"/>
        <w:spacing w:after="179" w:line="202" w:lineRule="exact"/>
        <w:ind w:left="80" w:right="440" w:firstLine="0"/>
        <w:jc w:val="left"/>
      </w:pPr>
      <w:proofErr w:type="gramStart"/>
      <w:r>
        <w:rPr>
          <w:rStyle w:val="BodyText45"/>
        </w:rPr>
        <w:t>and</w:t>
      </w:r>
      <w:proofErr w:type="gramEnd"/>
      <w:r>
        <w:rPr>
          <w:rStyle w:val="BodyText45"/>
        </w:rPr>
        <w:t xml:space="preserve"> property, to preserve law and order and to prevent and detect crime.</w:t>
      </w:r>
    </w:p>
    <w:p w:rsidR="00FF4619" w:rsidRDefault="00BA7FBD">
      <w:pPr>
        <w:pStyle w:val="BodyText10"/>
        <w:shd w:val="clear" w:color="auto" w:fill="auto"/>
        <w:spacing w:after="60" w:line="278" w:lineRule="exact"/>
        <w:ind w:left="80" w:right="440" w:firstLine="0"/>
        <w:jc w:val="left"/>
      </w:pPr>
      <w:r>
        <w:rPr>
          <w:rStyle w:val="BodyText45"/>
        </w:rPr>
        <w:t xml:space="preserve">Thus, if the Police in the instant petition obtained information which necessitated action to ensure protection of life and property, preservation of law and order and prevention of crime, the Police was under obligation to take appropriate action. Had no action been taken, such would tantamount to failure by the Police to </w:t>
      </w:r>
      <w:proofErr w:type="spellStart"/>
      <w:r>
        <w:rPr>
          <w:rStyle w:val="BodyText45"/>
        </w:rPr>
        <w:t>fulfill</w:t>
      </w:r>
      <w:proofErr w:type="spellEnd"/>
      <w:r>
        <w:rPr>
          <w:rStyle w:val="BodyText45"/>
        </w:rPr>
        <w:t xml:space="preserve"> then- constitutional mandate to the public and the nation at large.</w:t>
      </w:r>
    </w:p>
    <w:p w:rsidR="00FF4619" w:rsidRDefault="00BA7FBD">
      <w:pPr>
        <w:pStyle w:val="BodyText10"/>
        <w:shd w:val="clear" w:color="auto" w:fill="auto"/>
        <w:spacing w:after="116" w:line="278" w:lineRule="exact"/>
        <w:ind w:left="80" w:right="440" w:firstLine="0"/>
        <w:jc w:val="left"/>
      </w:pPr>
      <w:r>
        <w:rPr>
          <w:rStyle w:val="BodyText45"/>
        </w:rPr>
        <w:t xml:space="preserve">Further, if the police gauged the situation and came to the conclusion that they would not be in position to offer/afford adequate security to individuals and to the public, the police was duty bound to find appropriate, practical and reasonable means in exercising their mandate under </w:t>
      </w:r>
      <w:r>
        <w:rPr>
          <w:rStyle w:val="BodytextBold"/>
        </w:rPr>
        <w:t>Article 212.</w:t>
      </w:r>
    </w:p>
    <w:p w:rsidR="006A3584" w:rsidRDefault="00BA7FBD">
      <w:pPr>
        <w:pStyle w:val="BodyText10"/>
        <w:shd w:val="clear" w:color="auto" w:fill="auto"/>
        <w:spacing w:after="0" w:line="283" w:lineRule="exact"/>
        <w:ind w:left="80" w:right="440" w:firstLine="0"/>
        <w:jc w:val="left"/>
        <w:rPr>
          <w:rStyle w:val="BodyText45"/>
        </w:rPr>
      </w:pPr>
      <w:r>
        <w:rPr>
          <w:rStyle w:val="BodyText45"/>
        </w:rPr>
        <w:t>Nevertheless, there is no doubt that the right of a citizen to move freely throughout Uganda should not be taken lightly. Therefore in</w:t>
      </w:r>
      <w:r w:rsidR="00AC1669">
        <w:rPr>
          <w:rStyle w:val="BodyText45"/>
        </w:rPr>
        <w:t xml:space="preserve"> engaging in conduct which limits a right provided by the constitution, the police must be conscious that whatever limitation they impose on an individual is acceptable and demonstrably justified in a free and </w:t>
      </w:r>
      <w:r w:rsidR="00D07CC0">
        <w:rPr>
          <w:rStyle w:val="BodyText45"/>
        </w:rPr>
        <w:t>democratic society. The police can only be faulted if on evaluation of their conduct it is apparent that the decisions they took in the circumstances could not be demonstrably justified.</w:t>
      </w:r>
    </w:p>
    <w:p w:rsidR="006A3584" w:rsidRDefault="006A3584">
      <w:pPr>
        <w:pStyle w:val="BodyText10"/>
        <w:shd w:val="clear" w:color="auto" w:fill="auto"/>
        <w:spacing w:after="0" w:line="283" w:lineRule="exact"/>
        <w:ind w:left="80" w:right="440" w:firstLine="0"/>
        <w:jc w:val="left"/>
        <w:rPr>
          <w:rStyle w:val="BodyText45"/>
        </w:rPr>
      </w:pPr>
      <w:r>
        <w:rPr>
          <w:rStyle w:val="BodyText45"/>
        </w:rPr>
        <w:t xml:space="preserve">In conclusion, it is my finding that in the circumstances, the police </w:t>
      </w:r>
      <w:r>
        <w:rPr>
          <w:rStyle w:val="BodyText45"/>
        </w:rPr>
        <w:lastRenderedPageBreak/>
        <w:t>acted constitutionally.</w:t>
      </w:r>
    </w:p>
    <w:p w:rsidR="006A3584" w:rsidRDefault="006A3584">
      <w:pPr>
        <w:pStyle w:val="BodyText10"/>
        <w:shd w:val="clear" w:color="auto" w:fill="auto"/>
        <w:spacing w:after="0" w:line="283" w:lineRule="exact"/>
        <w:ind w:left="80" w:right="440" w:firstLine="0"/>
        <w:jc w:val="left"/>
        <w:rPr>
          <w:rStyle w:val="BodyText45"/>
        </w:rPr>
      </w:pPr>
      <w:r>
        <w:rPr>
          <w:rStyle w:val="BodyText45"/>
        </w:rPr>
        <w:t>I would therefore dismiss the petition with no costs.</w:t>
      </w:r>
    </w:p>
    <w:p w:rsidR="00C8765D" w:rsidRDefault="00C8765D">
      <w:pPr>
        <w:pStyle w:val="BodyText10"/>
        <w:shd w:val="clear" w:color="auto" w:fill="auto"/>
        <w:spacing w:after="0" w:line="283" w:lineRule="exact"/>
        <w:ind w:left="80" w:right="440" w:firstLine="0"/>
        <w:jc w:val="left"/>
        <w:rPr>
          <w:rStyle w:val="BodyText45"/>
        </w:rPr>
      </w:pPr>
    </w:p>
    <w:p w:rsidR="00C8765D" w:rsidRDefault="006A3584">
      <w:pPr>
        <w:pStyle w:val="BodyText10"/>
        <w:shd w:val="clear" w:color="auto" w:fill="auto"/>
        <w:spacing w:after="0" w:line="283" w:lineRule="exact"/>
        <w:ind w:left="80" w:right="440" w:firstLine="0"/>
        <w:jc w:val="left"/>
        <w:rPr>
          <w:rStyle w:val="BodyText45"/>
        </w:rPr>
      </w:pPr>
      <w:r>
        <w:rPr>
          <w:rStyle w:val="BodyText45"/>
        </w:rPr>
        <w:t>Dated at Kampala this 17</w:t>
      </w:r>
      <w:r w:rsidRPr="006A3584">
        <w:rPr>
          <w:rStyle w:val="BodyText45"/>
          <w:vertAlign w:val="superscript"/>
        </w:rPr>
        <w:t>th</w:t>
      </w:r>
      <w:r>
        <w:rPr>
          <w:rStyle w:val="BodyText45"/>
        </w:rPr>
        <w:t xml:space="preserve"> Day of December 2015</w:t>
      </w:r>
    </w:p>
    <w:p w:rsidR="00C8765D" w:rsidRDefault="00C8765D">
      <w:pPr>
        <w:pStyle w:val="BodyText10"/>
        <w:shd w:val="clear" w:color="auto" w:fill="auto"/>
        <w:spacing w:after="0" w:line="283" w:lineRule="exact"/>
        <w:ind w:left="80" w:right="440" w:firstLine="0"/>
        <w:jc w:val="left"/>
        <w:rPr>
          <w:rStyle w:val="BodyText45"/>
        </w:rPr>
      </w:pPr>
    </w:p>
    <w:p w:rsidR="00FF4619" w:rsidRPr="00C8765D" w:rsidRDefault="00C8765D">
      <w:pPr>
        <w:pStyle w:val="BodyText10"/>
        <w:shd w:val="clear" w:color="auto" w:fill="auto"/>
        <w:spacing w:after="0" w:line="283" w:lineRule="exact"/>
        <w:ind w:left="80" w:right="440" w:firstLine="0"/>
        <w:jc w:val="left"/>
        <w:rPr>
          <w:rStyle w:val="BodyText31"/>
        </w:rPr>
        <w:sectPr w:rsidR="00FF4619" w:rsidRPr="00C8765D">
          <w:pgSz w:w="12240" w:h="16838"/>
          <w:pgMar w:top="3162" w:right="2117" w:bottom="3440" w:left="2189" w:header="0" w:footer="3" w:gutter="0"/>
          <w:cols w:space="720"/>
          <w:noEndnote/>
          <w:docGrid w:linePitch="360"/>
        </w:sectPr>
      </w:pPr>
      <w:r w:rsidRPr="00C8765D">
        <w:rPr>
          <w:rStyle w:val="BodyText45"/>
          <w:b/>
        </w:rPr>
        <w:t>HON. JUSTICE. PROF. LILLIAN TIBATEMWA-EKIRIKUBINZA</w:t>
      </w:r>
      <w:r w:rsidR="00BA7FBD" w:rsidRPr="00C8765D">
        <w:rPr>
          <w:rStyle w:val="BodyText31"/>
        </w:rPr>
        <w:br w:type="page"/>
      </w:r>
    </w:p>
    <w:p w:rsidR="00FF4619" w:rsidRPr="00C8765D" w:rsidRDefault="00BA7FBD">
      <w:pPr>
        <w:pStyle w:val="BodyText10"/>
        <w:shd w:val="clear" w:color="auto" w:fill="auto"/>
        <w:spacing w:after="20" w:line="210" w:lineRule="exact"/>
        <w:ind w:right="400" w:firstLine="0"/>
        <w:rPr>
          <w:b/>
          <w:u w:val="single"/>
        </w:rPr>
      </w:pPr>
      <w:r w:rsidRPr="00C8765D">
        <w:rPr>
          <w:rStyle w:val="BodyText31"/>
          <w:b/>
          <w:u w:val="single"/>
        </w:rPr>
        <w:lastRenderedPageBreak/>
        <w:t>T</w:t>
      </w:r>
      <w:r w:rsidRPr="00C8765D">
        <w:rPr>
          <w:rStyle w:val="BodyText91"/>
          <w:b/>
        </w:rPr>
        <w:t>HE REPUBLIC OF</w:t>
      </w:r>
      <w:r w:rsidRPr="00C8765D">
        <w:rPr>
          <w:rStyle w:val="BodyText31"/>
          <w:b/>
          <w:u w:val="single"/>
        </w:rPr>
        <w:t xml:space="preserve"> </w:t>
      </w:r>
      <w:r w:rsidR="00C8765D" w:rsidRPr="00C8765D">
        <w:rPr>
          <w:rStyle w:val="BodyText21"/>
          <w:b/>
          <w:u w:val="single"/>
        </w:rPr>
        <w:t>UGANDA</w:t>
      </w:r>
    </w:p>
    <w:p w:rsidR="00FF4619" w:rsidRDefault="00BA7FBD">
      <w:pPr>
        <w:pStyle w:val="BodyText10"/>
        <w:shd w:val="clear" w:color="auto" w:fill="auto"/>
        <w:tabs>
          <w:tab w:val="left" w:pos="3439"/>
        </w:tabs>
        <w:spacing w:after="88" w:line="244" w:lineRule="exact"/>
        <w:ind w:left="2440" w:right="400"/>
        <w:jc w:val="left"/>
      </w:pPr>
      <w:r>
        <w:rPr>
          <w:rStyle w:val="BodyText31"/>
        </w:rPr>
        <w:t xml:space="preserve">IN </w:t>
      </w:r>
      <w:r>
        <w:rPr>
          <w:rStyle w:val="BodyText21"/>
        </w:rPr>
        <w:t xml:space="preserve">THE </w:t>
      </w:r>
      <w:r>
        <w:rPr>
          <w:rStyle w:val="BodyText31"/>
        </w:rPr>
        <w:t xml:space="preserve">CONSTITUTIONAL COURT </w:t>
      </w:r>
      <w:r w:rsidR="00C8765D">
        <w:rPr>
          <w:rStyle w:val="BodyText21"/>
        </w:rPr>
        <w:t xml:space="preserve">OF UGANDA AT </w:t>
      </w:r>
      <w:proofErr w:type="gramStart"/>
      <w:r>
        <w:rPr>
          <w:rStyle w:val="BodyText31"/>
        </w:rPr>
        <w:t>KAMPALA ,</w:t>
      </w:r>
      <w:proofErr w:type="gramEnd"/>
    </w:p>
    <w:p w:rsidR="00FF4619" w:rsidRDefault="00BA7FBD">
      <w:pPr>
        <w:pStyle w:val="BodyText10"/>
        <w:shd w:val="clear" w:color="auto" w:fill="auto"/>
        <w:spacing w:after="36" w:line="210" w:lineRule="exact"/>
        <w:ind w:left="1240" w:firstLine="0"/>
        <w:jc w:val="left"/>
        <w:rPr>
          <w:rStyle w:val="BodyText21"/>
        </w:rPr>
      </w:pPr>
      <w:proofErr w:type="gramStart"/>
      <w:r>
        <w:rPr>
          <w:rStyle w:val="BodyText31"/>
        </w:rPr>
        <w:t xml:space="preserve">CONSTITUTIONAL PETITION </w:t>
      </w:r>
      <w:r>
        <w:rPr>
          <w:rStyle w:val="BodyText45"/>
        </w:rPr>
        <w:t>NO.</w:t>
      </w:r>
      <w:proofErr w:type="gramEnd"/>
      <w:r>
        <w:rPr>
          <w:rStyle w:val="BodyText45"/>
        </w:rPr>
        <w:t xml:space="preserve"> </w:t>
      </w:r>
      <w:r>
        <w:rPr>
          <w:rStyle w:val="BodyText31"/>
        </w:rPr>
        <w:t xml:space="preserve">0024 OF </w:t>
      </w:r>
      <w:r>
        <w:rPr>
          <w:rStyle w:val="BodyText21"/>
        </w:rPr>
        <w:t>2009</w:t>
      </w:r>
    </w:p>
    <w:p w:rsidR="006F1F49" w:rsidRDefault="006F1F49">
      <w:pPr>
        <w:pStyle w:val="BodyText10"/>
        <w:shd w:val="clear" w:color="auto" w:fill="auto"/>
        <w:spacing w:after="36" w:line="210" w:lineRule="exact"/>
        <w:ind w:left="1240" w:firstLine="0"/>
        <w:jc w:val="left"/>
      </w:pPr>
    </w:p>
    <w:p w:rsidR="00FF4619" w:rsidRDefault="00BA7FBD">
      <w:pPr>
        <w:pStyle w:val="BodyText10"/>
        <w:numPr>
          <w:ilvl w:val="0"/>
          <w:numId w:val="37"/>
        </w:numPr>
        <w:shd w:val="clear" w:color="auto" w:fill="auto"/>
        <w:tabs>
          <w:tab w:val="left" w:pos="804"/>
        </w:tabs>
        <w:spacing w:after="20" w:line="210" w:lineRule="exact"/>
        <w:ind w:left="80" w:firstLine="480"/>
        <w:jc w:val="left"/>
      </w:pPr>
      <w:r>
        <w:rPr>
          <w:rStyle w:val="BodyText45"/>
        </w:rPr>
        <w:t xml:space="preserve">EDWARD KAMYA LUGONVU </w:t>
      </w:r>
    </w:p>
    <w:p w:rsidR="00FF4619" w:rsidRDefault="00BA7FBD">
      <w:pPr>
        <w:pStyle w:val="Bodytext170"/>
        <w:numPr>
          <w:ilvl w:val="0"/>
          <w:numId w:val="37"/>
        </w:numPr>
        <w:shd w:val="clear" w:color="auto" w:fill="auto"/>
        <w:tabs>
          <w:tab w:val="left" w:pos="826"/>
        </w:tabs>
        <w:spacing w:before="0" w:after="50" w:line="210" w:lineRule="exact"/>
        <w:ind w:left="80" w:firstLine="480"/>
        <w:jc w:val="left"/>
      </w:pPr>
      <w:r>
        <w:rPr>
          <w:rStyle w:val="Bodytext171"/>
          <w:b/>
          <w:bCs/>
        </w:rPr>
        <w:t>DR. ADAM KIMALA</w:t>
      </w:r>
    </w:p>
    <w:p w:rsidR="00FF4619" w:rsidRDefault="006F1F49">
      <w:pPr>
        <w:pStyle w:val="Bodytext170"/>
        <w:numPr>
          <w:ilvl w:val="0"/>
          <w:numId w:val="37"/>
        </w:numPr>
        <w:shd w:val="clear" w:color="auto" w:fill="auto"/>
        <w:tabs>
          <w:tab w:val="left" w:pos="820"/>
        </w:tabs>
        <w:spacing w:before="0" w:line="213" w:lineRule="exact"/>
        <w:ind w:left="860" w:right="1000" w:hanging="300"/>
        <w:jc w:val="left"/>
      </w:pPr>
      <w:r>
        <w:rPr>
          <w:rStyle w:val="Bodytext171"/>
          <w:b/>
          <w:bCs/>
        </w:rPr>
        <w:t>CHARLES SENKUNGU</w:t>
      </w:r>
      <w:r w:rsidR="00BA7FBD">
        <w:rPr>
          <w:rStyle w:val="Bodytext17NotBold"/>
        </w:rPr>
        <w:t>::::::::::::</w:t>
      </w:r>
      <w:r>
        <w:rPr>
          <w:rStyle w:val="Bodytext17NotBold"/>
        </w:rPr>
        <w:t>:::::::::::::::</w:t>
      </w:r>
      <w:r w:rsidR="00BA7FBD">
        <w:rPr>
          <w:rStyle w:val="Bodytext17NotBold"/>
        </w:rPr>
        <w:t xml:space="preserve"> PETITIONERS </w:t>
      </w:r>
      <w:r w:rsidR="00BA7FBD">
        <w:rPr>
          <w:rStyle w:val="Bodytext171"/>
          <w:b/>
          <w:bCs/>
        </w:rPr>
        <w:t>WALUGENDO SALONGO</w:t>
      </w:r>
    </w:p>
    <w:p w:rsidR="00FF4619" w:rsidRDefault="006F1F49">
      <w:pPr>
        <w:pStyle w:val="Bodytext170"/>
        <w:numPr>
          <w:ilvl w:val="0"/>
          <w:numId w:val="37"/>
        </w:numPr>
        <w:shd w:val="clear" w:color="auto" w:fill="auto"/>
        <w:tabs>
          <w:tab w:val="left" w:pos="826"/>
          <w:tab w:val="left" w:pos="3854"/>
        </w:tabs>
        <w:spacing w:before="0" w:after="26" w:line="340" w:lineRule="exact"/>
        <w:ind w:left="80" w:firstLine="480"/>
        <w:jc w:val="left"/>
      </w:pPr>
      <w:r>
        <w:rPr>
          <w:rStyle w:val="Bodytext171"/>
          <w:b/>
          <w:bCs/>
        </w:rPr>
        <w:t>SAVIDA NAJJUKA</w:t>
      </w:r>
    </w:p>
    <w:p w:rsidR="00FF4619" w:rsidRDefault="00BA7FBD">
      <w:pPr>
        <w:pStyle w:val="Bodytext170"/>
        <w:shd w:val="clear" w:color="auto" w:fill="auto"/>
        <w:spacing w:before="0" w:line="361" w:lineRule="exact"/>
        <w:ind w:right="400" w:firstLine="0"/>
      </w:pPr>
      <w:r>
        <w:rPr>
          <w:rStyle w:val="Bodytext171"/>
          <w:b/>
          <w:bCs/>
        </w:rPr>
        <w:t>VS.</w:t>
      </w:r>
    </w:p>
    <w:p w:rsidR="00FF4619" w:rsidRDefault="00BA7FBD">
      <w:pPr>
        <w:pStyle w:val="Bodytext170"/>
        <w:shd w:val="clear" w:color="auto" w:fill="auto"/>
        <w:spacing w:before="0" w:line="361" w:lineRule="exact"/>
        <w:ind w:left="80" w:right="400" w:firstLine="480"/>
        <w:jc w:val="left"/>
      </w:pPr>
      <w:r>
        <w:rPr>
          <w:rStyle w:val="Bodytext171"/>
          <w:b/>
          <w:bCs/>
        </w:rPr>
        <w:t>ATTORNEY GENERAL</w:t>
      </w:r>
      <w:proofErr w:type="gramStart"/>
      <w:r>
        <w:rPr>
          <w:rStyle w:val="Bodytext171"/>
          <w:b/>
          <w:bCs/>
        </w:rPr>
        <w:t>:::::::::::::::::::::::::::</w:t>
      </w:r>
      <w:r>
        <w:rPr>
          <w:rStyle w:val="Bodytext171"/>
          <w:b/>
          <w:bCs/>
          <w:vertAlign w:val="subscript"/>
        </w:rPr>
        <w:t>::;:::;:::</w:t>
      </w:r>
      <w:proofErr w:type="gramEnd"/>
      <w:r>
        <w:rPr>
          <w:rStyle w:val="Bodytext171"/>
          <w:b/>
          <w:bCs/>
        </w:rPr>
        <w:t xml:space="preserve"> RESPONDENT CORAM: HON. JUSTICE REMMY KASULE, JA</w:t>
      </w:r>
    </w:p>
    <w:p w:rsidR="006F1F49" w:rsidRDefault="00BA7FBD">
      <w:pPr>
        <w:pStyle w:val="Bodytext170"/>
        <w:shd w:val="clear" w:color="auto" w:fill="auto"/>
        <w:spacing w:before="0" w:after="489" w:line="361" w:lineRule="exact"/>
        <w:ind w:left="1240" w:right="400" w:firstLine="0"/>
        <w:jc w:val="left"/>
        <w:rPr>
          <w:rStyle w:val="Bodytext171"/>
          <w:b/>
          <w:bCs/>
        </w:rPr>
      </w:pPr>
      <w:r>
        <w:rPr>
          <w:rStyle w:val="Bodytext171"/>
          <w:b/>
          <w:bCs/>
        </w:rPr>
        <w:t xml:space="preserve">HON. JUSTICE ELDAD MWANGUSYA, JA </w:t>
      </w:r>
    </w:p>
    <w:p w:rsidR="006F1F49" w:rsidRDefault="00BA7FBD">
      <w:pPr>
        <w:pStyle w:val="Bodytext170"/>
        <w:shd w:val="clear" w:color="auto" w:fill="auto"/>
        <w:spacing w:before="0" w:after="489" w:line="361" w:lineRule="exact"/>
        <w:ind w:left="1240" w:right="400" w:firstLine="0"/>
        <w:jc w:val="left"/>
        <w:rPr>
          <w:rStyle w:val="Bodytext171"/>
          <w:b/>
          <w:bCs/>
        </w:rPr>
      </w:pPr>
      <w:r>
        <w:rPr>
          <w:rStyle w:val="Bodytext171"/>
          <w:b/>
          <w:bCs/>
        </w:rPr>
        <w:t xml:space="preserve">HON. JUSTICE RUBBY AWERI OPIO, JA </w:t>
      </w:r>
    </w:p>
    <w:p w:rsidR="006F1F49" w:rsidRDefault="00BA7FBD">
      <w:pPr>
        <w:pStyle w:val="Bodytext170"/>
        <w:shd w:val="clear" w:color="auto" w:fill="auto"/>
        <w:spacing w:before="0" w:after="489" w:line="361" w:lineRule="exact"/>
        <w:ind w:left="1240" w:right="400" w:firstLine="0"/>
        <w:jc w:val="left"/>
        <w:rPr>
          <w:rStyle w:val="Bodytext171"/>
          <w:b/>
          <w:bCs/>
        </w:rPr>
      </w:pPr>
      <w:r>
        <w:rPr>
          <w:rStyle w:val="Bodytext171"/>
          <w:b/>
          <w:bCs/>
        </w:rPr>
        <w:t>HON. JUSTICE PROF. L.E. TIBATEMWA, JA</w:t>
      </w:r>
    </w:p>
    <w:p w:rsidR="00FF4619" w:rsidRPr="006F1F49" w:rsidRDefault="00BA7FBD">
      <w:pPr>
        <w:pStyle w:val="Bodytext170"/>
        <w:shd w:val="clear" w:color="auto" w:fill="auto"/>
        <w:spacing w:before="0" w:after="489" w:line="361" w:lineRule="exact"/>
        <w:ind w:left="1240" w:right="400" w:firstLine="0"/>
        <w:jc w:val="left"/>
        <w:rPr>
          <w:b w:val="0"/>
        </w:rPr>
      </w:pPr>
      <w:r>
        <w:rPr>
          <w:rStyle w:val="Bodytext171"/>
          <w:b/>
          <w:bCs/>
        </w:rPr>
        <w:t xml:space="preserve"> HON. JUSTICE F. M. </w:t>
      </w:r>
      <w:r w:rsidRPr="006F1F49">
        <w:rPr>
          <w:rStyle w:val="Bodytext17NotBold"/>
          <w:b/>
        </w:rPr>
        <w:t>S</w:t>
      </w:r>
      <w:r>
        <w:rPr>
          <w:rStyle w:val="Bodytext17NotBold"/>
        </w:rPr>
        <w:t xml:space="preserve">. </w:t>
      </w:r>
      <w:r>
        <w:rPr>
          <w:rStyle w:val="Bodytext171"/>
          <w:b/>
          <w:bCs/>
        </w:rPr>
        <w:t xml:space="preserve">EGONDA NTENDE, </w:t>
      </w:r>
      <w:r w:rsidRPr="006F1F49">
        <w:rPr>
          <w:rStyle w:val="Bodytext17NotBold"/>
          <w:b/>
        </w:rPr>
        <w:t>JA</w:t>
      </w:r>
    </w:p>
    <w:p w:rsidR="00FF4619" w:rsidRPr="006F1F49" w:rsidRDefault="00BA7FBD">
      <w:pPr>
        <w:pStyle w:val="Heading520"/>
        <w:keepNext/>
        <w:keepLines/>
        <w:shd w:val="clear" w:color="auto" w:fill="auto"/>
        <w:spacing w:before="0" w:after="161" w:line="200" w:lineRule="exact"/>
        <w:ind w:right="400"/>
        <w:rPr>
          <w:rFonts w:ascii="Times New Roman" w:hAnsi="Times New Roman" w:cs="Times New Roman"/>
          <w:u w:val="single"/>
        </w:rPr>
      </w:pPr>
      <w:bookmarkStart w:id="12" w:name="bookmark11"/>
      <w:r w:rsidRPr="006F1F49">
        <w:rPr>
          <w:rStyle w:val="Heading521"/>
          <w:rFonts w:ascii="Times New Roman" w:hAnsi="Times New Roman" w:cs="Times New Roman"/>
          <w:b/>
          <w:bCs/>
          <w:u w:val="single"/>
        </w:rPr>
        <w:t>JUDGME</w:t>
      </w:r>
      <w:r w:rsidRPr="006F1F49">
        <w:rPr>
          <w:rStyle w:val="Heading522"/>
          <w:rFonts w:ascii="Times New Roman" w:hAnsi="Times New Roman" w:cs="Times New Roman"/>
          <w:b/>
          <w:bCs/>
        </w:rPr>
        <w:t>NT OF ELDAD MWANGU</w:t>
      </w:r>
      <w:r w:rsidRPr="006F1F49">
        <w:rPr>
          <w:rStyle w:val="Heading521"/>
          <w:rFonts w:ascii="Times New Roman" w:hAnsi="Times New Roman" w:cs="Times New Roman"/>
          <w:b/>
          <w:bCs/>
          <w:u w:val="single"/>
        </w:rPr>
        <w:t>SY</w:t>
      </w:r>
      <w:r w:rsidRPr="006F1F49">
        <w:rPr>
          <w:rStyle w:val="Heading522"/>
          <w:rFonts w:ascii="Times New Roman" w:hAnsi="Times New Roman" w:cs="Times New Roman"/>
          <w:b/>
          <w:bCs/>
        </w:rPr>
        <w:t>A, JA (Dissenting)</w:t>
      </w:r>
      <w:bookmarkEnd w:id="12"/>
    </w:p>
    <w:p w:rsidR="00FF4619" w:rsidRDefault="00BA7FBD">
      <w:pPr>
        <w:pStyle w:val="BodyText10"/>
        <w:shd w:val="clear" w:color="auto" w:fill="auto"/>
        <w:spacing w:after="65" w:line="484" w:lineRule="exact"/>
        <w:ind w:left="80" w:right="400" w:firstLine="0"/>
        <w:jc w:val="both"/>
      </w:pPr>
      <w:r>
        <w:rPr>
          <w:rStyle w:val="BodyText45"/>
        </w:rPr>
        <w:t xml:space="preserve">I have had the opportunity of reading through the draft Judgment of my brother, Hon. Justice F.M.S. </w:t>
      </w:r>
      <w:proofErr w:type="spellStart"/>
      <w:r>
        <w:rPr>
          <w:rStyle w:val="BodyText45"/>
        </w:rPr>
        <w:t>Egonda</w:t>
      </w:r>
      <w:proofErr w:type="spellEnd"/>
      <w:r>
        <w:rPr>
          <w:rStyle w:val="BodyText45"/>
        </w:rPr>
        <w:t xml:space="preserve">- </w:t>
      </w:r>
      <w:proofErr w:type="spellStart"/>
      <w:r>
        <w:rPr>
          <w:rStyle w:val="BodyText45"/>
        </w:rPr>
        <w:t>Ntende</w:t>
      </w:r>
      <w:proofErr w:type="spellEnd"/>
      <w:r>
        <w:rPr>
          <w:rStyle w:val="BodyText45"/>
        </w:rPr>
        <w:t>, JA. The same sets out the case for the petitioners and that of the respondent plus the affidavits in support of the respective cases very well. I need not repeat them except where it shall be necessary to emphasize a point.</w:t>
      </w:r>
    </w:p>
    <w:p w:rsidR="00FF4619" w:rsidRDefault="00BA7FBD">
      <w:pPr>
        <w:pStyle w:val="BodyText10"/>
        <w:shd w:val="clear" w:color="auto" w:fill="auto"/>
        <w:spacing w:after="0" w:line="478" w:lineRule="exact"/>
        <w:ind w:left="80" w:right="400" w:firstLine="0"/>
        <w:jc w:val="both"/>
      </w:pPr>
      <w:r>
        <w:rPr>
          <w:rStyle w:val="BodyText45"/>
        </w:rPr>
        <w:lastRenderedPageBreak/>
        <w:t xml:space="preserve">As a brief introduction, the </w:t>
      </w:r>
      <w:proofErr w:type="spellStart"/>
      <w:r>
        <w:rPr>
          <w:rStyle w:val="BodyText45"/>
        </w:rPr>
        <w:t>Kabaka</w:t>
      </w:r>
      <w:proofErr w:type="spellEnd"/>
      <w:r>
        <w:rPr>
          <w:rStyle w:val="BodyText45"/>
        </w:rPr>
        <w:t xml:space="preserve"> of Buganda was scheduled to visit </w:t>
      </w:r>
      <w:proofErr w:type="spellStart"/>
      <w:r>
        <w:rPr>
          <w:rStyle w:val="BodyText45"/>
        </w:rPr>
        <w:t>Kayunga</w:t>
      </w:r>
      <w:proofErr w:type="spellEnd"/>
      <w:r>
        <w:rPr>
          <w:rStyle w:val="BodyText45"/>
        </w:rPr>
        <w:t xml:space="preserve"> District on 13* September 2009. The visit was stopped by</w:t>
      </w:r>
    </w:p>
    <w:p w:rsidR="00FF4619" w:rsidRDefault="00BA7FBD">
      <w:pPr>
        <w:pStyle w:val="BodyText10"/>
        <w:shd w:val="clear" w:color="auto" w:fill="auto"/>
        <w:spacing w:after="120" w:line="509" w:lineRule="exact"/>
        <w:ind w:left="120" w:right="80" w:firstLine="0"/>
        <w:jc w:val="both"/>
      </w:pPr>
      <w:proofErr w:type="gramStart"/>
      <w:r>
        <w:rPr>
          <w:rStyle w:val="BodyText31"/>
        </w:rPr>
        <w:t>the</w:t>
      </w:r>
      <w:proofErr w:type="gramEnd"/>
      <w:r>
        <w:rPr>
          <w:rStyle w:val="BodyText31"/>
        </w:rPr>
        <w:t xml:space="preserve"> Uganda Police ostensibly on the ground that the visit would create chaos between the </w:t>
      </w:r>
      <w:proofErr w:type="spellStart"/>
      <w:r>
        <w:rPr>
          <w:rStyle w:val="BodyText31"/>
        </w:rPr>
        <w:t>Banyala</w:t>
      </w:r>
      <w:proofErr w:type="spellEnd"/>
      <w:r>
        <w:rPr>
          <w:rStyle w:val="BodyText31"/>
        </w:rPr>
        <w:t xml:space="preserve"> Community who had expressed disquiet at the intended visit </w:t>
      </w:r>
      <w:r>
        <w:rPr>
          <w:rStyle w:val="BodyText45"/>
        </w:rPr>
        <w:t xml:space="preserve">and the </w:t>
      </w:r>
      <w:proofErr w:type="spellStart"/>
      <w:r>
        <w:rPr>
          <w:rStyle w:val="BodyText31"/>
        </w:rPr>
        <w:t>Baganda</w:t>
      </w:r>
      <w:proofErr w:type="spellEnd"/>
      <w:r>
        <w:rPr>
          <w:rStyle w:val="BodyText31"/>
        </w:rPr>
        <w:t xml:space="preserve"> Community who were </w:t>
      </w:r>
      <w:r>
        <w:rPr>
          <w:rStyle w:val="BodyText45"/>
        </w:rPr>
        <w:t xml:space="preserve">ready </w:t>
      </w:r>
      <w:r>
        <w:rPr>
          <w:rStyle w:val="BodyText31"/>
        </w:rPr>
        <w:t xml:space="preserve">to </w:t>
      </w:r>
      <w:r>
        <w:rPr>
          <w:rStyle w:val="BodyText45"/>
        </w:rPr>
        <w:t xml:space="preserve">welcome the </w:t>
      </w:r>
      <w:proofErr w:type="spellStart"/>
      <w:r>
        <w:rPr>
          <w:rStyle w:val="BodyText45"/>
        </w:rPr>
        <w:t>Kabaka</w:t>
      </w:r>
      <w:proofErr w:type="spellEnd"/>
      <w:r>
        <w:rPr>
          <w:rStyle w:val="BodyText45"/>
        </w:rPr>
        <w:t xml:space="preserve"> on a visit within his kingdom. The affidavits of </w:t>
      </w:r>
      <w:proofErr w:type="spellStart"/>
      <w:r>
        <w:rPr>
          <w:rStyle w:val="BodyText45"/>
        </w:rPr>
        <w:t>Mr.</w:t>
      </w:r>
      <w:proofErr w:type="spellEnd"/>
      <w:r>
        <w:rPr>
          <w:rStyle w:val="BodyText45"/>
        </w:rPr>
        <w:t xml:space="preserve"> Richard "</w:t>
      </w:r>
      <w:proofErr w:type="spellStart"/>
      <w:r>
        <w:rPr>
          <w:rStyle w:val="BodyText45"/>
        </w:rPr>
        <w:t>Mivule</w:t>
      </w:r>
      <w:proofErr w:type="spellEnd"/>
      <w:r>
        <w:rPr>
          <w:rStyle w:val="BodyText45"/>
        </w:rPr>
        <w:t xml:space="preserve">, the Regional Police Commander Central Region and General Kale </w:t>
      </w:r>
      <w:proofErr w:type="spellStart"/>
      <w:r>
        <w:rPr>
          <w:rStyle w:val="BodyText45"/>
        </w:rPr>
        <w:t>Kayihura</w:t>
      </w:r>
      <w:proofErr w:type="spellEnd"/>
      <w:r>
        <w:rPr>
          <w:rStyle w:val="BodyText45"/>
        </w:rPr>
        <w:t xml:space="preserve">, the Inspector General of Police, indeed create a very grim picture of the security situation in the area to justify the action of the respondent to stop the </w:t>
      </w:r>
      <w:proofErr w:type="spellStart"/>
      <w:r>
        <w:rPr>
          <w:rStyle w:val="BodyText45"/>
        </w:rPr>
        <w:t>Kabaka’s</w:t>
      </w:r>
      <w:proofErr w:type="spellEnd"/>
      <w:r>
        <w:rPr>
          <w:rStyle w:val="BodyText45"/>
        </w:rPr>
        <w:t xml:space="preserve"> visit.</w:t>
      </w:r>
    </w:p>
    <w:p w:rsidR="00FF4619" w:rsidRDefault="00BA7FBD">
      <w:pPr>
        <w:pStyle w:val="BodyText10"/>
        <w:shd w:val="clear" w:color="auto" w:fill="auto"/>
        <w:spacing w:after="359" w:line="509" w:lineRule="exact"/>
        <w:ind w:left="120" w:right="80" w:firstLine="0"/>
        <w:jc w:val="both"/>
      </w:pPr>
      <w:r>
        <w:rPr>
          <w:rStyle w:val="BodyText45"/>
        </w:rPr>
        <w:t xml:space="preserve">The central issue of the petition which the lead judgment answers in the positive is whether the Uganda Police acted unconstitutionally to prevent the </w:t>
      </w:r>
      <w:proofErr w:type="spellStart"/>
      <w:r>
        <w:rPr>
          <w:rStyle w:val="BodyText45"/>
        </w:rPr>
        <w:t>Kabaka</w:t>
      </w:r>
      <w:proofErr w:type="spellEnd"/>
      <w:r>
        <w:rPr>
          <w:rStyle w:val="BodyText45"/>
        </w:rPr>
        <w:t xml:space="preserve"> of </w:t>
      </w:r>
      <w:proofErr w:type="spellStart"/>
      <w:r>
        <w:rPr>
          <w:rStyle w:val="BodyText45"/>
        </w:rPr>
        <w:t>Ruganda</w:t>
      </w:r>
      <w:proofErr w:type="spellEnd"/>
      <w:r>
        <w:rPr>
          <w:rStyle w:val="BodyText45"/>
        </w:rPr>
        <w:t xml:space="preserve"> visiting </w:t>
      </w:r>
      <w:proofErr w:type="spellStart"/>
      <w:r>
        <w:rPr>
          <w:rStyle w:val="BodyText45"/>
        </w:rPr>
        <w:t>Kayunga</w:t>
      </w:r>
      <w:proofErr w:type="spellEnd"/>
      <w:r>
        <w:rPr>
          <w:rStyle w:val="BodyText45"/>
        </w:rPr>
        <w:t xml:space="preserve"> District by disrupting all lawful activities for the preparation of the </w:t>
      </w:r>
      <w:proofErr w:type="spellStart"/>
      <w:r>
        <w:rPr>
          <w:rStyle w:val="BodyText45"/>
        </w:rPr>
        <w:t>Kabaka’s</w:t>
      </w:r>
      <w:proofErr w:type="spellEnd"/>
      <w:r>
        <w:rPr>
          <w:rStyle w:val="BodyText45"/>
        </w:rPr>
        <w:t xml:space="preserve"> visit. The discussion of the issue revolves around the following Articles of the Constitution:</w:t>
      </w:r>
      <w:r>
        <w:rPr>
          <w:rStyle w:val="BodyText31"/>
        </w:rPr>
        <w:t>-</w:t>
      </w:r>
    </w:p>
    <w:p w:rsidR="00FF4619" w:rsidRDefault="00BA7FBD">
      <w:pPr>
        <w:pStyle w:val="BodyText10"/>
        <w:shd w:val="clear" w:color="auto" w:fill="auto"/>
        <w:spacing w:after="421" w:line="210" w:lineRule="exact"/>
        <w:ind w:left="120" w:firstLine="0"/>
        <w:jc w:val="both"/>
      </w:pPr>
      <w:r>
        <w:rPr>
          <w:rStyle w:val="BodytextBold"/>
        </w:rPr>
        <w:t xml:space="preserve">Article 29 (2) (a) </w:t>
      </w:r>
      <w:r>
        <w:rPr>
          <w:rStyle w:val="BodyText45"/>
        </w:rPr>
        <w:t>in particular provides:</w:t>
      </w:r>
    </w:p>
    <w:p w:rsidR="00FF4619" w:rsidRDefault="00BA7FBD">
      <w:pPr>
        <w:pStyle w:val="Bodytext170"/>
        <w:shd w:val="clear" w:color="auto" w:fill="auto"/>
        <w:spacing w:before="0" w:after="246" w:line="210" w:lineRule="exact"/>
        <w:ind w:left="560" w:firstLine="0"/>
        <w:jc w:val="left"/>
      </w:pPr>
      <w:r>
        <w:rPr>
          <w:rStyle w:val="Bodytext171"/>
          <w:b/>
          <w:bCs/>
        </w:rPr>
        <w:t>“Every Ugandan shall have the right to move freely</w:t>
      </w:r>
    </w:p>
    <w:p w:rsidR="00FF4619" w:rsidRDefault="00BA7FBD">
      <w:pPr>
        <w:pStyle w:val="Bodytext170"/>
        <w:shd w:val="clear" w:color="auto" w:fill="auto"/>
        <w:spacing w:before="0" w:after="193" w:line="210" w:lineRule="exact"/>
        <w:ind w:left="560" w:firstLine="0"/>
        <w:jc w:val="left"/>
      </w:pPr>
      <w:proofErr w:type="gramStart"/>
      <w:r>
        <w:rPr>
          <w:rStyle w:val="Bodytext171"/>
          <w:b/>
          <w:bCs/>
        </w:rPr>
        <w:t>throughout</w:t>
      </w:r>
      <w:proofErr w:type="gramEnd"/>
      <w:r>
        <w:rPr>
          <w:rStyle w:val="Bodytext171"/>
          <w:b/>
          <w:bCs/>
        </w:rPr>
        <w:t xml:space="preserve"> Uganda and to reside and settle in any part of</w:t>
      </w:r>
    </w:p>
    <w:p w:rsidR="00FF4619" w:rsidRDefault="00BA7FBD">
      <w:pPr>
        <w:pStyle w:val="Bodytext170"/>
        <w:shd w:val="clear" w:color="auto" w:fill="auto"/>
        <w:spacing w:before="0" w:line="210" w:lineRule="exact"/>
        <w:ind w:left="560" w:firstLine="0"/>
        <w:jc w:val="left"/>
      </w:pPr>
      <w:r>
        <w:rPr>
          <w:rStyle w:val="Bodytext171"/>
          <w:b/>
          <w:bCs/>
        </w:rPr>
        <w:t>Uganda”</w:t>
      </w:r>
    </w:p>
    <w:p w:rsidR="00FF4619" w:rsidRDefault="00BA7FBD">
      <w:pPr>
        <w:pStyle w:val="BodyText10"/>
        <w:shd w:val="clear" w:color="auto" w:fill="auto"/>
        <w:spacing w:after="185" w:line="210" w:lineRule="exact"/>
        <w:ind w:left="100" w:firstLine="0"/>
        <w:jc w:val="both"/>
      </w:pPr>
      <w:r>
        <w:rPr>
          <w:rStyle w:val="BodyText21"/>
        </w:rPr>
        <w:t xml:space="preserve">Article 43 </w:t>
      </w:r>
      <w:r>
        <w:rPr>
          <w:rStyle w:val="BodyText31"/>
        </w:rPr>
        <w:t>on the other hand provides:</w:t>
      </w:r>
    </w:p>
    <w:p w:rsidR="00FF4619" w:rsidRDefault="00BA7FBD">
      <w:pPr>
        <w:pStyle w:val="Bodytext170"/>
        <w:numPr>
          <w:ilvl w:val="0"/>
          <w:numId w:val="38"/>
        </w:numPr>
        <w:shd w:val="clear" w:color="auto" w:fill="auto"/>
        <w:tabs>
          <w:tab w:val="left" w:pos="1357"/>
        </w:tabs>
        <w:spacing w:before="0" w:line="499" w:lineRule="exact"/>
        <w:ind w:left="1120" w:right="380" w:hanging="320"/>
        <w:jc w:val="both"/>
      </w:pPr>
      <w:r>
        <w:rPr>
          <w:rStyle w:val="Bodytext17NotBold1"/>
        </w:rPr>
        <w:lastRenderedPageBreak/>
        <w:t xml:space="preserve">"In the enjoyment </w:t>
      </w:r>
      <w:r>
        <w:rPr>
          <w:rStyle w:val="Bodytext17NotBold0"/>
        </w:rPr>
        <w:t xml:space="preserve">of the rights and </w:t>
      </w:r>
      <w:r>
        <w:rPr>
          <w:rStyle w:val="Bodytext17NotBold1"/>
        </w:rPr>
        <w:t xml:space="preserve">freedoms </w:t>
      </w:r>
      <w:r>
        <w:rPr>
          <w:rStyle w:val="Bodytext171"/>
          <w:b/>
          <w:bCs/>
        </w:rPr>
        <w:t xml:space="preserve">prescribed in this </w:t>
      </w:r>
      <w:r>
        <w:rPr>
          <w:rStyle w:val="Bodytext175"/>
          <w:b/>
          <w:bCs/>
        </w:rPr>
        <w:t xml:space="preserve">Chapter, </w:t>
      </w:r>
      <w:r>
        <w:rPr>
          <w:rStyle w:val="Bodytext17NotBold1"/>
        </w:rPr>
        <w:t xml:space="preserve">no </w:t>
      </w:r>
      <w:r>
        <w:rPr>
          <w:rStyle w:val="Bodytext175"/>
          <w:b/>
          <w:bCs/>
        </w:rPr>
        <w:t xml:space="preserve">person shall prejudice the </w:t>
      </w:r>
      <w:r>
        <w:rPr>
          <w:rStyle w:val="Bodytext171"/>
          <w:b/>
          <w:bCs/>
        </w:rPr>
        <w:t>fundamental or other human rights and freedoms of others or the public interest.</w:t>
      </w:r>
    </w:p>
    <w:p w:rsidR="00FF4619" w:rsidRDefault="00BA7FBD">
      <w:pPr>
        <w:pStyle w:val="Heading50"/>
        <w:keepNext/>
        <w:keepLines/>
        <w:numPr>
          <w:ilvl w:val="0"/>
          <w:numId w:val="38"/>
        </w:numPr>
        <w:shd w:val="clear" w:color="auto" w:fill="auto"/>
        <w:tabs>
          <w:tab w:val="left" w:pos="1366"/>
        </w:tabs>
        <w:spacing w:after="268" w:line="210" w:lineRule="exact"/>
        <w:ind w:left="1120"/>
        <w:jc w:val="both"/>
      </w:pPr>
      <w:bookmarkStart w:id="13" w:name="bookmark12"/>
      <w:r>
        <w:rPr>
          <w:rStyle w:val="Heading51"/>
          <w:b/>
          <w:bCs/>
        </w:rPr>
        <w:t>Public interest under this article shall not permit_</w:t>
      </w:r>
      <w:bookmarkEnd w:id="13"/>
    </w:p>
    <w:p w:rsidR="00FF4619" w:rsidRDefault="00BA7FBD">
      <w:pPr>
        <w:pStyle w:val="Heading50"/>
        <w:keepNext/>
        <w:keepLines/>
        <w:numPr>
          <w:ilvl w:val="0"/>
          <w:numId w:val="39"/>
        </w:numPr>
        <w:shd w:val="clear" w:color="auto" w:fill="auto"/>
        <w:tabs>
          <w:tab w:val="left" w:pos="1418"/>
        </w:tabs>
        <w:spacing w:after="277" w:line="210" w:lineRule="exact"/>
        <w:ind w:left="1420" w:hanging="300"/>
        <w:jc w:val="both"/>
      </w:pPr>
      <w:bookmarkStart w:id="14" w:name="bookmark13"/>
      <w:r>
        <w:rPr>
          <w:rStyle w:val="Heading51"/>
          <w:b/>
          <w:bCs/>
        </w:rPr>
        <w:t>Political persecution;</w:t>
      </w:r>
      <w:bookmarkEnd w:id="14"/>
    </w:p>
    <w:p w:rsidR="00FF4619" w:rsidRDefault="00BA7FBD">
      <w:pPr>
        <w:pStyle w:val="Heading50"/>
        <w:keepNext/>
        <w:keepLines/>
        <w:numPr>
          <w:ilvl w:val="0"/>
          <w:numId w:val="39"/>
        </w:numPr>
        <w:shd w:val="clear" w:color="auto" w:fill="auto"/>
        <w:tabs>
          <w:tab w:val="left" w:pos="1418"/>
        </w:tabs>
        <w:spacing w:after="76" w:line="210" w:lineRule="exact"/>
        <w:ind w:left="1420" w:hanging="300"/>
        <w:jc w:val="both"/>
      </w:pPr>
      <w:bookmarkStart w:id="15" w:name="bookmark14"/>
      <w:r>
        <w:rPr>
          <w:rStyle w:val="Heading51"/>
          <w:b/>
          <w:bCs/>
        </w:rPr>
        <w:t>Detention without trial;</w:t>
      </w:r>
      <w:bookmarkEnd w:id="15"/>
    </w:p>
    <w:p w:rsidR="00FF4619" w:rsidRDefault="00BA7FBD">
      <w:pPr>
        <w:pStyle w:val="Bodytext60"/>
        <w:shd w:val="clear" w:color="auto" w:fill="auto"/>
        <w:spacing w:before="0" w:line="80" w:lineRule="exact"/>
        <w:ind w:left="100"/>
      </w:pPr>
      <w:r>
        <w:rPr>
          <w:rStyle w:val="Bodytext64"/>
        </w:rPr>
        <w:t>• •</w:t>
      </w:r>
    </w:p>
    <w:p w:rsidR="00FF4619" w:rsidRDefault="00BA7FBD">
      <w:pPr>
        <w:pStyle w:val="Bodytext170"/>
        <w:numPr>
          <w:ilvl w:val="0"/>
          <w:numId w:val="39"/>
        </w:numPr>
        <w:shd w:val="clear" w:color="auto" w:fill="auto"/>
        <w:tabs>
          <w:tab w:val="left" w:pos="1413"/>
        </w:tabs>
        <w:spacing w:before="0" w:after="124" w:line="499" w:lineRule="exact"/>
        <w:ind w:left="1420" w:right="380" w:hanging="300"/>
        <w:jc w:val="both"/>
      </w:pPr>
      <w:r>
        <w:rPr>
          <w:rStyle w:val="Bodytext171"/>
          <w:b/>
          <w:bCs/>
        </w:rPr>
        <w:t>Any limitation of the enjoyment of the rights and freedoms prescribed by this Chapter beyond what is acceptable and demonstrably justifiable in a free and democratic society, or what is provided in this Constitution.”</w:t>
      </w:r>
    </w:p>
    <w:p w:rsidR="00FF4619" w:rsidRDefault="00BA7FBD">
      <w:pPr>
        <w:pStyle w:val="BodyText10"/>
        <w:shd w:val="clear" w:color="auto" w:fill="auto"/>
        <w:spacing w:after="109" w:line="494" w:lineRule="exact"/>
        <w:ind w:left="100" w:right="380" w:firstLine="0"/>
        <w:jc w:val="both"/>
      </w:pPr>
      <w:r>
        <w:rPr>
          <w:rStyle w:val="BodyText45"/>
        </w:rPr>
        <w:t>From the interpretation of the two Articles, an issue arises as to whether the right to move freely in Uganda is absolute or it may be restricted in certain circumstances.</w:t>
      </w:r>
    </w:p>
    <w:p w:rsidR="00FF4619" w:rsidRDefault="00BA7FBD">
      <w:pPr>
        <w:pStyle w:val="BodyText10"/>
        <w:shd w:val="clear" w:color="auto" w:fill="auto"/>
        <w:spacing w:after="64" w:line="509" w:lineRule="exact"/>
        <w:ind w:left="100" w:right="380" w:firstLine="0"/>
        <w:jc w:val="both"/>
      </w:pPr>
      <w:r>
        <w:rPr>
          <w:rStyle w:val="BodyText45"/>
        </w:rPr>
        <w:t xml:space="preserve">During the trial, court inquired of </w:t>
      </w:r>
      <w:proofErr w:type="spellStart"/>
      <w:r>
        <w:rPr>
          <w:rStyle w:val="BodyText45"/>
        </w:rPr>
        <w:t>Mr.</w:t>
      </w:r>
      <w:proofErr w:type="spellEnd"/>
      <w:r>
        <w:rPr>
          <w:rStyle w:val="BodyText45"/>
        </w:rPr>
        <w:t xml:space="preserve"> Godfrey </w:t>
      </w:r>
      <w:proofErr w:type="spellStart"/>
      <w:r>
        <w:rPr>
          <w:rStyle w:val="BodyText45"/>
        </w:rPr>
        <w:t>Lule</w:t>
      </w:r>
      <w:proofErr w:type="spellEnd"/>
      <w:r>
        <w:rPr>
          <w:rStyle w:val="BodyText45"/>
        </w:rPr>
        <w:t xml:space="preserve"> SC as to whether there may be circumstances where the Police can analyse a situation and in the interest of peace, prevent someone from proceeding to a </w:t>
      </w:r>
      <w:r>
        <w:rPr>
          <w:rStyle w:val="BodyText21"/>
        </w:rPr>
        <w:t xml:space="preserve">particular area. His response was that there may be such a situation but hastened to add that every incident has to be looked at on its own </w:t>
      </w:r>
      <w:r>
        <w:rPr>
          <w:rStyle w:val="BodyText21"/>
        </w:rPr>
        <w:lastRenderedPageBreak/>
        <w:t xml:space="preserve">merit. </w:t>
      </w:r>
      <w:r>
        <w:rPr>
          <w:rStyle w:val="BodyText45"/>
        </w:rPr>
        <w:t xml:space="preserve">From the </w:t>
      </w:r>
      <w:r>
        <w:rPr>
          <w:rStyle w:val="BodyText21"/>
        </w:rPr>
        <w:t xml:space="preserve">response </w:t>
      </w:r>
      <w:r>
        <w:rPr>
          <w:rStyle w:val="BodyText45"/>
        </w:rPr>
        <w:t xml:space="preserve">of </w:t>
      </w:r>
      <w:proofErr w:type="spellStart"/>
      <w:r>
        <w:rPr>
          <w:rStyle w:val="BodyText21"/>
        </w:rPr>
        <w:t>Mr.</w:t>
      </w:r>
      <w:proofErr w:type="spellEnd"/>
      <w:r>
        <w:rPr>
          <w:rStyle w:val="BodyText21"/>
        </w:rPr>
        <w:t xml:space="preserve"> </w:t>
      </w:r>
      <w:proofErr w:type="spellStart"/>
      <w:r>
        <w:rPr>
          <w:rStyle w:val="BodyText21"/>
        </w:rPr>
        <w:t>Lule</w:t>
      </w:r>
      <w:proofErr w:type="spellEnd"/>
      <w:r>
        <w:rPr>
          <w:rStyle w:val="BodyText21"/>
        </w:rPr>
        <w:t xml:space="preserve">, </w:t>
      </w:r>
      <w:r>
        <w:rPr>
          <w:rStyle w:val="BodyText45"/>
        </w:rPr>
        <w:t xml:space="preserve">it is not </w:t>
      </w:r>
      <w:r>
        <w:rPr>
          <w:rStyle w:val="BodyText21"/>
        </w:rPr>
        <w:t xml:space="preserve">invariably </w:t>
      </w:r>
      <w:r>
        <w:rPr>
          <w:rStyle w:val="BodyText45"/>
        </w:rPr>
        <w:t xml:space="preserve">unconstitutional to restrict freedom of movement because </w:t>
      </w:r>
      <w:r>
        <w:rPr>
          <w:rStyle w:val="BodyText21"/>
        </w:rPr>
        <w:t xml:space="preserve">a </w:t>
      </w:r>
      <w:r>
        <w:rPr>
          <w:rStyle w:val="BodyText45"/>
        </w:rPr>
        <w:t xml:space="preserve">particular situation </w:t>
      </w:r>
      <w:r>
        <w:rPr>
          <w:rStyle w:val="BodytextBold"/>
        </w:rPr>
        <w:t xml:space="preserve">"warrants </w:t>
      </w:r>
      <w:r>
        <w:rPr>
          <w:rStyle w:val="BodyText45"/>
        </w:rPr>
        <w:t>it and that is how I view this petition.</w:t>
      </w:r>
    </w:p>
    <w:p w:rsidR="00FF4619" w:rsidRDefault="00BA7FBD">
      <w:pPr>
        <w:pStyle w:val="BodyText10"/>
        <w:shd w:val="clear" w:color="auto" w:fill="auto"/>
        <w:spacing w:after="87" w:line="504" w:lineRule="exact"/>
        <w:ind w:left="180" w:right="400" w:firstLine="0"/>
        <w:jc w:val="both"/>
      </w:pPr>
      <w:r>
        <w:rPr>
          <w:rStyle w:val="BodyText45"/>
        </w:rPr>
        <w:t xml:space="preserve">The respondent argues that it was within the mandate of the Inspector General of Police to stop the visit of the </w:t>
      </w:r>
      <w:proofErr w:type="spellStart"/>
      <w:r>
        <w:rPr>
          <w:rStyle w:val="BodyText45"/>
        </w:rPr>
        <w:t>Kabaka</w:t>
      </w:r>
      <w:proofErr w:type="spellEnd"/>
      <w:r>
        <w:rPr>
          <w:rStyle w:val="BodyText45"/>
        </w:rPr>
        <w:t xml:space="preserve"> to </w:t>
      </w:r>
      <w:proofErr w:type="spellStart"/>
      <w:r>
        <w:rPr>
          <w:rStyle w:val="BodyText45"/>
        </w:rPr>
        <w:t>Kayunga</w:t>
      </w:r>
      <w:proofErr w:type="spellEnd"/>
      <w:r>
        <w:rPr>
          <w:rStyle w:val="BodyText45"/>
        </w:rPr>
        <w:t xml:space="preserve"> District because the security situation created by the impasse between the </w:t>
      </w:r>
      <w:proofErr w:type="spellStart"/>
      <w:r>
        <w:rPr>
          <w:rStyle w:val="BodyText45"/>
        </w:rPr>
        <w:t>Banyala</w:t>
      </w:r>
      <w:proofErr w:type="spellEnd"/>
      <w:r>
        <w:rPr>
          <w:rStyle w:val="BodyText45"/>
        </w:rPr>
        <w:t xml:space="preserve"> and the </w:t>
      </w:r>
      <w:proofErr w:type="spellStart"/>
      <w:r>
        <w:rPr>
          <w:rStyle w:val="BodyText45"/>
        </w:rPr>
        <w:t>Baganda</w:t>
      </w:r>
      <w:proofErr w:type="spellEnd"/>
      <w:r>
        <w:rPr>
          <w:rStyle w:val="BodyText45"/>
        </w:rPr>
        <w:t xml:space="preserve"> Communities warranted it. According to the respondents, the acts of violence were reported and intelligence reports projected violence during the visit. The -Government would have failed in its duties if it had allowed a volatile situation to escalate and the intervention by the Police was within its mandate. The Police analysis of a situation may include its own capacity in terms of equipment and personnel to handle it and if in their own assessment they may not contain it, they would be obliged to take measures to stem it under </w:t>
      </w:r>
      <w:r>
        <w:rPr>
          <w:rStyle w:val="BodytextBold"/>
        </w:rPr>
        <w:t xml:space="preserve">Article 212 </w:t>
      </w:r>
      <w:r>
        <w:rPr>
          <w:rStyle w:val="BodyText45"/>
        </w:rPr>
        <w:t>of the Constitution.</w:t>
      </w:r>
    </w:p>
    <w:p w:rsidR="00FF4619" w:rsidRDefault="00BA7FBD">
      <w:pPr>
        <w:pStyle w:val="BodyText10"/>
        <w:shd w:val="clear" w:color="auto" w:fill="auto"/>
        <w:spacing w:after="0" w:line="470" w:lineRule="exact"/>
        <w:ind w:left="40" w:right="400" w:firstLine="0"/>
        <w:jc w:val="left"/>
      </w:pPr>
      <w:r>
        <w:rPr>
          <w:rStyle w:val="BodytextBold"/>
        </w:rPr>
        <w:t xml:space="preserve">Article 212 </w:t>
      </w:r>
      <w:r>
        <w:rPr>
          <w:rStyle w:val="BodyText45"/>
        </w:rPr>
        <w:t>of the Constitution defines the constitutional mandate of the Police in Uganda. It provides:</w:t>
      </w:r>
    </w:p>
    <w:p w:rsidR="00FF4619" w:rsidRDefault="00BA7FBD">
      <w:pPr>
        <w:pStyle w:val="BodyText10"/>
        <w:shd w:val="clear" w:color="auto" w:fill="auto"/>
        <w:spacing w:after="0" w:line="571" w:lineRule="exact"/>
        <w:ind w:left="800" w:right="440" w:firstLine="0"/>
        <w:jc w:val="left"/>
      </w:pPr>
      <w:r>
        <w:rPr>
          <w:rStyle w:val="BodytextBold2"/>
        </w:rPr>
        <w:t xml:space="preserve">“The </w:t>
      </w:r>
      <w:r>
        <w:rPr>
          <w:rStyle w:val="BodyText21"/>
        </w:rPr>
        <w:t xml:space="preserve">functions of the Uganda Police Force shall include </w:t>
      </w:r>
      <w:r>
        <w:rPr>
          <w:rStyle w:val="BodytextBold1"/>
        </w:rPr>
        <w:t xml:space="preserve">the </w:t>
      </w:r>
      <w:r>
        <w:rPr>
          <w:rStyle w:val="BodyText21"/>
        </w:rPr>
        <w:t>following:</w:t>
      </w:r>
    </w:p>
    <w:p w:rsidR="00FF4619" w:rsidRDefault="00BA7FBD">
      <w:pPr>
        <w:pStyle w:val="Bodytext170"/>
        <w:numPr>
          <w:ilvl w:val="0"/>
          <w:numId w:val="40"/>
        </w:numPr>
        <w:shd w:val="clear" w:color="auto" w:fill="auto"/>
        <w:tabs>
          <w:tab w:val="left" w:pos="1398"/>
        </w:tabs>
        <w:spacing w:before="0" w:line="509" w:lineRule="exact"/>
        <w:ind w:left="1420" w:hanging="300"/>
        <w:jc w:val="both"/>
      </w:pPr>
      <w:r>
        <w:rPr>
          <w:rStyle w:val="Bodytext175"/>
          <w:b/>
          <w:bCs/>
        </w:rPr>
        <w:t>To protect life and property;</w:t>
      </w:r>
    </w:p>
    <w:p w:rsidR="00FF4619" w:rsidRDefault="00BA7FBD">
      <w:pPr>
        <w:pStyle w:val="Heading40"/>
        <w:keepNext/>
        <w:keepLines/>
        <w:numPr>
          <w:ilvl w:val="0"/>
          <w:numId w:val="40"/>
        </w:numPr>
        <w:shd w:val="clear" w:color="auto" w:fill="auto"/>
        <w:tabs>
          <w:tab w:val="left" w:pos="1403"/>
        </w:tabs>
        <w:ind w:left="1420"/>
      </w:pPr>
      <w:bookmarkStart w:id="16" w:name="bookmark15"/>
      <w:r>
        <w:rPr>
          <w:rStyle w:val="Heading41"/>
          <w:b/>
          <w:bCs/>
        </w:rPr>
        <w:lastRenderedPageBreak/>
        <w:t>To preserve law and order;</w:t>
      </w:r>
      <w:bookmarkEnd w:id="16"/>
    </w:p>
    <w:p w:rsidR="00FF4619" w:rsidRDefault="00BA7FBD">
      <w:pPr>
        <w:pStyle w:val="Heading40"/>
        <w:keepNext/>
        <w:keepLines/>
        <w:numPr>
          <w:ilvl w:val="0"/>
          <w:numId w:val="40"/>
        </w:numPr>
        <w:shd w:val="clear" w:color="auto" w:fill="auto"/>
        <w:tabs>
          <w:tab w:val="left" w:pos="1394"/>
        </w:tabs>
        <w:ind w:left="1420"/>
      </w:pPr>
      <w:bookmarkStart w:id="17" w:name="bookmark16"/>
      <w:r>
        <w:rPr>
          <w:rStyle w:val="Heading41"/>
          <w:b/>
          <w:bCs/>
        </w:rPr>
        <w:t>To prevent and detect crime; and</w:t>
      </w:r>
      <w:bookmarkEnd w:id="17"/>
    </w:p>
    <w:p w:rsidR="00FF4619" w:rsidRDefault="00BA7FBD">
      <w:pPr>
        <w:pStyle w:val="Heading40"/>
        <w:keepNext/>
        <w:keepLines/>
        <w:numPr>
          <w:ilvl w:val="0"/>
          <w:numId w:val="40"/>
        </w:numPr>
        <w:shd w:val="clear" w:color="auto" w:fill="auto"/>
        <w:tabs>
          <w:tab w:val="left" w:pos="1394"/>
        </w:tabs>
        <w:spacing w:after="60" w:line="523" w:lineRule="exact"/>
        <w:ind w:left="1420" w:right="440"/>
      </w:pPr>
      <w:bookmarkStart w:id="18" w:name="bookmark17"/>
      <w:r>
        <w:rPr>
          <w:rStyle w:val="Heading41"/>
          <w:b/>
          <w:bCs/>
        </w:rPr>
        <w:t>To cooperate with the civilian authority and other security organs established under this Constitution and with the population generally.”</w:t>
      </w:r>
      <w:bookmarkEnd w:id="18"/>
    </w:p>
    <w:p w:rsidR="00FF4619" w:rsidRDefault="00BA7FBD">
      <w:pPr>
        <w:pStyle w:val="BodyText10"/>
        <w:shd w:val="clear" w:color="auto" w:fill="auto"/>
        <w:spacing w:after="0" w:line="523" w:lineRule="exact"/>
        <w:ind w:left="40" w:right="440" w:firstLine="0"/>
        <w:jc w:val="left"/>
      </w:pPr>
      <w:r>
        <w:rPr>
          <w:rStyle w:val="BodytextBold"/>
        </w:rPr>
        <w:t xml:space="preserve">Article 43 </w:t>
      </w:r>
      <w:r>
        <w:rPr>
          <w:rStyle w:val="BodyText45"/>
        </w:rPr>
        <w:t xml:space="preserve">provides for instances when the freedom of movement may be restricted. </w:t>
      </w:r>
      <w:r>
        <w:rPr>
          <w:rStyle w:val="BodytextBold"/>
        </w:rPr>
        <w:t xml:space="preserve">Article 29 (2) (a) </w:t>
      </w:r>
      <w:r>
        <w:rPr>
          <w:rStyle w:val="BodyText45"/>
        </w:rPr>
        <w:t>provides that every Ugandan shall have the right to move freely throughout Uganda and to reside and settle in any part of Uganda.</w:t>
      </w:r>
    </w:p>
    <w:p w:rsidR="00FF4619" w:rsidRDefault="00BA7FBD">
      <w:pPr>
        <w:pStyle w:val="BodyText10"/>
        <w:shd w:val="clear" w:color="auto" w:fill="auto"/>
        <w:spacing w:after="0" w:line="533" w:lineRule="exact"/>
        <w:ind w:left="40" w:right="440" w:firstLine="0"/>
        <w:jc w:val="both"/>
      </w:pPr>
      <w:r>
        <w:rPr>
          <w:rStyle w:val="BodyText45"/>
        </w:rPr>
        <w:t xml:space="preserve">The central issue is whether the right to move freely is so absolute that it will not be restricted in justifiable circumstances. In my view, </w:t>
      </w:r>
      <w:r>
        <w:rPr>
          <w:rStyle w:val="BodyText31"/>
        </w:rPr>
        <w:t xml:space="preserve">a </w:t>
      </w:r>
      <w:r>
        <w:rPr>
          <w:rStyle w:val="BodyText45"/>
        </w:rPr>
        <w:t xml:space="preserve">balance has </w:t>
      </w:r>
      <w:r>
        <w:rPr>
          <w:rStyle w:val="BodyText31"/>
        </w:rPr>
        <w:t>to be struck.</w:t>
      </w:r>
    </w:p>
    <w:p w:rsidR="00FF4619" w:rsidRDefault="00BA7FBD">
      <w:pPr>
        <w:pStyle w:val="BodyText10"/>
        <w:shd w:val="clear" w:color="auto" w:fill="auto"/>
        <w:spacing w:after="0" w:line="509" w:lineRule="exact"/>
        <w:ind w:left="40" w:right="440" w:firstLine="0"/>
        <w:jc w:val="both"/>
      </w:pPr>
      <w:r>
        <w:rPr>
          <w:rStyle w:val="BodyText45"/>
        </w:rPr>
        <w:t xml:space="preserve">A balancing test is any judicial test in which the jurists weigh the importance of multiple factors in a legal case. Proponents of such </w:t>
      </w:r>
      <w:r>
        <w:rPr>
          <w:rStyle w:val="BodyText31"/>
        </w:rPr>
        <w:t xml:space="preserve">tests </w:t>
      </w:r>
      <w:r>
        <w:rPr>
          <w:rStyle w:val="BodyText45"/>
        </w:rPr>
        <w:t xml:space="preserve">argue that </w:t>
      </w:r>
      <w:r>
        <w:rPr>
          <w:rStyle w:val="BodyText31"/>
        </w:rPr>
        <w:t xml:space="preserve">they </w:t>
      </w:r>
      <w:r>
        <w:rPr>
          <w:rStyle w:val="BodyText45"/>
        </w:rPr>
        <w:t xml:space="preserve">allow </w:t>
      </w:r>
      <w:r>
        <w:rPr>
          <w:rStyle w:val="BodyText31"/>
        </w:rPr>
        <w:t xml:space="preserve">a </w:t>
      </w:r>
      <w:r>
        <w:rPr>
          <w:rStyle w:val="BodyText45"/>
        </w:rPr>
        <w:t xml:space="preserve">deeper consideration of complex issues than </w:t>
      </w:r>
      <w:r>
        <w:rPr>
          <w:rStyle w:val="BodyText31"/>
        </w:rPr>
        <w:t xml:space="preserve">a </w:t>
      </w:r>
      <w:r>
        <w:rPr>
          <w:rStyle w:val="BodyText45"/>
        </w:rPr>
        <w:t xml:space="preserve">bright </w:t>
      </w:r>
      <w:r>
        <w:rPr>
          <w:rStyle w:val="BodyText31"/>
        </w:rPr>
        <w:t xml:space="preserve">line rule </w:t>
      </w:r>
      <w:r>
        <w:rPr>
          <w:rStyle w:val="BodyText45"/>
        </w:rPr>
        <w:t xml:space="preserve">can allow. But </w:t>
      </w:r>
      <w:r>
        <w:rPr>
          <w:rStyle w:val="BodyText31"/>
        </w:rPr>
        <w:t xml:space="preserve">critics </w:t>
      </w:r>
      <w:r>
        <w:rPr>
          <w:rStyle w:val="BodyText45"/>
        </w:rPr>
        <w:t>say that such tests can</w:t>
      </w:r>
    </w:p>
    <w:p w:rsidR="00FF4619" w:rsidRDefault="00BA7FBD">
      <w:pPr>
        <w:pStyle w:val="BodyText10"/>
        <w:shd w:val="clear" w:color="auto" w:fill="auto"/>
        <w:spacing w:after="101" w:line="490" w:lineRule="exact"/>
        <w:ind w:left="100" w:right="320" w:firstLine="0"/>
        <w:jc w:val="both"/>
      </w:pPr>
      <w:proofErr w:type="gramStart"/>
      <w:r>
        <w:rPr>
          <w:rStyle w:val="BodyText31"/>
        </w:rPr>
        <w:t>be</w:t>
      </w:r>
      <w:proofErr w:type="gramEnd"/>
      <w:r>
        <w:rPr>
          <w:rStyle w:val="BodyText31"/>
        </w:rPr>
        <w:t xml:space="preserve"> used to justify any conclusion which the judge might arbitrarily decide upon.</w:t>
      </w:r>
    </w:p>
    <w:p w:rsidR="00FF4619" w:rsidRDefault="00BA7FBD">
      <w:pPr>
        <w:pStyle w:val="BodyText10"/>
        <w:shd w:val="clear" w:color="auto" w:fill="auto"/>
        <w:spacing w:after="120" w:line="514" w:lineRule="exact"/>
        <w:ind w:left="100" w:right="320" w:firstLine="0"/>
        <w:jc w:val="both"/>
      </w:pPr>
      <w:r>
        <w:rPr>
          <w:rStyle w:val="BodyText31"/>
        </w:rPr>
        <w:t xml:space="preserve">The case of </w:t>
      </w:r>
      <w:r>
        <w:rPr>
          <w:rStyle w:val="BodytextBold1"/>
        </w:rPr>
        <w:t xml:space="preserve">Ryan </w:t>
      </w:r>
      <w:r>
        <w:rPr>
          <w:rStyle w:val="BodyText31"/>
        </w:rPr>
        <w:t xml:space="preserve">v </w:t>
      </w:r>
      <w:r>
        <w:rPr>
          <w:rStyle w:val="BodytextBold1"/>
        </w:rPr>
        <w:t xml:space="preserve">Attorney General [1965] </w:t>
      </w:r>
      <w:r>
        <w:rPr>
          <w:rStyle w:val="BodyText31"/>
        </w:rPr>
        <w:t xml:space="preserve">IR 294, established </w:t>
      </w:r>
      <w:r>
        <w:rPr>
          <w:rStyle w:val="BodyText45"/>
        </w:rPr>
        <w:t xml:space="preserve">that no </w:t>
      </w:r>
      <w:r>
        <w:rPr>
          <w:rStyle w:val="BodyText45"/>
        </w:rPr>
        <w:lastRenderedPageBreak/>
        <w:t>personal rights are unlimited. Kenny J observed:</w:t>
      </w:r>
    </w:p>
    <w:p w:rsidR="00FF4619" w:rsidRDefault="00BA7FBD">
      <w:pPr>
        <w:pStyle w:val="Bodytext170"/>
        <w:shd w:val="clear" w:color="auto" w:fill="auto"/>
        <w:spacing w:before="0" w:after="124" w:line="514" w:lineRule="exact"/>
        <w:ind w:left="1280" w:right="320" w:firstLine="0"/>
        <w:jc w:val="both"/>
      </w:pPr>
      <w:r>
        <w:rPr>
          <w:rStyle w:val="Bodytext171"/>
          <w:b/>
          <w:bCs/>
        </w:rPr>
        <w:t xml:space="preserve">“None of the personal rights of the citizen are unlimited: their exercise may be regulated by the </w:t>
      </w:r>
      <w:proofErr w:type="spellStart"/>
      <w:r>
        <w:rPr>
          <w:rStyle w:val="Bodytext171"/>
          <w:b/>
          <w:bCs/>
        </w:rPr>
        <w:t>Oireachtas</w:t>
      </w:r>
      <w:proofErr w:type="spellEnd"/>
      <w:r>
        <w:rPr>
          <w:rStyle w:val="Bodytext171"/>
          <w:b/>
          <w:bCs/>
        </w:rPr>
        <w:t xml:space="preserve"> when the common good requires this.”</w:t>
      </w:r>
    </w:p>
    <w:p w:rsidR="00FF4619" w:rsidRDefault="00BA7FBD">
      <w:pPr>
        <w:pStyle w:val="BodyText10"/>
        <w:shd w:val="clear" w:color="auto" w:fill="auto"/>
        <w:spacing w:after="120" w:line="509" w:lineRule="exact"/>
        <w:ind w:left="100" w:right="320" w:firstLine="0"/>
        <w:jc w:val="both"/>
      </w:pPr>
      <w:r>
        <w:rPr>
          <w:rStyle w:val="BodyText45"/>
        </w:rPr>
        <w:t>The above view involves a balancing exercise between affording rights to citizens, but not letting those rights be abused. The question then becomes, if no right is absolute, when may grounds for legitimate interference emerge (i.e. when can rights be infringed upon?) There are several grounds: The “common good”, “Public order and morality” and the “principles of social justice”</w:t>
      </w:r>
    </w:p>
    <w:p w:rsidR="00FF4619" w:rsidRDefault="00BA7FBD">
      <w:pPr>
        <w:pStyle w:val="BodyText10"/>
        <w:shd w:val="clear" w:color="auto" w:fill="auto"/>
        <w:spacing w:after="0" w:line="509" w:lineRule="exact"/>
        <w:ind w:left="100" w:right="320" w:firstLine="0"/>
        <w:jc w:val="both"/>
      </w:pPr>
      <w:r>
        <w:rPr>
          <w:rStyle w:val="BodyText45"/>
        </w:rPr>
        <w:t xml:space="preserve">In addition to the above, the proportionality test is in fact the best measure. This requires that the limitation imposed on the right must be proportionate to the objective being pursued. Proportionality can be understood and assessed as explained in </w:t>
      </w:r>
      <w:r>
        <w:rPr>
          <w:rStyle w:val="BodytextBold"/>
        </w:rPr>
        <w:t>R v Oakes [1986] 1</w:t>
      </w:r>
    </w:p>
    <w:p w:rsidR="00FF4619" w:rsidRDefault="00BA7FBD">
      <w:pPr>
        <w:pStyle w:val="BodyText10"/>
        <w:shd w:val="clear" w:color="auto" w:fill="auto"/>
        <w:tabs>
          <w:tab w:val="left" w:pos="911"/>
        </w:tabs>
        <w:spacing w:after="0" w:line="509" w:lineRule="exact"/>
        <w:ind w:left="100" w:firstLine="0"/>
        <w:jc w:val="both"/>
      </w:pPr>
      <w:proofErr w:type="gramStart"/>
      <w:r>
        <w:rPr>
          <w:rStyle w:val="BodytextBold"/>
        </w:rPr>
        <w:t>S.C.R. 103.</w:t>
      </w:r>
      <w:proofErr w:type="gramEnd"/>
      <w:r>
        <w:rPr>
          <w:rStyle w:val="BodytextBold"/>
        </w:rPr>
        <w:t xml:space="preserve"> </w:t>
      </w:r>
      <w:r>
        <w:rPr>
          <w:rStyle w:val="BodyText45"/>
        </w:rPr>
        <w:t>A party must show that:</w:t>
      </w:r>
    </w:p>
    <w:p w:rsidR="00FF4619" w:rsidRDefault="00BA7FBD">
      <w:pPr>
        <w:pStyle w:val="BodyText10"/>
        <w:shd w:val="clear" w:color="auto" w:fill="auto"/>
        <w:spacing w:after="0" w:line="485" w:lineRule="exact"/>
        <w:ind w:left="1260" w:right="100" w:firstLine="0"/>
        <w:jc w:val="both"/>
      </w:pPr>
      <w:r>
        <w:rPr>
          <w:rStyle w:val="BodyText31"/>
        </w:rPr>
        <w:t xml:space="preserve">"First, the measures </w:t>
      </w:r>
      <w:r>
        <w:rPr>
          <w:rStyle w:val="BodyText72"/>
        </w:rPr>
        <w:t xml:space="preserve">adopted </w:t>
      </w:r>
      <w:r>
        <w:rPr>
          <w:rStyle w:val="BodytextBold1"/>
        </w:rPr>
        <w:t xml:space="preserve">must </w:t>
      </w:r>
      <w:r>
        <w:rPr>
          <w:rStyle w:val="BodyText72"/>
        </w:rPr>
        <w:t xml:space="preserve">be </w:t>
      </w:r>
      <w:r>
        <w:rPr>
          <w:rStyle w:val="BodyText31"/>
        </w:rPr>
        <w:t xml:space="preserve">carefully </w:t>
      </w:r>
      <w:r>
        <w:rPr>
          <w:rStyle w:val="BodytextBold1"/>
        </w:rPr>
        <w:t xml:space="preserve">designed to achieve the </w:t>
      </w:r>
      <w:r>
        <w:rPr>
          <w:rStyle w:val="BodyText72"/>
        </w:rPr>
        <w:t xml:space="preserve">objective </w:t>
      </w:r>
      <w:r>
        <w:rPr>
          <w:rStyle w:val="BodyText31"/>
        </w:rPr>
        <w:t xml:space="preserve">in question. </w:t>
      </w:r>
      <w:proofErr w:type="gramStart"/>
      <w:r>
        <w:rPr>
          <w:rStyle w:val="BodytextBold1"/>
        </w:rPr>
        <w:t>The</w:t>
      </w:r>
      <w:proofErr w:type="gramEnd"/>
      <w:r>
        <w:rPr>
          <w:rStyle w:val="BodytextBold1"/>
        </w:rPr>
        <w:t xml:space="preserve">}' </w:t>
      </w:r>
      <w:r>
        <w:rPr>
          <w:rStyle w:val="BodyText31"/>
        </w:rPr>
        <w:t xml:space="preserve">must </w:t>
      </w:r>
      <w:r>
        <w:rPr>
          <w:rStyle w:val="BodytextBold"/>
        </w:rPr>
        <w:t xml:space="preserve">not be arbitrary, </w:t>
      </w:r>
      <w:r>
        <w:rPr>
          <w:rStyle w:val="BodyText31"/>
        </w:rPr>
        <w:t xml:space="preserve">unfair or </w:t>
      </w:r>
      <w:r>
        <w:rPr>
          <w:rStyle w:val="BodytextBold1"/>
        </w:rPr>
        <w:t xml:space="preserve">based </w:t>
      </w:r>
      <w:r>
        <w:rPr>
          <w:rStyle w:val="BodyText31"/>
        </w:rPr>
        <w:t xml:space="preserve">on </w:t>
      </w:r>
      <w:r>
        <w:rPr>
          <w:rStyle w:val="BodytextBold1"/>
        </w:rPr>
        <w:t>irrational</w:t>
      </w:r>
    </w:p>
    <w:p w:rsidR="00FF4619" w:rsidRDefault="00BA7FBD" w:rsidP="006F1F49">
      <w:pPr>
        <w:pStyle w:val="Bodytext170"/>
        <w:shd w:val="clear" w:color="auto" w:fill="auto"/>
        <w:spacing w:before="0" w:line="485" w:lineRule="exact"/>
        <w:ind w:left="1260" w:firstLine="0"/>
        <w:jc w:val="both"/>
      </w:pPr>
      <w:proofErr w:type="gramStart"/>
      <w:r>
        <w:rPr>
          <w:rStyle w:val="Bodytext171"/>
          <w:b/>
          <w:bCs/>
        </w:rPr>
        <w:t>considerations</w:t>
      </w:r>
      <w:proofErr w:type="gramEnd"/>
      <w:r>
        <w:rPr>
          <w:rStyle w:val="Bodytext171"/>
          <w:b/>
          <w:bCs/>
        </w:rPr>
        <w:t xml:space="preserve">. In short, </w:t>
      </w:r>
      <w:r>
        <w:rPr>
          <w:rStyle w:val="Bodytext175"/>
          <w:b/>
          <w:bCs/>
        </w:rPr>
        <w:t xml:space="preserve">they </w:t>
      </w:r>
      <w:r w:rsidR="006F1F49">
        <w:rPr>
          <w:rStyle w:val="Bodytext171"/>
          <w:b/>
          <w:bCs/>
        </w:rPr>
        <w:t xml:space="preserve">must be rationally </w:t>
      </w:r>
      <w:r>
        <w:rPr>
          <w:rStyle w:val="Bodytext171"/>
          <w:b/>
          <w:bCs/>
        </w:rPr>
        <w:t xml:space="preserve">connected </w:t>
      </w:r>
      <w:r>
        <w:rPr>
          <w:rStyle w:val="Bodytext171"/>
          <w:b/>
          <w:bCs/>
        </w:rPr>
        <w:lastRenderedPageBreak/>
        <w:t>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p>
    <w:p w:rsidR="00FF4619" w:rsidRDefault="00BA7FBD">
      <w:pPr>
        <w:pStyle w:val="Bodytext250"/>
        <w:shd w:val="clear" w:color="auto" w:fill="auto"/>
        <w:spacing w:before="0" w:after="0" w:line="485" w:lineRule="exact"/>
        <w:ind w:left="40" w:right="100"/>
        <w:jc w:val="both"/>
      </w:pPr>
      <w:r>
        <w:rPr>
          <w:rStyle w:val="Bodytext251"/>
        </w:rPr>
        <w:t xml:space="preserve">Applying the above test to the instant case, it is evident that the halting of the </w:t>
      </w:r>
      <w:proofErr w:type="spellStart"/>
      <w:r>
        <w:rPr>
          <w:rStyle w:val="Bodytext251"/>
        </w:rPr>
        <w:t>Kabaka’s</w:t>
      </w:r>
      <w:proofErr w:type="spellEnd"/>
      <w:r>
        <w:rPr>
          <w:rStyle w:val="Bodytext251"/>
        </w:rPr>
        <w:t xml:space="preserve"> visit to </w:t>
      </w:r>
      <w:proofErr w:type="spellStart"/>
      <w:r>
        <w:rPr>
          <w:rStyle w:val="Bodytext251"/>
        </w:rPr>
        <w:t>Kayunga</w:t>
      </w:r>
      <w:proofErr w:type="spellEnd"/>
      <w:r>
        <w:rPr>
          <w:rStyle w:val="Bodytext251"/>
        </w:rPr>
        <w:t xml:space="preserve"> at the time it </w:t>
      </w:r>
      <w:proofErr w:type="gramStart"/>
      <w:r>
        <w:rPr>
          <w:rStyle w:val="Bodytext251"/>
        </w:rPr>
        <w:t>was,</w:t>
      </w:r>
      <w:proofErr w:type="gramEnd"/>
      <w:r>
        <w:rPr>
          <w:rStyle w:val="Bodytext251"/>
        </w:rPr>
        <w:t xml:space="preserve"> was based on the need to restore calm and peace since from the evidence adduced from the respondent, there was a likelihood of violence and chaos. The action was preventive and precautionary and its constitutionality is embedded in </w:t>
      </w:r>
      <w:r>
        <w:rPr>
          <w:rStyle w:val="Bodytext25105pt"/>
        </w:rPr>
        <w:t xml:space="preserve">Article 212 </w:t>
      </w:r>
      <w:r>
        <w:rPr>
          <w:rStyle w:val="Bodytext251"/>
        </w:rPr>
        <w:t>of the Constitution already cited. The decision to halt the visit was not only based on</w:t>
      </w:r>
    </w:p>
    <w:p w:rsidR="00FF4619" w:rsidRDefault="00BA7FBD">
      <w:pPr>
        <w:pStyle w:val="BodyText10"/>
        <w:shd w:val="clear" w:color="auto" w:fill="auto"/>
        <w:spacing w:after="124" w:line="509" w:lineRule="exact"/>
        <w:ind w:left="180" w:right="400" w:firstLine="0"/>
        <w:jc w:val="both"/>
      </w:pPr>
      <w:r>
        <w:rPr>
          <w:rStyle w:val="BodyText31"/>
        </w:rPr>
        <w:t xml:space="preserve">reliable Intelligence information but there were already signs of violence evidenced by the rowdy </w:t>
      </w:r>
      <w:proofErr w:type="spellStart"/>
      <w:r>
        <w:rPr>
          <w:rStyle w:val="BodyText31"/>
        </w:rPr>
        <w:t>behavior</w:t>
      </w:r>
      <w:proofErr w:type="spellEnd"/>
      <w:r>
        <w:rPr>
          <w:rStyle w:val="BodyText31"/>
        </w:rPr>
        <w:t xml:space="preserve"> of the Buganda youths and </w:t>
      </w:r>
      <w:proofErr w:type="spellStart"/>
      <w:r>
        <w:rPr>
          <w:rStyle w:val="BodyText31"/>
        </w:rPr>
        <w:t>inciteful</w:t>
      </w:r>
      <w:proofErr w:type="spellEnd"/>
      <w:r>
        <w:rPr>
          <w:rStyle w:val="BodyText31"/>
        </w:rPr>
        <w:t xml:space="preserve"> messages </w:t>
      </w:r>
      <w:r>
        <w:rPr>
          <w:rStyle w:val="BodyText45"/>
        </w:rPr>
        <w:t xml:space="preserve">going </w:t>
      </w:r>
      <w:r>
        <w:rPr>
          <w:rStyle w:val="BodyText31"/>
        </w:rPr>
        <w:t>on across some Radio stations.</w:t>
      </w:r>
    </w:p>
    <w:p w:rsidR="00FF4619" w:rsidRDefault="00BA7FBD">
      <w:pPr>
        <w:pStyle w:val="BodyText10"/>
        <w:shd w:val="clear" w:color="auto" w:fill="auto"/>
        <w:spacing w:after="120" w:line="504" w:lineRule="exact"/>
        <w:ind w:left="180" w:right="400" w:firstLine="0"/>
        <w:jc w:val="both"/>
      </w:pPr>
      <w:r>
        <w:rPr>
          <w:rStyle w:val="BodyText45"/>
        </w:rPr>
        <w:t xml:space="preserve">The above test points out further that the objective should ‘impair as little as possible’ the right or freedom in question. It was stated by counsel for the petitioners that once the chaos that characterized the cancelled visit was settled, the </w:t>
      </w:r>
      <w:proofErr w:type="spellStart"/>
      <w:r>
        <w:rPr>
          <w:rStyle w:val="BodyText45"/>
        </w:rPr>
        <w:t>Kabaka</w:t>
      </w:r>
      <w:proofErr w:type="spellEnd"/>
      <w:r>
        <w:rPr>
          <w:rStyle w:val="BodyText45"/>
        </w:rPr>
        <w:t xml:space="preserve"> eventually visited </w:t>
      </w:r>
      <w:proofErr w:type="spellStart"/>
      <w:r>
        <w:rPr>
          <w:rStyle w:val="BodyText45"/>
        </w:rPr>
        <w:t>Kayunga</w:t>
      </w:r>
      <w:proofErr w:type="spellEnd"/>
      <w:r>
        <w:rPr>
          <w:rStyle w:val="BodyText45"/>
        </w:rPr>
        <w:t xml:space="preserve"> </w:t>
      </w:r>
      <w:r>
        <w:rPr>
          <w:rStyle w:val="BodyText45"/>
        </w:rPr>
        <w:lastRenderedPageBreak/>
        <w:t xml:space="preserve">District and was given maximum support and security by the Uganda Police. This to </w:t>
      </w:r>
      <w:proofErr w:type="gramStart"/>
      <w:r>
        <w:rPr>
          <w:rStyle w:val="BodyText45"/>
        </w:rPr>
        <w:t>me,</w:t>
      </w:r>
      <w:proofErr w:type="gramEnd"/>
      <w:r>
        <w:rPr>
          <w:rStyle w:val="BodyText45"/>
        </w:rPr>
        <w:t xml:space="preserve"> vindicates the Police action to stop the visit when there was mayhem.</w:t>
      </w:r>
    </w:p>
    <w:p w:rsidR="00FF4619" w:rsidRDefault="00BA7FBD">
      <w:pPr>
        <w:pStyle w:val="BodyText10"/>
        <w:shd w:val="clear" w:color="auto" w:fill="auto"/>
        <w:spacing w:after="116" w:line="504" w:lineRule="exact"/>
        <w:ind w:left="180" w:right="400" w:firstLine="0"/>
        <w:jc w:val="both"/>
      </w:pPr>
      <w:r>
        <w:rPr>
          <w:rStyle w:val="BodyText45"/>
        </w:rPr>
        <w:t>Finally, on the need for proportionality between the ‘effects of the measures which are responsible for limiting the right or freedom, and the objective which has been identified as of sufficient importance’, in the instant case, it is notable that it was important to halt the visit so as to restore calm and peace in the area.</w:t>
      </w:r>
    </w:p>
    <w:p w:rsidR="00FF4619" w:rsidRDefault="00BA7FBD">
      <w:pPr>
        <w:pStyle w:val="BodyText10"/>
        <w:shd w:val="clear" w:color="auto" w:fill="auto"/>
        <w:spacing w:after="0" w:line="509" w:lineRule="exact"/>
        <w:ind w:left="40" w:right="400" w:firstLine="0"/>
        <w:jc w:val="left"/>
      </w:pPr>
      <w:r>
        <w:rPr>
          <w:rStyle w:val="BodyText45"/>
        </w:rPr>
        <w:t>From the above, it is my view that the right to movement may be limited where it is established and justifiable that to do so is for the greater good and to secure the other stakeholders, in this case, the public. Of course, each case must be determined according to its</w:t>
      </w:r>
    </w:p>
    <w:p w:rsidR="00FF4619" w:rsidRDefault="00BA7FBD">
      <w:pPr>
        <w:pStyle w:val="BodyText10"/>
        <w:shd w:val="clear" w:color="auto" w:fill="auto"/>
        <w:spacing w:after="89" w:line="446" w:lineRule="exact"/>
        <w:ind w:left="40" w:right="420" w:firstLine="0"/>
        <w:jc w:val="both"/>
      </w:pPr>
      <w:proofErr w:type="gramStart"/>
      <w:r>
        <w:rPr>
          <w:rStyle w:val="BodyText31"/>
        </w:rPr>
        <w:t>unique</w:t>
      </w:r>
      <w:proofErr w:type="gramEnd"/>
      <w:r>
        <w:rPr>
          <w:rStyle w:val="BodyText31"/>
        </w:rPr>
        <w:t xml:space="preserve"> facts to avoid </w:t>
      </w:r>
      <w:r>
        <w:rPr>
          <w:rStyle w:val="BodyText21"/>
        </w:rPr>
        <w:t xml:space="preserve">the limitation </w:t>
      </w:r>
      <w:r>
        <w:rPr>
          <w:rStyle w:val="BodyText31"/>
        </w:rPr>
        <w:t xml:space="preserve">of certain rights being </w:t>
      </w:r>
      <w:r>
        <w:rPr>
          <w:rStyle w:val="BodyText21"/>
        </w:rPr>
        <w:t xml:space="preserve">abused by </w:t>
      </w:r>
      <w:r>
        <w:rPr>
          <w:rStyle w:val="BodyText31"/>
        </w:rPr>
        <w:t>those limiting.</w:t>
      </w:r>
    </w:p>
    <w:p w:rsidR="00FF4619" w:rsidRDefault="00BA7FBD">
      <w:pPr>
        <w:pStyle w:val="BodyText10"/>
        <w:shd w:val="clear" w:color="auto" w:fill="auto"/>
        <w:spacing w:after="113" w:line="485" w:lineRule="exact"/>
        <w:ind w:left="40" w:right="420" w:firstLine="0"/>
        <w:jc w:val="both"/>
      </w:pPr>
      <w:r>
        <w:rPr>
          <w:rStyle w:val="BodyText31"/>
        </w:rPr>
        <w:t xml:space="preserve">The issue of proportionality has been addressed by Ugandan courts. </w:t>
      </w:r>
      <w:r>
        <w:rPr>
          <w:rStyle w:val="BodyText45"/>
        </w:rPr>
        <w:t xml:space="preserve">In the case of </w:t>
      </w:r>
      <w:r>
        <w:rPr>
          <w:rStyle w:val="BodytextBold"/>
        </w:rPr>
        <w:t xml:space="preserve">Charles </w:t>
      </w:r>
      <w:proofErr w:type="spellStart"/>
      <w:r>
        <w:rPr>
          <w:rStyle w:val="BodytextBold"/>
        </w:rPr>
        <w:t>Onyango</w:t>
      </w:r>
      <w:proofErr w:type="spellEnd"/>
      <w:r>
        <w:rPr>
          <w:rStyle w:val="BodytextBold"/>
        </w:rPr>
        <w:t xml:space="preserve"> </w:t>
      </w:r>
      <w:proofErr w:type="spellStart"/>
      <w:r>
        <w:rPr>
          <w:rStyle w:val="BodytextBold"/>
        </w:rPr>
        <w:t>Obbo</w:t>
      </w:r>
      <w:proofErr w:type="spellEnd"/>
      <w:r>
        <w:rPr>
          <w:rStyle w:val="BodytextBold"/>
        </w:rPr>
        <w:t xml:space="preserve"> &amp; </w:t>
      </w:r>
      <w:proofErr w:type="spellStart"/>
      <w:r>
        <w:rPr>
          <w:rStyle w:val="BodytextBold"/>
        </w:rPr>
        <w:t>Anor</w:t>
      </w:r>
      <w:proofErr w:type="spellEnd"/>
      <w:r>
        <w:rPr>
          <w:rStyle w:val="BodytextBold"/>
        </w:rPr>
        <w:t xml:space="preserve"> v Attorney General Constitutional Petition No. 15 of 1997, </w:t>
      </w:r>
      <w:r>
        <w:rPr>
          <w:rStyle w:val="BodyText45"/>
        </w:rPr>
        <w:t xml:space="preserve">while looking </w:t>
      </w:r>
      <w:r>
        <w:rPr>
          <w:rStyle w:val="BodyText31"/>
        </w:rPr>
        <w:t xml:space="preserve">at </w:t>
      </w:r>
      <w:r>
        <w:rPr>
          <w:rStyle w:val="BodyText45"/>
        </w:rPr>
        <w:t xml:space="preserve">the limitations permitted under </w:t>
      </w:r>
      <w:r>
        <w:rPr>
          <w:rStyle w:val="BodytextBold"/>
        </w:rPr>
        <w:t xml:space="preserve">Article 43 </w:t>
      </w:r>
      <w:r>
        <w:rPr>
          <w:rStyle w:val="BodyText45"/>
        </w:rPr>
        <w:t>of the Constitution, court observed:</w:t>
      </w:r>
    </w:p>
    <w:p w:rsidR="00FF4619" w:rsidRDefault="00BA7FBD">
      <w:pPr>
        <w:pStyle w:val="Bodytext170"/>
        <w:shd w:val="clear" w:color="auto" w:fill="auto"/>
        <w:spacing w:before="0" w:after="120" w:line="494" w:lineRule="exact"/>
        <w:ind w:left="1020" w:right="420" w:firstLine="0"/>
        <w:jc w:val="both"/>
      </w:pPr>
      <w:r>
        <w:rPr>
          <w:rStyle w:val="Bodytext171"/>
          <w:b/>
          <w:bCs/>
        </w:rPr>
        <w:t xml:space="preserve">“This is the phrase used in article 43 (2) of our </w:t>
      </w:r>
      <w:r>
        <w:rPr>
          <w:rStyle w:val="Bodytext171"/>
          <w:b/>
          <w:bCs/>
        </w:rPr>
        <w:lastRenderedPageBreak/>
        <w:t xml:space="preserve">Constitution. In the Canadian Constitution they use "reasonable and demonstrably justified." In my view there is no significant difference between the two phrases. In the Canadian case of Regina </w:t>
      </w:r>
      <w:proofErr w:type="spellStart"/>
      <w:r>
        <w:rPr>
          <w:rStyle w:val="Bodytext171"/>
          <w:b/>
          <w:bCs/>
        </w:rPr>
        <w:t>Vs</w:t>
      </w:r>
      <w:proofErr w:type="spellEnd"/>
      <w:r>
        <w:rPr>
          <w:rStyle w:val="Bodytext171"/>
          <w:b/>
          <w:bCs/>
        </w:rPr>
        <w:t xml:space="preserve"> Oakes (supra) the phrase was given meaning as follows:-</w:t>
      </w:r>
    </w:p>
    <w:p w:rsidR="00FF4619" w:rsidRDefault="00BA7FBD">
      <w:pPr>
        <w:pStyle w:val="Bodytext170"/>
        <w:shd w:val="clear" w:color="auto" w:fill="auto"/>
        <w:spacing w:before="0" w:line="494" w:lineRule="exact"/>
        <w:ind w:left="1020" w:right="420" w:firstLine="0"/>
        <w:jc w:val="both"/>
        <w:sectPr w:rsidR="00FF4619">
          <w:type w:val="continuous"/>
          <w:pgSz w:w="12240" w:h="16838"/>
          <w:pgMar w:top="3259" w:right="2143" w:bottom="3254" w:left="2167" w:header="0" w:footer="3" w:gutter="0"/>
          <w:cols w:space="720"/>
          <w:noEndnote/>
          <w:docGrid w:linePitch="360"/>
        </w:sectPr>
      </w:pPr>
      <w:r>
        <w:rPr>
          <w:rStyle w:val="Bodytext171"/>
          <w:b/>
          <w:bCs/>
        </w:rPr>
        <w:t xml:space="preserve">"To establish that a limit (to rights and freedoms) is reasonable and demonstrably justified in a free and democratic society, two central criteria must be satisfied. First, the objective that the measures responsible for the </w:t>
      </w:r>
      <w:proofErr w:type="gramStart"/>
      <w:r>
        <w:rPr>
          <w:rStyle w:val="Bodytext171"/>
          <w:b/>
          <w:bCs/>
        </w:rPr>
        <w:t>limit on a charter right or freedom are</w:t>
      </w:r>
      <w:proofErr w:type="gramEnd"/>
      <w:r>
        <w:rPr>
          <w:rStyle w:val="Bodytext171"/>
          <w:b/>
          <w:bCs/>
        </w:rPr>
        <w:t xml:space="preserve"> designed to serve must be of sufficient importance</w:t>
      </w:r>
    </w:p>
    <w:p w:rsidR="00FF4619" w:rsidRDefault="00BA7FBD">
      <w:pPr>
        <w:pStyle w:val="BodyText10"/>
        <w:shd w:val="clear" w:color="auto" w:fill="auto"/>
        <w:spacing w:after="113" w:line="533" w:lineRule="exact"/>
        <w:ind w:left="100" w:right="80" w:firstLine="0"/>
        <w:jc w:val="both"/>
      </w:pPr>
      <w:proofErr w:type="gramStart"/>
      <w:r>
        <w:rPr>
          <w:rStyle w:val="BodyText21"/>
        </w:rPr>
        <w:lastRenderedPageBreak/>
        <w:t>to</w:t>
      </w:r>
      <w:proofErr w:type="gramEnd"/>
      <w:r>
        <w:rPr>
          <w:rStyle w:val="BodyText21"/>
        </w:rPr>
        <w:t xml:space="preserve"> warrant overriding </w:t>
      </w:r>
      <w:r>
        <w:rPr>
          <w:rStyle w:val="BodyText31"/>
        </w:rPr>
        <w:t xml:space="preserve">a </w:t>
      </w:r>
      <w:r>
        <w:rPr>
          <w:rStyle w:val="BodyText21"/>
        </w:rPr>
        <w:t>constitutionally protected right or freedom.</w:t>
      </w:r>
    </w:p>
    <w:p w:rsidR="00FF4619" w:rsidRDefault="00BA7FBD">
      <w:pPr>
        <w:pStyle w:val="Bodytext130"/>
        <w:shd w:val="clear" w:color="auto" w:fill="auto"/>
        <w:spacing w:after="120" w:line="542" w:lineRule="exact"/>
        <w:ind w:left="100" w:right="80"/>
        <w:jc w:val="both"/>
      </w:pPr>
      <w:r>
        <w:rPr>
          <w:rStyle w:val="Bodytext13105pt0"/>
        </w:rPr>
        <w:t xml:space="preserve">The standard must be high in order </w:t>
      </w:r>
      <w:r>
        <w:rPr>
          <w:rStyle w:val="Bodytext13105pt1"/>
        </w:rPr>
        <w:t xml:space="preserve">to </w:t>
      </w:r>
      <w:r>
        <w:rPr>
          <w:rStyle w:val="Bodytext13105pt0"/>
        </w:rPr>
        <w:t xml:space="preserve">ensure that </w:t>
      </w:r>
      <w:r>
        <w:rPr>
          <w:rStyle w:val="Bodytext132"/>
          <w:b/>
          <w:bCs/>
        </w:rPr>
        <w:t xml:space="preserve">objectives </w:t>
      </w:r>
      <w:r>
        <w:rPr>
          <w:rStyle w:val="Bodytext131"/>
          <w:b/>
          <w:bCs/>
        </w:rPr>
        <w:t xml:space="preserve">which are trivial or discordant with the </w:t>
      </w:r>
      <w:r>
        <w:rPr>
          <w:rStyle w:val="Bodytext132"/>
          <w:b/>
          <w:bCs/>
        </w:rPr>
        <w:t xml:space="preserve">principles </w:t>
      </w:r>
      <w:r>
        <w:rPr>
          <w:rStyle w:val="Bodytext131"/>
          <w:b/>
          <w:bCs/>
        </w:rPr>
        <w:t xml:space="preserve">integral to a free and democratic society do not gain </w:t>
      </w:r>
      <w:proofErr w:type="spellStart"/>
      <w:r>
        <w:rPr>
          <w:rStyle w:val="Bodytext131"/>
          <w:b/>
          <w:bCs/>
        </w:rPr>
        <w:t>s.l</w:t>
      </w:r>
      <w:proofErr w:type="spellEnd"/>
      <w:r>
        <w:rPr>
          <w:rStyle w:val="Bodytext131"/>
          <w:b/>
          <w:bCs/>
        </w:rPr>
        <w:t xml:space="preserve"> (Our article 43 (2)) protection. It is necessary at a minimum, that an objective related to concerns which are pressing and substantial in a free and democratic society before it can be characterised as sufficiently important.</w:t>
      </w:r>
    </w:p>
    <w:p w:rsidR="00FF4619" w:rsidRDefault="00BA7FBD">
      <w:pPr>
        <w:pStyle w:val="Bodytext130"/>
        <w:shd w:val="clear" w:color="auto" w:fill="auto"/>
        <w:spacing w:after="0" w:line="542" w:lineRule="exact"/>
        <w:ind w:left="100" w:right="80"/>
        <w:jc w:val="both"/>
        <w:sectPr w:rsidR="00FF4619">
          <w:footerReference w:type="even" r:id="rId21"/>
          <w:pgSz w:w="12240" w:h="16838"/>
          <w:pgMar w:top="3259" w:right="2143" w:bottom="3254" w:left="2167" w:header="0" w:footer="3" w:gutter="0"/>
          <w:pgNumType w:start="59"/>
          <w:cols w:space="720"/>
          <w:noEndnote/>
          <w:docGrid w:linePitch="360"/>
        </w:sectPr>
      </w:pPr>
      <w:r>
        <w:rPr>
          <w:rStyle w:val="Bodytext131"/>
          <w:b/>
          <w:bCs/>
        </w:rPr>
        <w:t xml:space="preserve">Secondly, once a sufficiently significant objective is recognised, then the party invoking </w:t>
      </w:r>
      <w:proofErr w:type="spellStart"/>
      <w:r>
        <w:rPr>
          <w:rStyle w:val="Bodytext131"/>
          <w:b/>
          <w:bCs/>
        </w:rPr>
        <w:t>s.l</w:t>
      </w:r>
      <w:proofErr w:type="spellEnd"/>
      <w:r>
        <w:rPr>
          <w:rStyle w:val="Bodytext131"/>
          <w:b/>
          <w:bCs/>
        </w:rPr>
        <w:t xml:space="preserve"> must show that the means chosen are reasonably and demonstrably justified. This involves a form of PROPORTIONALITY TEST.... Although the nature of the proportionality test will vary depending on the circumstances, in each case the Court will be required to balance the interest of society with those of individuals and groups. There are in my view t</w:t>
      </w:r>
      <w:r w:rsidR="006F1F49">
        <w:rPr>
          <w:rStyle w:val="Bodytext131"/>
          <w:b/>
          <w:bCs/>
        </w:rPr>
        <w:t>hree important components of the</w:t>
      </w:r>
    </w:p>
    <w:p w:rsidR="00FF4619" w:rsidRDefault="00BA7FBD" w:rsidP="006F1F49">
      <w:pPr>
        <w:pStyle w:val="Bodytext170"/>
        <w:shd w:val="clear" w:color="auto" w:fill="auto"/>
        <w:spacing w:before="0" w:after="60" w:line="504" w:lineRule="exact"/>
        <w:ind w:right="600" w:firstLine="0"/>
        <w:jc w:val="both"/>
      </w:pPr>
      <w:proofErr w:type="gramStart"/>
      <w:r>
        <w:rPr>
          <w:rStyle w:val="Bodytext175"/>
          <w:b/>
          <w:bCs/>
        </w:rPr>
        <w:lastRenderedPageBreak/>
        <w:t>proportionality</w:t>
      </w:r>
      <w:proofErr w:type="gramEnd"/>
      <w:r>
        <w:rPr>
          <w:rStyle w:val="Bodytext175"/>
          <w:b/>
          <w:bCs/>
        </w:rPr>
        <w:t xml:space="preserve"> test. </w:t>
      </w:r>
      <w:r>
        <w:rPr>
          <w:rStyle w:val="Bodytext17NotBold1"/>
        </w:rPr>
        <w:t xml:space="preserve">First, the </w:t>
      </w:r>
      <w:r>
        <w:rPr>
          <w:rStyle w:val="Bodytext17NotBold2"/>
        </w:rPr>
        <w:t xml:space="preserve">measures </w:t>
      </w:r>
      <w:r>
        <w:rPr>
          <w:rStyle w:val="Bodytext175"/>
          <w:b/>
          <w:bCs/>
        </w:rPr>
        <w:t xml:space="preserve">adopted </w:t>
      </w:r>
      <w:r>
        <w:rPr>
          <w:rStyle w:val="Bodytext17NotBold2"/>
        </w:rPr>
        <w:t xml:space="preserve">mast </w:t>
      </w:r>
      <w:proofErr w:type="gramStart"/>
      <w:r>
        <w:rPr>
          <w:rStyle w:val="Bodytext175"/>
          <w:b/>
          <w:bCs/>
        </w:rPr>
        <w:t>be</w:t>
      </w:r>
      <w:proofErr w:type="gramEnd"/>
      <w:r>
        <w:rPr>
          <w:rStyle w:val="Bodytext175"/>
          <w:b/>
          <w:bCs/>
        </w:rPr>
        <w:t xml:space="preserve"> carefully designed to </w:t>
      </w:r>
      <w:r>
        <w:rPr>
          <w:rStyle w:val="Bodytext17NotBold2"/>
        </w:rPr>
        <w:t xml:space="preserve">achieve </w:t>
      </w:r>
      <w:r>
        <w:rPr>
          <w:rStyle w:val="Bodytext175"/>
          <w:b/>
          <w:bCs/>
        </w:rPr>
        <w:t xml:space="preserve">the objective in </w:t>
      </w:r>
      <w:r>
        <w:rPr>
          <w:rStyle w:val="Bodytext17NotBold1"/>
        </w:rPr>
        <w:t xml:space="preserve">question. They </w:t>
      </w:r>
      <w:r>
        <w:rPr>
          <w:rStyle w:val="Bodytext17NotBold"/>
        </w:rPr>
        <w:t xml:space="preserve">must </w:t>
      </w:r>
      <w:r>
        <w:rPr>
          <w:rStyle w:val="Bodytext17NotBold1"/>
        </w:rPr>
        <w:t xml:space="preserve">not </w:t>
      </w:r>
      <w:r>
        <w:rPr>
          <w:rStyle w:val="Bodytext17NotBold"/>
        </w:rPr>
        <w:t xml:space="preserve">be </w:t>
      </w:r>
      <w:r>
        <w:rPr>
          <w:rStyle w:val="Bodytext175"/>
          <w:b/>
          <w:bCs/>
        </w:rPr>
        <w:t xml:space="preserve">arbitrary, </w:t>
      </w:r>
      <w:r>
        <w:rPr>
          <w:rStyle w:val="Bodytext17NotBold1"/>
        </w:rPr>
        <w:t xml:space="preserve">unfair </w:t>
      </w:r>
      <w:r>
        <w:rPr>
          <w:rStyle w:val="Bodytext175"/>
          <w:b/>
          <w:bCs/>
        </w:rPr>
        <w:t xml:space="preserve">or based </w:t>
      </w:r>
      <w:r>
        <w:rPr>
          <w:rStyle w:val="Bodytext171"/>
          <w:b/>
          <w:bCs/>
        </w:rPr>
        <w:t xml:space="preserve">on irrational considerations. </w:t>
      </w:r>
      <w:r>
        <w:rPr>
          <w:rStyle w:val="Bodytext175"/>
          <w:b/>
          <w:bCs/>
        </w:rPr>
        <w:t xml:space="preserve">In </w:t>
      </w:r>
      <w:r>
        <w:rPr>
          <w:rStyle w:val="Bodytext17NotBold1"/>
        </w:rPr>
        <w:t xml:space="preserve">short </w:t>
      </w:r>
      <w:r>
        <w:rPr>
          <w:rStyle w:val="Bodytext17NotBold"/>
        </w:rPr>
        <w:t xml:space="preserve">they </w:t>
      </w:r>
      <w:r>
        <w:rPr>
          <w:rStyle w:val="Bodytext17NotBold1"/>
        </w:rPr>
        <w:lastRenderedPageBreak/>
        <w:t xml:space="preserve">must </w:t>
      </w:r>
      <w:r>
        <w:rPr>
          <w:rStyle w:val="Bodytext17NotBold"/>
        </w:rPr>
        <w:t xml:space="preserve">be </w:t>
      </w:r>
      <w:r>
        <w:rPr>
          <w:rStyle w:val="Bodytext171"/>
          <w:b/>
          <w:bCs/>
        </w:rPr>
        <w:t xml:space="preserve">rationally connected to the </w:t>
      </w:r>
      <w:r>
        <w:rPr>
          <w:rStyle w:val="Bodytext17NotBold"/>
        </w:rPr>
        <w:t xml:space="preserve">objective. </w:t>
      </w:r>
      <w:r>
        <w:rPr>
          <w:rStyle w:val="Bodytext171"/>
          <w:b/>
          <w:bCs/>
        </w:rPr>
        <w:t xml:space="preserve">Secondly, the means, even if rationally connected to the objective in the first sense, should impair "as little as possible" the right or freedom in question: R </w:t>
      </w:r>
      <w:proofErr w:type="spellStart"/>
      <w:r>
        <w:rPr>
          <w:rStyle w:val="Bodytext171"/>
          <w:b/>
          <w:bCs/>
        </w:rPr>
        <w:t>Vs</w:t>
      </w:r>
      <w:proofErr w:type="spellEnd"/>
      <w:r>
        <w:rPr>
          <w:rStyle w:val="Bodytext171"/>
          <w:b/>
          <w:bCs/>
        </w:rPr>
        <w:t xml:space="preserve"> Big M Drug Mart Ltd Supra. Thirdly, there must be </w:t>
      </w:r>
      <w:proofErr w:type="gramStart"/>
      <w:r>
        <w:rPr>
          <w:rStyle w:val="Bodytext171"/>
          <w:b/>
          <w:bCs/>
        </w:rPr>
        <w:t>a proportionality</w:t>
      </w:r>
      <w:proofErr w:type="gramEnd"/>
      <w:r>
        <w:rPr>
          <w:rStyle w:val="Bodytext171"/>
          <w:b/>
          <w:bCs/>
        </w:rPr>
        <w:t xml:space="preserve"> between the effects </w:t>
      </w:r>
      <w:r>
        <w:rPr>
          <w:rStyle w:val="Bodytext17NotBold"/>
        </w:rPr>
        <w:t xml:space="preserve">of </w:t>
      </w:r>
      <w:r>
        <w:rPr>
          <w:rStyle w:val="Bodytext171"/>
          <w:b/>
          <w:bCs/>
        </w:rPr>
        <w:t xml:space="preserve">the measures which are responsible for limiting the charter right </w:t>
      </w:r>
      <w:r>
        <w:rPr>
          <w:rStyle w:val="Bodytext17NotBold"/>
        </w:rPr>
        <w:t xml:space="preserve">or </w:t>
      </w:r>
      <w:r>
        <w:rPr>
          <w:rStyle w:val="Bodytext171"/>
          <w:b/>
          <w:bCs/>
        </w:rPr>
        <w:t xml:space="preserve">freedom and the objective which has been identified </w:t>
      </w:r>
      <w:r>
        <w:rPr>
          <w:rStyle w:val="Bodytext17NotBold"/>
        </w:rPr>
        <w:t xml:space="preserve">as </w:t>
      </w:r>
      <w:r>
        <w:rPr>
          <w:rStyle w:val="Bodytext171"/>
          <w:b/>
          <w:bCs/>
        </w:rPr>
        <w:t>of "sufficient importance." (</w:t>
      </w:r>
      <w:proofErr w:type="gramStart"/>
      <w:r>
        <w:rPr>
          <w:rStyle w:val="Bodytext171"/>
          <w:b/>
          <w:bCs/>
        </w:rPr>
        <w:t>sic</w:t>
      </w:r>
      <w:proofErr w:type="gramEnd"/>
      <w:r>
        <w:rPr>
          <w:rStyle w:val="Bodytext171"/>
          <w:b/>
          <w:bCs/>
        </w:rPr>
        <w:t>)</w:t>
      </w:r>
    </w:p>
    <w:p w:rsidR="00FF4619" w:rsidRPr="006F1F49" w:rsidRDefault="00BA7FBD" w:rsidP="006F1F49">
      <w:pPr>
        <w:pStyle w:val="BodyText10"/>
        <w:shd w:val="clear" w:color="auto" w:fill="auto"/>
        <w:spacing w:after="259" w:line="504" w:lineRule="exact"/>
        <w:ind w:left="60" w:right="780" w:firstLine="0"/>
        <w:jc w:val="both"/>
        <w:rPr>
          <w:sz w:val="2"/>
          <w:szCs w:val="2"/>
        </w:rPr>
      </w:pPr>
      <w:r>
        <w:rPr>
          <w:rStyle w:val="BodyText45"/>
        </w:rPr>
        <w:t xml:space="preserve">In effect, I find that court must find that the cause for limiting the freedom or right was proportional or fell under </w:t>
      </w:r>
      <w:r>
        <w:rPr>
          <w:rStyle w:val="BodytextBold"/>
        </w:rPr>
        <w:t xml:space="preserve">Article 43 </w:t>
      </w:r>
      <w:r>
        <w:rPr>
          <w:rStyle w:val="BodyText45"/>
        </w:rPr>
        <w:t xml:space="preserve">of the Constitution. That is where I differ from my colleagues. The Police halted the intended visit by the </w:t>
      </w:r>
      <w:proofErr w:type="spellStart"/>
      <w:r>
        <w:rPr>
          <w:rStyle w:val="BodyText45"/>
        </w:rPr>
        <w:t>Kabaka</w:t>
      </w:r>
      <w:proofErr w:type="spellEnd"/>
      <w:r>
        <w:rPr>
          <w:rStyle w:val="BodyText45"/>
        </w:rPr>
        <w:t xml:space="preserve"> at the time they did in the performance of their constitutional duty of keeping peace and order. Counsel for the petitioners observed that the </w:t>
      </w:r>
      <w:proofErr w:type="spellStart"/>
      <w:r>
        <w:rPr>
          <w:rStyle w:val="BodyText45"/>
        </w:rPr>
        <w:t>Kabaka</w:t>
      </w:r>
      <w:proofErr w:type="spellEnd"/>
      <w:r>
        <w:rPr>
          <w:rStyle w:val="BodyText45"/>
        </w:rPr>
        <w:t xml:space="preserve"> </w:t>
      </w:r>
      <w:proofErr w:type="gramStart"/>
      <w:r>
        <w:rPr>
          <w:rStyle w:val="BodyText45"/>
        </w:rPr>
        <w:t>eventually</w:t>
      </w:r>
      <w:r w:rsidR="006F1F49">
        <w:rPr>
          <w:sz w:val="2"/>
          <w:szCs w:val="2"/>
        </w:rPr>
        <w:t xml:space="preserve">  </w:t>
      </w:r>
      <w:r>
        <w:rPr>
          <w:rStyle w:val="BodyText21"/>
        </w:rPr>
        <w:t>visited</w:t>
      </w:r>
      <w:proofErr w:type="gramEnd"/>
      <w:r>
        <w:rPr>
          <w:rStyle w:val="BodyText21"/>
        </w:rPr>
        <w:t xml:space="preserve"> his subjects in </w:t>
      </w:r>
      <w:proofErr w:type="spellStart"/>
      <w:r>
        <w:rPr>
          <w:rStyle w:val="BodyText21"/>
        </w:rPr>
        <w:t>Kayunga</w:t>
      </w:r>
      <w:proofErr w:type="spellEnd"/>
      <w:r>
        <w:rPr>
          <w:rStyle w:val="BodyText21"/>
        </w:rPr>
        <w:t xml:space="preserve"> District without any incidence whatsoever. Therefore, </w:t>
      </w:r>
      <w:r>
        <w:rPr>
          <w:rStyle w:val="BodyText45"/>
        </w:rPr>
        <w:t xml:space="preserve">the </w:t>
      </w:r>
      <w:r>
        <w:rPr>
          <w:rStyle w:val="BodyText21"/>
        </w:rPr>
        <w:t xml:space="preserve">Police in initially halting the </w:t>
      </w:r>
      <w:r>
        <w:rPr>
          <w:rStyle w:val="BodyText45"/>
        </w:rPr>
        <w:t xml:space="preserve">visit </w:t>
      </w:r>
      <w:r>
        <w:rPr>
          <w:rStyle w:val="BodyText21"/>
        </w:rPr>
        <w:t xml:space="preserve">acted </w:t>
      </w:r>
      <w:r>
        <w:rPr>
          <w:rStyle w:val="BodyText45"/>
        </w:rPr>
        <w:t xml:space="preserve">constitutionally and I would thus </w:t>
      </w:r>
      <w:r>
        <w:rPr>
          <w:rStyle w:val="BodyText21"/>
        </w:rPr>
        <w:t xml:space="preserve">find that this petition </w:t>
      </w:r>
      <w:r>
        <w:rPr>
          <w:rStyle w:val="BodyText45"/>
        </w:rPr>
        <w:t>has no merit and should be dismissed with no order as to costs.</w:t>
      </w:r>
    </w:p>
    <w:p w:rsidR="00FF4619" w:rsidRPr="006F1F49" w:rsidRDefault="00BA7FBD">
      <w:pPr>
        <w:pStyle w:val="Bodytext170"/>
        <w:shd w:val="clear" w:color="auto" w:fill="auto"/>
        <w:spacing w:before="0" w:after="426" w:line="210" w:lineRule="exact"/>
        <w:ind w:left="80" w:firstLine="0"/>
        <w:jc w:val="both"/>
      </w:pPr>
      <w:r w:rsidRPr="006F1F49">
        <w:rPr>
          <w:rStyle w:val="Bodytext171"/>
          <w:bCs/>
        </w:rPr>
        <w:t xml:space="preserve">I </w:t>
      </w:r>
      <w:r w:rsidRPr="006F1F49">
        <w:rPr>
          <w:rStyle w:val="Bodytext17NotBold"/>
        </w:rPr>
        <w:t xml:space="preserve">so </w:t>
      </w:r>
      <w:r w:rsidRPr="006F1F49">
        <w:rPr>
          <w:rStyle w:val="Bodytext171"/>
          <w:bCs/>
        </w:rPr>
        <w:t>find.</w:t>
      </w:r>
    </w:p>
    <w:p w:rsidR="004A5A3F" w:rsidRDefault="00BA7FBD" w:rsidP="004A5A3F">
      <w:pPr>
        <w:pStyle w:val="Bodytext170"/>
        <w:shd w:val="clear" w:color="auto" w:fill="auto"/>
        <w:tabs>
          <w:tab w:val="left" w:leader="dot" w:pos="2955"/>
        </w:tabs>
        <w:spacing w:before="0" w:after="1676" w:line="210" w:lineRule="exact"/>
        <w:ind w:left="80" w:firstLine="0"/>
        <w:jc w:val="both"/>
        <w:rPr>
          <w:rStyle w:val="Bodytext171"/>
          <w:b/>
          <w:bCs/>
        </w:rPr>
      </w:pPr>
      <w:r>
        <w:rPr>
          <w:rStyle w:val="Bodytext171"/>
          <w:b/>
          <w:bCs/>
        </w:rPr>
        <w:t>Dated at Kampala this</w:t>
      </w:r>
      <w:r w:rsidR="006F1F49">
        <w:rPr>
          <w:rStyle w:val="Bodytext171"/>
          <w:b/>
          <w:bCs/>
        </w:rPr>
        <w:t xml:space="preserve"> 17</w:t>
      </w:r>
      <w:r w:rsidR="006F1F49" w:rsidRPr="006F1F49">
        <w:rPr>
          <w:rStyle w:val="Bodytext171"/>
          <w:b/>
          <w:bCs/>
          <w:vertAlign w:val="superscript"/>
        </w:rPr>
        <w:t>th</w:t>
      </w:r>
      <w:r w:rsidR="006F1F49">
        <w:rPr>
          <w:rStyle w:val="Bodytext171"/>
          <w:b/>
          <w:bCs/>
        </w:rPr>
        <w:t xml:space="preserve"> day of December 2015</w:t>
      </w:r>
    </w:p>
    <w:p w:rsidR="004A5A3F" w:rsidRDefault="004A5A3F" w:rsidP="004A5A3F">
      <w:pPr>
        <w:pStyle w:val="Bodytext170"/>
        <w:shd w:val="clear" w:color="auto" w:fill="auto"/>
        <w:tabs>
          <w:tab w:val="left" w:leader="dot" w:pos="2955"/>
        </w:tabs>
        <w:spacing w:before="0" w:after="1676" w:line="210" w:lineRule="exact"/>
        <w:ind w:left="80" w:firstLine="0"/>
        <w:jc w:val="both"/>
        <w:rPr>
          <w:rStyle w:val="Bodytext171"/>
          <w:b/>
          <w:bCs/>
        </w:rPr>
      </w:pPr>
      <w:proofErr w:type="spellStart"/>
      <w:r>
        <w:rPr>
          <w:rStyle w:val="Bodytext171"/>
          <w:b/>
          <w:bCs/>
        </w:rPr>
        <w:lastRenderedPageBreak/>
        <w:t>Eldad</w:t>
      </w:r>
      <w:proofErr w:type="spellEnd"/>
      <w:r>
        <w:rPr>
          <w:rStyle w:val="Bodytext171"/>
          <w:b/>
          <w:bCs/>
        </w:rPr>
        <w:t xml:space="preserve"> </w:t>
      </w:r>
      <w:proofErr w:type="spellStart"/>
      <w:r>
        <w:rPr>
          <w:rStyle w:val="Bodytext171"/>
          <w:b/>
          <w:bCs/>
        </w:rPr>
        <w:t>Mwangusya</w:t>
      </w:r>
      <w:proofErr w:type="spellEnd"/>
    </w:p>
    <w:p w:rsidR="004A5A3F" w:rsidRDefault="004A5A3F" w:rsidP="004A5A3F">
      <w:pPr>
        <w:pStyle w:val="Bodytext170"/>
        <w:shd w:val="clear" w:color="auto" w:fill="auto"/>
        <w:tabs>
          <w:tab w:val="left" w:leader="dot" w:pos="2955"/>
        </w:tabs>
        <w:spacing w:before="0" w:after="1676" w:line="210" w:lineRule="exact"/>
        <w:ind w:left="80" w:firstLine="0"/>
        <w:jc w:val="both"/>
        <w:rPr>
          <w:rStyle w:val="Bodytext171"/>
          <w:b/>
          <w:bCs/>
        </w:rPr>
      </w:pPr>
      <w:r>
        <w:rPr>
          <w:rStyle w:val="Bodytext171"/>
          <w:b/>
          <w:bCs/>
        </w:rPr>
        <w:t>JUSTICE OF APPEAL</w:t>
      </w:r>
    </w:p>
    <w:p w:rsidR="004A5A3F" w:rsidRDefault="004A5A3F" w:rsidP="004A5A3F">
      <w:pPr>
        <w:pStyle w:val="Bodytext170"/>
        <w:shd w:val="clear" w:color="auto" w:fill="auto"/>
        <w:tabs>
          <w:tab w:val="left" w:leader="dot" w:pos="2955"/>
        </w:tabs>
        <w:spacing w:before="0" w:after="1676" w:line="210" w:lineRule="exact"/>
        <w:ind w:left="80" w:firstLine="0"/>
        <w:jc w:val="both"/>
        <w:rPr>
          <w:rStyle w:val="Bodytext171"/>
          <w:b/>
          <w:bCs/>
        </w:rPr>
      </w:pPr>
    </w:p>
    <w:p w:rsidR="00FF4619" w:rsidRDefault="00FF4619">
      <w:pPr>
        <w:pStyle w:val="Bodytext170"/>
        <w:shd w:val="clear" w:color="auto" w:fill="auto"/>
        <w:spacing w:before="0" w:line="210" w:lineRule="exact"/>
        <w:ind w:left="80" w:firstLine="0"/>
        <w:jc w:val="both"/>
      </w:pPr>
    </w:p>
    <w:sectPr w:rsidR="00FF4619">
      <w:type w:val="continuous"/>
      <w:pgSz w:w="12240" w:h="16838"/>
      <w:pgMar w:top="3244" w:right="2047" w:bottom="3239" w:left="20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E4" w:rsidRDefault="005F01E4">
      <w:r>
        <w:separator/>
      </w:r>
    </w:p>
  </w:endnote>
  <w:endnote w:type="continuationSeparator" w:id="0">
    <w:p w:rsidR="005F01E4" w:rsidRDefault="005F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8F" w:rsidRDefault="00890809">
    <w:pPr>
      <w:pStyle w:val="Footer"/>
    </w:pPr>
    <w:r>
      <w:rPr>
        <w:noProof/>
        <w:lang w:val="en-US"/>
      </w:rPr>
      <mc:AlternateContent>
        <mc:Choice Requires="wps">
          <w:drawing>
            <wp:anchor distT="0" distB="0" distL="63500" distR="63500" simplePos="0" relativeHeight="314572416" behindDoc="1" locked="0" layoutInCell="1" allowOverlap="1" wp14:anchorId="51868346" wp14:editId="3066F16B">
              <wp:simplePos x="0" y="0"/>
              <wp:positionH relativeFrom="page">
                <wp:posOffset>4615180</wp:posOffset>
              </wp:positionH>
              <wp:positionV relativeFrom="page">
                <wp:posOffset>8740140</wp:posOffset>
              </wp:positionV>
              <wp:extent cx="563880" cy="10795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809" w:rsidRDefault="00890809">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5E6FE4" w:rsidRPr="005E6FE4">
                            <w:rPr>
                              <w:rStyle w:val="Headerorfooter1"/>
                              <w:noProof/>
                            </w:rPr>
                            <w:t>2</w:t>
                          </w:r>
                          <w:r>
                            <w:rPr>
                              <w:rStyle w:val="Headerorfooter1"/>
                            </w:rPr>
                            <w:fldChar w:fldCharType="end"/>
                          </w:r>
                          <w:r>
                            <w:rPr>
                              <w:rStyle w:val="Headerorfooter1"/>
                            </w:rPr>
                            <w:t xml:space="preserve"> of 23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63.4pt;margin-top:688.2pt;width:44.4pt;height:8.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vhqgIAAKY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" filled="f" stroked="f">
              <v:textbox style="mso-fit-shape-to-text:t" inset="0,0,0,0">
                <w:txbxContent>
                  <w:p w:rsidR="00890809" w:rsidRDefault="00890809">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5E6FE4" w:rsidRPr="005E6FE4">
                      <w:rPr>
                        <w:rStyle w:val="Headerorfooter1"/>
                        <w:noProof/>
                      </w:rPr>
                      <w:t>2</w:t>
                    </w:r>
                    <w:r>
                      <w:rPr>
                        <w:rStyle w:val="Headerorfooter1"/>
                      </w:rPr>
                      <w:fldChar w:fldCharType="end"/>
                    </w:r>
                    <w:r>
                      <w:rPr>
                        <w:rStyle w:val="Headerorfooter1"/>
                      </w:rPr>
                      <w:t xml:space="preserve"> of 23</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pPr>
      <w:rPr>
        <w:sz w:val="2"/>
        <w:szCs w:val="2"/>
      </w:rPr>
    </w:pPr>
    <w:r>
      <w:rPr>
        <w:noProof/>
        <w:lang w:val="en-US"/>
      </w:rPr>
      <mc:AlternateContent>
        <mc:Choice Requires="wps">
          <w:drawing>
            <wp:anchor distT="0" distB="0" distL="63500" distR="63500" simplePos="0" relativeHeight="314572418" behindDoc="1" locked="0" layoutInCell="1" allowOverlap="1" wp14:anchorId="1CD38488" wp14:editId="79900C53">
              <wp:simplePos x="0" y="0"/>
              <wp:positionH relativeFrom="page">
                <wp:posOffset>4615180</wp:posOffset>
              </wp:positionH>
              <wp:positionV relativeFrom="page">
                <wp:posOffset>8740140</wp:posOffset>
              </wp:positionV>
              <wp:extent cx="620395" cy="107950"/>
              <wp:effectExtent l="0" t="0" r="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809" w:rsidRDefault="00890809">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5E6FE4" w:rsidRPr="005E6FE4">
                            <w:rPr>
                              <w:rStyle w:val="Headerorfooter1"/>
                              <w:noProof/>
                            </w:rPr>
                            <w:t>8</w:t>
                          </w:r>
                          <w:r>
                            <w:rPr>
                              <w:rStyle w:val="Headerorfooter1"/>
                            </w:rPr>
                            <w:fldChar w:fldCharType="end"/>
                          </w:r>
                          <w:r>
                            <w:rPr>
                              <w:rStyle w:val="Headerorfooter1"/>
                            </w:rPr>
                            <w:t xml:space="preserve"> of 23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3.4pt;margin-top:688.2pt;width:48.85pt;height: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" filled="f" stroked="f">
              <v:textbox style="mso-fit-shape-to-text:t" inset="0,0,0,0">
                <w:txbxContent>
                  <w:p w:rsidR="00890809" w:rsidRDefault="00890809">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5E6FE4" w:rsidRPr="005E6FE4">
                      <w:rPr>
                        <w:rStyle w:val="Headerorfooter1"/>
                        <w:noProof/>
                      </w:rPr>
                      <w:t>8</w:t>
                    </w:r>
                    <w:r>
                      <w:rPr>
                        <w:rStyle w:val="Headerorfooter1"/>
                      </w:rPr>
                      <w:fldChar w:fldCharType="end"/>
                    </w:r>
                    <w:r>
                      <w:rPr>
                        <w:rStyle w:val="Headerorfooter1"/>
                      </w:rPr>
                      <w:t xml:space="preserve"> of 23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pPr>
      <w:rPr>
        <w:sz w:val="2"/>
        <w:szCs w:val="2"/>
      </w:rPr>
    </w:pPr>
    <w:r>
      <w:rPr>
        <w:noProof/>
        <w:lang w:val="en-US"/>
      </w:rPr>
      <mc:AlternateContent>
        <mc:Choice Requires="wps">
          <w:drawing>
            <wp:anchor distT="0" distB="0" distL="63500" distR="63500" simplePos="0" relativeHeight="314572420" behindDoc="1" locked="0" layoutInCell="1" allowOverlap="1" wp14:anchorId="3EEA6158" wp14:editId="40A53054">
              <wp:simplePos x="0" y="0"/>
              <wp:positionH relativeFrom="page">
                <wp:posOffset>5502275</wp:posOffset>
              </wp:positionH>
              <wp:positionV relativeFrom="page">
                <wp:posOffset>8684260</wp:posOffset>
              </wp:positionV>
              <wp:extent cx="620395" cy="10795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809" w:rsidRDefault="00890809">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5E6FE4" w:rsidRPr="005E6FE4">
                            <w:rPr>
                              <w:rStyle w:val="Headerorfooter1"/>
                              <w:noProof/>
                            </w:rPr>
                            <w:t>16</w:t>
                          </w:r>
                          <w:r>
                            <w:rPr>
                              <w:rStyle w:val="Headerorfooter1"/>
                            </w:rPr>
                            <w:fldChar w:fldCharType="end"/>
                          </w:r>
                          <w:r>
                            <w:rPr>
                              <w:rStyle w:val="Headerorfooter1"/>
                            </w:rPr>
                            <w:t xml:space="preserve"> of 23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33.25pt;margin-top:683.8pt;width:48.85pt;height: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BxrwIAAK0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" filled="f" stroked="f">
              <v:textbox style="mso-fit-shape-to-text:t" inset="0,0,0,0">
                <w:txbxContent>
                  <w:p w:rsidR="00890809" w:rsidRDefault="00890809">
                    <w:pPr>
                      <w:pStyle w:val="Headerorfooter0"/>
                      <w:shd w:val="clear" w:color="auto" w:fill="auto"/>
                      <w:spacing w:line="240" w:lineRule="auto"/>
                      <w:jc w:val="left"/>
                    </w:pPr>
                    <w:r>
                      <w:rPr>
                        <w:rStyle w:val="Headerorfooter1"/>
                      </w:rPr>
                      <w:t xml:space="preserve">Page </w:t>
                    </w:r>
                    <w:r>
                      <w:fldChar w:fldCharType="begin"/>
                    </w:r>
                    <w:r>
                      <w:instrText xml:space="preserve"> PAGE \* MERGEFORMAT </w:instrText>
                    </w:r>
                    <w:r>
                      <w:fldChar w:fldCharType="separate"/>
                    </w:r>
                    <w:r w:rsidR="005E6FE4" w:rsidRPr="005E6FE4">
                      <w:rPr>
                        <w:rStyle w:val="Headerorfooter1"/>
                        <w:noProof/>
                      </w:rPr>
                      <w:t>16</w:t>
                    </w:r>
                    <w:r>
                      <w:rPr>
                        <w:rStyle w:val="Headerorfooter1"/>
                      </w:rPr>
                      <w:fldChar w:fldCharType="end"/>
                    </w:r>
                    <w:r>
                      <w:rPr>
                        <w:rStyle w:val="Headerorfooter1"/>
                      </w:rPr>
                      <w:t xml:space="preserve"> of 23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E4" w:rsidRDefault="005F01E4"/>
  </w:footnote>
  <w:footnote w:type="continuationSeparator" w:id="0">
    <w:p w:rsidR="005F01E4" w:rsidRDefault="005F01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09" w:rsidRDefault="008908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B00"/>
    <w:multiLevelType w:val="multilevel"/>
    <w:tmpl w:val="09C07844"/>
    <w:lvl w:ilvl="0">
      <w:start w:val="1"/>
      <w:numFmt w:val="decimal"/>
      <w:lvlText w:val="26.%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E7531"/>
    <w:multiLevelType w:val="multilevel"/>
    <w:tmpl w:val="3452A8A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C0513"/>
    <w:multiLevelType w:val="multilevel"/>
    <w:tmpl w:val="9872DB3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F22D9"/>
    <w:multiLevelType w:val="multilevel"/>
    <w:tmpl w:val="267CB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16217"/>
    <w:multiLevelType w:val="multilevel"/>
    <w:tmpl w:val="CFCE9F56"/>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CD32D4"/>
    <w:multiLevelType w:val="multilevel"/>
    <w:tmpl w:val="3642CA1C"/>
    <w:lvl w:ilvl="0">
      <w:start w:val="3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04041"/>
    <w:multiLevelType w:val="multilevel"/>
    <w:tmpl w:val="7CDA3B5A"/>
    <w:lvl w:ilvl="0">
      <w:start w:val="2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45B4C"/>
    <w:multiLevelType w:val="multilevel"/>
    <w:tmpl w:val="96466814"/>
    <w:lvl w:ilvl="0">
      <w:start w:val="1"/>
      <w:numFmt w:val="decimal"/>
      <w:lvlText w:val="45.%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883040"/>
    <w:multiLevelType w:val="multilevel"/>
    <w:tmpl w:val="960E119E"/>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058EE"/>
    <w:multiLevelType w:val="multilevel"/>
    <w:tmpl w:val="E108837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471908"/>
    <w:multiLevelType w:val="multilevel"/>
    <w:tmpl w:val="0742DF5A"/>
    <w:lvl w:ilvl="0">
      <w:start w:val="3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4450C7"/>
    <w:multiLevelType w:val="multilevel"/>
    <w:tmpl w:val="69CE99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4F6399"/>
    <w:multiLevelType w:val="multilevel"/>
    <w:tmpl w:val="700C124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733B3C"/>
    <w:multiLevelType w:val="multilevel"/>
    <w:tmpl w:val="4AC255E4"/>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40788A"/>
    <w:multiLevelType w:val="multilevel"/>
    <w:tmpl w:val="40789ACC"/>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B60741"/>
    <w:multiLevelType w:val="multilevel"/>
    <w:tmpl w:val="13226898"/>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0"/>
        <w:szCs w:val="20"/>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C0494D"/>
    <w:multiLevelType w:val="multilevel"/>
    <w:tmpl w:val="82EAEF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9763B"/>
    <w:multiLevelType w:val="multilevel"/>
    <w:tmpl w:val="E9F059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4D01E6"/>
    <w:multiLevelType w:val="hybridMultilevel"/>
    <w:tmpl w:val="96BE96E6"/>
    <w:lvl w:ilvl="0" w:tplc="44A277B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9">
    <w:nsid w:val="336F6AA7"/>
    <w:multiLevelType w:val="multilevel"/>
    <w:tmpl w:val="B3880A2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8C4E77"/>
    <w:multiLevelType w:val="multilevel"/>
    <w:tmpl w:val="CF768E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BD2433"/>
    <w:multiLevelType w:val="multilevel"/>
    <w:tmpl w:val="DBD036C0"/>
    <w:lvl w:ilvl="0">
      <w:start w:val="2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3952C7"/>
    <w:multiLevelType w:val="multilevel"/>
    <w:tmpl w:val="C9404202"/>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9B5027"/>
    <w:multiLevelType w:val="multilevel"/>
    <w:tmpl w:val="7424086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2747BA"/>
    <w:multiLevelType w:val="multilevel"/>
    <w:tmpl w:val="C5D27AF8"/>
    <w:lvl w:ilvl="0">
      <w:start w:val="2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E50027"/>
    <w:multiLevelType w:val="multilevel"/>
    <w:tmpl w:val="EF762178"/>
    <w:lvl w:ilvl="0">
      <w:start w:val="1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7B3942"/>
    <w:multiLevelType w:val="multilevel"/>
    <w:tmpl w:val="CCB4AE58"/>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AF31C70"/>
    <w:multiLevelType w:val="multilevel"/>
    <w:tmpl w:val="387AECE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7039C2"/>
    <w:multiLevelType w:val="multilevel"/>
    <w:tmpl w:val="F4A60D8C"/>
    <w:lvl w:ilvl="0">
      <w:start w:val="3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773EB6"/>
    <w:multiLevelType w:val="multilevel"/>
    <w:tmpl w:val="1DC44C72"/>
    <w:lvl w:ilvl="0">
      <w:start w:val="1"/>
      <w:numFmt w:val="lowerLetter"/>
      <w:lvlText w:val="(%1)"/>
      <w:lvlJc w:val="left"/>
      <w:rPr>
        <w:rFonts w:ascii="Bookman Old Style" w:eastAsia="Bookman Old Style" w:hAnsi="Bookman Old Style" w:cs="Bookman Old Style"/>
        <w:b/>
        <w:bCs/>
        <w:i/>
        <w:iCs/>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3C6208"/>
    <w:multiLevelType w:val="multilevel"/>
    <w:tmpl w:val="1DBACFE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2151B8"/>
    <w:multiLevelType w:val="hybridMultilevel"/>
    <w:tmpl w:val="327879C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E95A2E"/>
    <w:multiLevelType w:val="multilevel"/>
    <w:tmpl w:val="BE647A9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845522"/>
    <w:multiLevelType w:val="multilevel"/>
    <w:tmpl w:val="6BF4E72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F63DD0"/>
    <w:multiLevelType w:val="multilevel"/>
    <w:tmpl w:val="4AD0A2D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3C2FDF"/>
    <w:multiLevelType w:val="multilevel"/>
    <w:tmpl w:val="6004F2BE"/>
    <w:lvl w:ilvl="0">
      <w:start w:val="3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DE677E"/>
    <w:multiLevelType w:val="multilevel"/>
    <w:tmpl w:val="20E8BFAA"/>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F1475E"/>
    <w:multiLevelType w:val="multilevel"/>
    <w:tmpl w:val="5FA6D040"/>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D1704A"/>
    <w:multiLevelType w:val="multilevel"/>
    <w:tmpl w:val="176CF1B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3"/>
        <w:szCs w:val="23"/>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0F34FB"/>
    <w:multiLevelType w:val="multilevel"/>
    <w:tmpl w:val="6A7A51AA"/>
    <w:lvl w:ilvl="0">
      <w:start w:val="3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292E8E"/>
    <w:multiLevelType w:val="multilevel"/>
    <w:tmpl w:val="6FC2C99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8E57E7"/>
    <w:multiLevelType w:val="multilevel"/>
    <w:tmpl w:val="E5625EA0"/>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23"/>
  </w:num>
  <w:num w:numId="4">
    <w:abstractNumId w:val="20"/>
  </w:num>
  <w:num w:numId="5">
    <w:abstractNumId w:val="13"/>
  </w:num>
  <w:num w:numId="6">
    <w:abstractNumId w:val="25"/>
  </w:num>
  <w:num w:numId="7">
    <w:abstractNumId w:val="24"/>
  </w:num>
  <w:num w:numId="8">
    <w:abstractNumId w:val="35"/>
  </w:num>
  <w:num w:numId="9">
    <w:abstractNumId w:val="37"/>
  </w:num>
  <w:num w:numId="10">
    <w:abstractNumId w:val="30"/>
  </w:num>
  <w:num w:numId="11">
    <w:abstractNumId w:val="33"/>
  </w:num>
  <w:num w:numId="12">
    <w:abstractNumId w:val="40"/>
  </w:num>
  <w:num w:numId="13">
    <w:abstractNumId w:val="2"/>
  </w:num>
  <w:num w:numId="14">
    <w:abstractNumId w:val="9"/>
  </w:num>
  <w:num w:numId="15">
    <w:abstractNumId w:val="3"/>
  </w:num>
  <w:num w:numId="16">
    <w:abstractNumId w:val="36"/>
  </w:num>
  <w:num w:numId="17">
    <w:abstractNumId w:val="16"/>
  </w:num>
  <w:num w:numId="18">
    <w:abstractNumId w:val="1"/>
  </w:num>
  <w:num w:numId="19">
    <w:abstractNumId w:val="19"/>
  </w:num>
  <w:num w:numId="20">
    <w:abstractNumId w:val="28"/>
  </w:num>
  <w:num w:numId="21">
    <w:abstractNumId w:val="0"/>
  </w:num>
  <w:num w:numId="22">
    <w:abstractNumId w:val="21"/>
  </w:num>
  <w:num w:numId="23">
    <w:abstractNumId w:val="39"/>
  </w:num>
  <w:num w:numId="24">
    <w:abstractNumId w:val="10"/>
  </w:num>
  <w:num w:numId="25">
    <w:abstractNumId w:val="5"/>
  </w:num>
  <w:num w:numId="26">
    <w:abstractNumId w:val="7"/>
  </w:num>
  <w:num w:numId="27">
    <w:abstractNumId w:val="17"/>
  </w:num>
  <w:num w:numId="28">
    <w:abstractNumId w:val="29"/>
  </w:num>
  <w:num w:numId="29">
    <w:abstractNumId w:val="8"/>
  </w:num>
  <w:num w:numId="30">
    <w:abstractNumId w:val="15"/>
  </w:num>
  <w:num w:numId="31">
    <w:abstractNumId w:val="38"/>
  </w:num>
  <w:num w:numId="32">
    <w:abstractNumId w:val="22"/>
  </w:num>
  <w:num w:numId="33">
    <w:abstractNumId w:val="32"/>
  </w:num>
  <w:num w:numId="34">
    <w:abstractNumId w:val="4"/>
  </w:num>
  <w:num w:numId="35">
    <w:abstractNumId w:val="14"/>
  </w:num>
  <w:num w:numId="36">
    <w:abstractNumId w:val="34"/>
  </w:num>
  <w:num w:numId="37">
    <w:abstractNumId w:val="12"/>
  </w:num>
  <w:num w:numId="38">
    <w:abstractNumId w:val="27"/>
  </w:num>
  <w:num w:numId="39">
    <w:abstractNumId w:val="41"/>
  </w:num>
  <w:num w:numId="40">
    <w:abstractNumId w:val="26"/>
  </w:num>
  <w:num w:numId="41">
    <w:abstractNumId w:val="3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19"/>
    <w:rsid w:val="00073D1B"/>
    <w:rsid w:val="0009203C"/>
    <w:rsid w:val="001401C9"/>
    <w:rsid w:val="00156F90"/>
    <w:rsid w:val="003379B2"/>
    <w:rsid w:val="003A35E3"/>
    <w:rsid w:val="0044043B"/>
    <w:rsid w:val="00461590"/>
    <w:rsid w:val="0048753D"/>
    <w:rsid w:val="004969B6"/>
    <w:rsid w:val="004A5A3F"/>
    <w:rsid w:val="004C4E4A"/>
    <w:rsid w:val="005B438F"/>
    <w:rsid w:val="005E6FE4"/>
    <w:rsid w:val="005F01E4"/>
    <w:rsid w:val="006A277D"/>
    <w:rsid w:val="006A3584"/>
    <w:rsid w:val="006F1F49"/>
    <w:rsid w:val="007C50F7"/>
    <w:rsid w:val="00890809"/>
    <w:rsid w:val="00926D51"/>
    <w:rsid w:val="009831E3"/>
    <w:rsid w:val="00AC1669"/>
    <w:rsid w:val="00B174B8"/>
    <w:rsid w:val="00BA7FBD"/>
    <w:rsid w:val="00C8765D"/>
    <w:rsid w:val="00D00BC6"/>
    <w:rsid w:val="00D07CC0"/>
    <w:rsid w:val="00DC19A2"/>
    <w:rsid w:val="00DF0E70"/>
    <w:rsid w:val="00E63C09"/>
    <w:rsid w:val="00E65611"/>
    <w:rsid w:val="00FF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0"/>
    <w:rPr>
      <w:rFonts w:ascii="Bookman Old Style" w:eastAsia="Bookman Old Style" w:hAnsi="Bookman Old Style" w:cs="Bookman Old Style"/>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z w:val="14"/>
      <w:szCs w:val="14"/>
      <w:u w:val="none"/>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4"/>
      <w:szCs w:val="14"/>
      <w:u w:val="none"/>
      <w:lang w:val="en-GB"/>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1"/>
      <w:szCs w:val="21"/>
      <w:u w:val="none"/>
      <w:lang w:val="en-GB"/>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color w:val="000000"/>
      <w:spacing w:val="0"/>
      <w:w w:val="100"/>
      <w:position w:val="0"/>
      <w:sz w:val="21"/>
      <w:szCs w:val="21"/>
      <w:u w:val="none"/>
      <w:lang w:val="en-GB"/>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sz w:val="21"/>
      <w:szCs w:val="21"/>
      <w:u w:val="none"/>
    </w:rPr>
  </w:style>
  <w:style w:type="character" w:customStyle="1" w:styleId="Heading43">
    <w:name w:val="Heading #4 (3)_"/>
    <w:basedOn w:val="DefaultParagraphFont"/>
    <w:link w:val="Heading430"/>
    <w:rPr>
      <w:rFonts w:ascii="Bookman Old Style" w:eastAsia="Bookman Old Style" w:hAnsi="Bookman Old Style" w:cs="Bookman Old Style"/>
      <w:b w:val="0"/>
      <w:bCs w:val="0"/>
      <w:i w:val="0"/>
      <w:iCs w:val="0"/>
      <w:smallCaps w:val="0"/>
      <w:strike w:val="0"/>
      <w:sz w:val="21"/>
      <w:szCs w:val="21"/>
      <w:u w:val="none"/>
    </w:rPr>
  </w:style>
  <w:style w:type="character" w:customStyle="1" w:styleId="Heading43TimesNewRoman">
    <w:name w:val="Heading #4 (3) + Times New Roman"/>
    <w:aliases w:val="Bold"/>
    <w:basedOn w:val="Heading43"/>
    <w:rPr>
      <w:rFonts w:ascii="Times New Roman" w:eastAsia="Times New Roman" w:hAnsi="Times New Roman" w:cs="Times New Roman"/>
      <w:b/>
      <w:bCs/>
      <w:i w:val="0"/>
      <w:iCs w:val="0"/>
      <w:smallCaps w:val="0"/>
      <w:strike w:val="0"/>
      <w:color w:val="000000"/>
      <w:spacing w:val="0"/>
      <w:w w:val="100"/>
      <w:position w:val="0"/>
      <w:sz w:val="21"/>
      <w:szCs w:val="21"/>
      <w:u w:val="none"/>
      <w:lang w:val="en-GB"/>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16"/>
      <w:szCs w:val="16"/>
      <w:u w:val="none"/>
    </w:rPr>
  </w:style>
  <w:style w:type="character" w:customStyle="1" w:styleId="Bodytext5">
    <w:name w:val="Body text (5)_"/>
    <w:basedOn w:val="DefaultParagraphFont"/>
    <w:link w:val="Bodytext50"/>
    <w:rPr>
      <w:rFonts w:ascii="David" w:eastAsia="David" w:hAnsi="David" w:cs="David"/>
      <w:b w:val="0"/>
      <w:bCs w:val="0"/>
      <w:i w:val="0"/>
      <w:iCs w:val="0"/>
      <w:smallCaps w:val="0"/>
      <w:strike w:val="0"/>
      <w:spacing w:val="-10"/>
      <w:w w:val="150"/>
      <w:sz w:val="9"/>
      <w:szCs w:val="9"/>
      <w:u w:val="none"/>
    </w:rPr>
  </w:style>
  <w:style w:type="character" w:customStyle="1" w:styleId="Bodytext5BookmanOldStyle">
    <w:name w:val="Body text (5) + Bookman Old Style"/>
    <w:aliases w:val="4 pt,Italic,Small Caps,Spacing 0 pt,Scale 100%"/>
    <w:basedOn w:val="Bodytext5"/>
    <w:rPr>
      <w:rFonts w:ascii="Bookman Old Style" w:eastAsia="Bookman Old Style" w:hAnsi="Bookman Old Style" w:cs="Bookman Old Style"/>
      <w:b w:val="0"/>
      <w:bCs w:val="0"/>
      <w:i/>
      <w:iCs/>
      <w:smallCaps/>
      <w:strike w:val="0"/>
      <w:color w:val="000000"/>
      <w:spacing w:val="0"/>
      <w:w w:val="100"/>
      <w:position w:val="0"/>
      <w:sz w:val="8"/>
      <w:szCs w:val="8"/>
      <w:u w:val="none"/>
    </w:rPr>
  </w:style>
  <w:style w:type="character" w:customStyle="1" w:styleId="Bodytext4pt">
    <w:name w:val="Body text + 4 pt"/>
    <w:basedOn w:val="Bodytext"/>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GB"/>
    </w:rPr>
  </w:style>
  <w:style w:type="character" w:customStyle="1" w:styleId="BodytextSpacing-2pt">
    <w:name w:val="Body text + Spacing -2 pt"/>
    <w:basedOn w:val="Bodytext"/>
    <w:rPr>
      <w:rFonts w:ascii="Bookman Old Style" w:eastAsia="Bookman Old Style" w:hAnsi="Bookman Old Style" w:cs="Bookman Old Style"/>
      <w:b w:val="0"/>
      <w:bCs w:val="0"/>
      <w:i w:val="0"/>
      <w:iCs w:val="0"/>
      <w:smallCaps w:val="0"/>
      <w:strike w:val="0"/>
      <w:color w:val="000000"/>
      <w:spacing w:val="-40"/>
      <w:w w:val="100"/>
      <w:position w:val="0"/>
      <w:sz w:val="21"/>
      <w:szCs w:val="21"/>
      <w:u w:val="none"/>
      <w:lang w:val="en-GB"/>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31">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41">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style>
  <w:style w:type="character" w:customStyle="1" w:styleId="Bodytext42">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style>
  <w:style w:type="character" w:customStyle="1" w:styleId="Bodytext43">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8"/>
      <w:szCs w:val="8"/>
      <w:u w:val="none"/>
    </w:rPr>
  </w:style>
  <w:style w:type="character" w:customStyle="1" w:styleId="Bodytext6Italic">
    <w:name w:val="Body text (6) + Italic"/>
    <w:basedOn w:val="Bodytext6"/>
    <w:rPr>
      <w:rFonts w:ascii="Bookman Old Style" w:eastAsia="Bookman Old Style" w:hAnsi="Bookman Old Style" w:cs="Bookman Old Style"/>
      <w:b w:val="0"/>
      <w:bCs w:val="0"/>
      <w:i/>
      <w:iCs/>
      <w:smallCaps w:val="0"/>
      <w:strike w:val="0"/>
      <w:color w:val="000000"/>
      <w:spacing w:val="0"/>
      <w:w w:val="100"/>
      <w:position w:val="0"/>
      <w:sz w:val="8"/>
      <w:szCs w:val="8"/>
      <w:u w:val="none"/>
    </w:rPr>
  </w:style>
  <w:style w:type="character" w:customStyle="1" w:styleId="Bodytext61">
    <w:name w:val="Body text (6)"/>
    <w:basedOn w:val="Bodytext6"/>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GB"/>
    </w:rPr>
  </w:style>
  <w:style w:type="character" w:customStyle="1" w:styleId="Bodytext6Verdana">
    <w:name w:val="Body text (6) + Verdana"/>
    <w:aliases w:val="7 pt"/>
    <w:basedOn w:val="Bodytext6"/>
    <w:rPr>
      <w:rFonts w:ascii="Verdana" w:eastAsia="Verdana" w:hAnsi="Verdana" w:cs="Verdana"/>
      <w:b w:val="0"/>
      <w:bCs w:val="0"/>
      <w:i w:val="0"/>
      <w:iCs w:val="0"/>
      <w:smallCaps w:val="0"/>
      <w:strike w:val="0"/>
      <w:color w:val="000000"/>
      <w:spacing w:val="0"/>
      <w:w w:val="100"/>
      <w:position w:val="0"/>
      <w:sz w:val="14"/>
      <w:szCs w:val="14"/>
      <w:u w:val="none"/>
      <w:lang w:val="en-GB"/>
    </w:rPr>
  </w:style>
  <w:style w:type="character" w:customStyle="1" w:styleId="Bodytext44">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8"/>
      <w:szCs w:val="8"/>
      <w:u w:val="none"/>
    </w:rPr>
  </w:style>
  <w:style w:type="character" w:customStyle="1" w:styleId="Bodytext71">
    <w:name w:val="Body text (7)"/>
    <w:basedOn w:val="Bodytext7"/>
    <w:rPr>
      <w:rFonts w:ascii="Bookman Old Style" w:eastAsia="Bookman Old Style" w:hAnsi="Bookman Old Style" w:cs="Bookman Old Style"/>
      <w:b w:val="0"/>
      <w:bCs w:val="0"/>
      <w:i/>
      <w:iCs/>
      <w:smallCaps w:val="0"/>
      <w:strike w:val="0"/>
      <w:color w:val="000000"/>
      <w:spacing w:val="0"/>
      <w:w w:val="100"/>
      <w:position w:val="0"/>
      <w:sz w:val="8"/>
      <w:szCs w:val="8"/>
      <w:u w:val="none"/>
      <w:lang w:val="en-GB"/>
    </w:rPr>
  </w:style>
  <w:style w:type="character" w:customStyle="1" w:styleId="BodyText45">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4105pt">
    <w:name w:val="Body text (4) + 10.5 pt"/>
    <w:basedOn w:val="Bodytext4"/>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en-GB"/>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6"/>
      <w:szCs w:val="16"/>
      <w:u w:val="none"/>
    </w:rPr>
  </w:style>
  <w:style w:type="character" w:customStyle="1" w:styleId="Bodytext8BookmanOldStyle">
    <w:name w:val="Body text (8) + Bookman Old Style"/>
    <w:aliases w:val="Not Bold"/>
    <w:basedOn w:val="Bodytext8"/>
    <w:rPr>
      <w:rFonts w:ascii="Bookman Old Style" w:eastAsia="Bookman Old Style" w:hAnsi="Bookman Old Style" w:cs="Bookman Old Style"/>
      <w:b/>
      <w:bCs/>
      <w:i w:val="0"/>
      <w:iCs w:val="0"/>
      <w:smallCaps w:val="0"/>
      <w:strike w:val="0"/>
      <w:color w:val="000000"/>
      <w:spacing w:val="0"/>
      <w:w w:val="100"/>
      <w:position w:val="0"/>
      <w:sz w:val="16"/>
      <w:szCs w:val="16"/>
      <w:u w:val="none"/>
      <w:lang w:val="en-GB"/>
    </w:rPr>
  </w:style>
  <w:style w:type="character" w:customStyle="1" w:styleId="Bodytext4TimesNewRoman">
    <w:name w:val="Body text (4) + Times New Roman"/>
    <w:aliases w:val="Bold"/>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Bodytext9">
    <w:name w:val="Body text (9)_"/>
    <w:basedOn w:val="DefaultParagraphFont"/>
    <w:link w:val="Bodytext90"/>
    <w:rPr>
      <w:rFonts w:ascii="Trebuchet MS" w:eastAsia="Trebuchet MS" w:hAnsi="Trebuchet MS" w:cs="Trebuchet MS"/>
      <w:b w:val="0"/>
      <w:bCs w:val="0"/>
      <w:i w:val="0"/>
      <w:iCs w:val="0"/>
      <w:smallCaps w:val="0"/>
      <w:strike w:val="0"/>
      <w:sz w:val="8"/>
      <w:szCs w:val="8"/>
      <w:u w:val="none"/>
    </w:rPr>
  </w:style>
  <w:style w:type="character" w:customStyle="1" w:styleId="Bodytext9Spacing4pt">
    <w:name w:val="Body text (9) + Spacing 4 pt"/>
    <w:basedOn w:val="Bodytext9"/>
    <w:rPr>
      <w:rFonts w:ascii="Trebuchet MS" w:eastAsia="Trebuchet MS" w:hAnsi="Trebuchet MS" w:cs="Trebuchet MS"/>
      <w:b w:val="0"/>
      <w:bCs w:val="0"/>
      <w:i w:val="0"/>
      <w:iCs w:val="0"/>
      <w:smallCaps w:val="0"/>
      <w:strike w:val="0"/>
      <w:color w:val="000000"/>
      <w:spacing w:val="80"/>
      <w:w w:val="100"/>
      <w:position w:val="0"/>
      <w:sz w:val="8"/>
      <w:szCs w:val="8"/>
      <w:u w:val="none"/>
      <w:lang w:val="en-GB"/>
    </w:rPr>
  </w:style>
  <w:style w:type="character" w:customStyle="1" w:styleId="Bodytext9Constantia">
    <w:name w:val="Body text (9) + Constantia"/>
    <w:basedOn w:val="Bodytext9"/>
    <w:rPr>
      <w:rFonts w:ascii="Constantia" w:eastAsia="Constantia" w:hAnsi="Constantia" w:cs="Constantia"/>
      <w:b w:val="0"/>
      <w:bCs w:val="0"/>
      <w:i w:val="0"/>
      <w:iCs w:val="0"/>
      <w:smallCaps w:val="0"/>
      <w:strike w:val="0"/>
      <w:color w:val="000000"/>
      <w:spacing w:val="0"/>
      <w:w w:val="100"/>
      <w:position w:val="0"/>
      <w:sz w:val="8"/>
      <w:szCs w:val="8"/>
      <w:u w:val="none"/>
    </w:rPr>
  </w:style>
  <w:style w:type="character" w:customStyle="1" w:styleId="Bodytext9Spacing8pt">
    <w:name w:val="Body text (9) + Spacing 8 pt"/>
    <w:basedOn w:val="Bodytext9"/>
    <w:rPr>
      <w:rFonts w:ascii="Trebuchet MS" w:eastAsia="Trebuchet MS" w:hAnsi="Trebuchet MS" w:cs="Trebuchet MS"/>
      <w:b w:val="0"/>
      <w:bCs w:val="0"/>
      <w:i w:val="0"/>
      <w:iCs w:val="0"/>
      <w:smallCaps w:val="0"/>
      <w:strike w:val="0"/>
      <w:color w:val="000000"/>
      <w:spacing w:val="170"/>
      <w:w w:val="100"/>
      <w:position w:val="0"/>
      <w:sz w:val="8"/>
      <w:szCs w:val="8"/>
      <w:u w:val="none"/>
      <w:lang w:val="en-GB"/>
    </w:rPr>
  </w:style>
  <w:style w:type="character" w:customStyle="1" w:styleId="Bodytext6Spacing0pt">
    <w:name w:val="Body text (6) + Spacing 0 pt"/>
    <w:basedOn w:val="Bodytext6"/>
    <w:rPr>
      <w:rFonts w:ascii="Bookman Old Style" w:eastAsia="Bookman Old Style" w:hAnsi="Bookman Old Style" w:cs="Bookman Old Style"/>
      <w:b w:val="0"/>
      <w:bCs w:val="0"/>
      <w:i w:val="0"/>
      <w:iCs w:val="0"/>
      <w:smallCaps w:val="0"/>
      <w:strike w:val="0"/>
      <w:color w:val="000000"/>
      <w:spacing w:val="-10"/>
      <w:w w:val="100"/>
      <w:position w:val="0"/>
      <w:sz w:val="8"/>
      <w:szCs w:val="8"/>
      <w:u w:val="none"/>
    </w:rPr>
  </w:style>
  <w:style w:type="character" w:customStyle="1" w:styleId="Bodytext62">
    <w:name w:val="Body text (6)"/>
    <w:basedOn w:val="Bodytext6"/>
    <w:rPr>
      <w:rFonts w:ascii="Bookman Old Style" w:eastAsia="Bookman Old Style" w:hAnsi="Bookman Old Style" w:cs="Bookman Old Style"/>
      <w:b w:val="0"/>
      <w:bCs w:val="0"/>
      <w:i w:val="0"/>
      <w:iCs w:val="0"/>
      <w:smallCaps w:val="0"/>
      <w:strike w:val="0"/>
      <w:color w:val="000000"/>
      <w:spacing w:val="0"/>
      <w:w w:val="100"/>
      <w:position w:val="0"/>
      <w:sz w:val="8"/>
      <w:szCs w:val="8"/>
      <w:u w:val="single"/>
      <w:lang w:val="en-GB"/>
    </w:rPr>
  </w:style>
  <w:style w:type="character" w:customStyle="1" w:styleId="Bodytext6Italic0">
    <w:name w:val="Body text (6) + Italic"/>
    <w:basedOn w:val="Bodytext6"/>
    <w:rPr>
      <w:rFonts w:ascii="Bookman Old Style" w:eastAsia="Bookman Old Style" w:hAnsi="Bookman Old Style" w:cs="Bookman Old Style"/>
      <w:b w:val="0"/>
      <w:bCs w:val="0"/>
      <w:i/>
      <w:iCs/>
      <w:smallCaps w:val="0"/>
      <w:strike w:val="0"/>
      <w:color w:val="000000"/>
      <w:spacing w:val="0"/>
      <w:w w:val="100"/>
      <w:position w:val="0"/>
      <w:sz w:val="8"/>
      <w:szCs w:val="8"/>
      <w:u w:val="single"/>
      <w:lang w:val="en-GB"/>
    </w:rPr>
  </w:style>
  <w:style w:type="character" w:customStyle="1" w:styleId="Bodytext6Spacing0pt0">
    <w:name w:val="Body text (6) + Spacing 0 pt"/>
    <w:basedOn w:val="Bodytext6"/>
    <w:rPr>
      <w:rFonts w:ascii="Bookman Old Style" w:eastAsia="Bookman Old Style" w:hAnsi="Bookman Old Style" w:cs="Bookman Old Style"/>
      <w:b w:val="0"/>
      <w:bCs w:val="0"/>
      <w:i w:val="0"/>
      <w:iCs w:val="0"/>
      <w:smallCaps w:val="0"/>
      <w:strike w:val="0"/>
      <w:color w:val="000000"/>
      <w:spacing w:val="-10"/>
      <w:w w:val="100"/>
      <w:position w:val="0"/>
      <w:sz w:val="8"/>
      <w:szCs w:val="8"/>
      <w:u w:val="single"/>
      <w:lang w:val="en-GB"/>
    </w:rPr>
  </w:style>
  <w:style w:type="character" w:customStyle="1" w:styleId="BodyText51">
    <w:name w:val="Body Text5"/>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single"/>
      <w:lang w:val="en-GB"/>
    </w:rPr>
  </w:style>
  <w:style w:type="character" w:customStyle="1" w:styleId="Bodytext46">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en-GB"/>
    </w:rPr>
  </w:style>
  <w:style w:type="character" w:customStyle="1" w:styleId="Bodytext4TimesNewRoman0">
    <w:name w:val="Body text (4) + Times New Roman"/>
    <w:aliases w:val="Bold"/>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2"/>
      <w:sz w:val="19"/>
      <w:szCs w:val="19"/>
      <w:u w:val="none"/>
    </w:rPr>
  </w:style>
  <w:style w:type="character" w:customStyle="1" w:styleId="BodytextExact0">
    <w:name w:val="Body text Exact"/>
    <w:basedOn w:val="Bodytext"/>
    <w:rPr>
      <w:rFonts w:ascii="Bookman Old Style" w:eastAsia="Bookman Old Style" w:hAnsi="Bookman Old Style" w:cs="Bookman Old Style"/>
      <w:b w:val="0"/>
      <w:bCs w:val="0"/>
      <w:i w:val="0"/>
      <w:iCs w:val="0"/>
      <w:smallCaps w:val="0"/>
      <w:strike w:val="0"/>
      <w:color w:val="000000"/>
      <w:spacing w:val="-2"/>
      <w:w w:val="100"/>
      <w:position w:val="0"/>
      <w:sz w:val="19"/>
      <w:szCs w:val="19"/>
      <w:u w:val="none"/>
      <w:lang w:val="en-GB"/>
    </w:rPr>
  </w:style>
  <w:style w:type="character" w:customStyle="1" w:styleId="BodytextExact1">
    <w:name w:val="Body text Exact"/>
    <w:basedOn w:val="Bodytext"/>
    <w:rPr>
      <w:rFonts w:ascii="Bookman Old Style" w:eastAsia="Bookman Old Style" w:hAnsi="Bookman Old Style" w:cs="Bookman Old Style"/>
      <w:b w:val="0"/>
      <w:bCs w:val="0"/>
      <w:i w:val="0"/>
      <w:iCs w:val="0"/>
      <w:smallCaps w:val="0"/>
      <w:strike w:val="0"/>
      <w:color w:val="000000"/>
      <w:spacing w:val="-2"/>
      <w:w w:val="100"/>
      <w:position w:val="0"/>
      <w:sz w:val="19"/>
      <w:szCs w:val="19"/>
      <w:u w:val="single"/>
      <w:lang w:val="en-GB"/>
    </w:rPr>
  </w:style>
  <w:style w:type="character" w:customStyle="1" w:styleId="Picturecaption2Exact">
    <w:name w:val="Picture caption (2) Exact"/>
    <w:basedOn w:val="DefaultParagraphFont"/>
    <w:link w:val="Picturecaption2"/>
    <w:rPr>
      <w:rFonts w:ascii="Times New Roman" w:eastAsia="Times New Roman" w:hAnsi="Times New Roman" w:cs="Times New Roman"/>
      <w:b/>
      <w:bCs/>
      <w:i w:val="0"/>
      <w:iCs w:val="0"/>
      <w:smallCaps w:val="0"/>
      <w:strike w:val="0"/>
      <w:spacing w:val="2"/>
      <w:sz w:val="20"/>
      <w:szCs w:val="20"/>
      <w:u w:val="none"/>
    </w:rPr>
  </w:style>
  <w:style w:type="character" w:customStyle="1" w:styleId="Picturecaption2Exact0">
    <w:name w:val="Picture caption (2) Exact"/>
    <w:basedOn w:val="Picturecaption2Exact"/>
    <w:rPr>
      <w:rFonts w:ascii="Times New Roman" w:eastAsia="Times New Roman" w:hAnsi="Times New Roman" w:cs="Times New Roman"/>
      <w:b/>
      <w:bCs/>
      <w:i w:val="0"/>
      <w:iCs w:val="0"/>
      <w:smallCaps w:val="0"/>
      <w:strike w:val="0"/>
      <w:color w:val="000000"/>
      <w:spacing w:val="2"/>
      <w:w w:val="100"/>
      <w:position w:val="0"/>
      <w:sz w:val="20"/>
      <w:szCs w:val="20"/>
      <w:u w:val="none"/>
      <w:lang w:val="en-GB"/>
    </w:rPr>
  </w:style>
  <w:style w:type="character" w:customStyle="1" w:styleId="Picturecaption2BookmanOldStyle">
    <w:name w:val="Picture caption (2) + Bookman Old Style"/>
    <w:aliases w:val="9.5 pt,Not Bold,Spacing 0 pt Exact"/>
    <w:basedOn w:val="Picturecaption2Exact"/>
    <w:rPr>
      <w:rFonts w:ascii="Bookman Old Style" w:eastAsia="Bookman Old Style" w:hAnsi="Bookman Old Style" w:cs="Bookman Old Style"/>
      <w:b/>
      <w:bCs/>
      <w:i w:val="0"/>
      <w:iCs w:val="0"/>
      <w:smallCaps w:val="0"/>
      <w:strike w:val="0"/>
      <w:color w:val="000000"/>
      <w:spacing w:val="-2"/>
      <w:w w:val="100"/>
      <w:position w:val="0"/>
      <w:sz w:val="19"/>
      <w:szCs w:val="19"/>
      <w:u w:val="none"/>
      <w:lang w:val="en-GB"/>
    </w:rPr>
  </w:style>
  <w:style w:type="character" w:customStyle="1" w:styleId="Bodytext17Exact">
    <w:name w:val="Body text (17) Exact"/>
    <w:basedOn w:val="DefaultParagraphFont"/>
    <w:rPr>
      <w:rFonts w:ascii="Bookman Old Style" w:eastAsia="Bookman Old Style" w:hAnsi="Bookman Old Style" w:cs="Bookman Old Style"/>
      <w:b/>
      <w:bCs/>
      <w:i w:val="0"/>
      <w:iCs w:val="0"/>
      <w:smallCaps w:val="0"/>
      <w:strike w:val="0"/>
      <w:spacing w:val="2"/>
      <w:sz w:val="19"/>
      <w:szCs w:val="19"/>
      <w:u w:val="none"/>
    </w:rPr>
  </w:style>
  <w:style w:type="character" w:customStyle="1" w:styleId="Bodytext17Exact0">
    <w:name w:val="Body text (17) Exact"/>
    <w:basedOn w:val="Bodytext17"/>
    <w:rPr>
      <w:rFonts w:ascii="Bookman Old Style" w:eastAsia="Bookman Old Style" w:hAnsi="Bookman Old Style" w:cs="Bookman Old Style"/>
      <w:b/>
      <w:bCs/>
      <w:i w:val="0"/>
      <w:iCs w:val="0"/>
      <w:smallCaps w:val="0"/>
      <w:strike w:val="0"/>
      <w:spacing w:val="2"/>
      <w:sz w:val="19"/>
      <w:szCs w:val="19"/>
      <w:u w:val="none"/>
    </w:rPr>
  </w:style>
  <w:style w:type="character" w:customStyle="1" w:styleId="Bodytext4Italic">
    <w:name w:val="Body text (4) + Italic"/>
    <w:aliases w:val="Spacing 0 pt"/>
    <w:basedOn w:val="Bodytext4"/>
    <w:rPr>
      <w:rFonts w:ascii="Bookman Old Style" w:eastAsia="Bookman Old Style" w:hAnsi="Bookman Old Style" w:cs="Bookman Old Style"/>
      <w:b w:val="0"/>
      <w:bCs w:val="0"/>
      <w:i/>
      <w:iCs/>
      <w:smallCaps w:val="0"/>
      <w:strike w:val="0"/>
      <w:color w:val="000000"/>
      <w:spacing w:val="-10"/>
      <w:w w:val="100"/>
      <w:position w:val="0"/>
      <w:sz w:val="16"/>
      <w:szCs w:val="16"/>
      <w:u w:val="none"/>
      <w:lang w:val="en-GB"/>
    </w:rPr>
  </w:style>
  <w:style w:type="character" w:customStyle="1" w:styleId="Bodytext4TimesNewRoman1">
    <w:name w:val="Body text (4) + Times New Roman"/>
    <w:aliases w:val="Bold"/>
    <w:basedOn w:val="Bodytext4"/>
    <w:rPr>
      <w:rFonts w:ascii="Times New Roman" w:eastAsia="Times New Roman" w:hAnsi="Times New Roman" w:cs="Times New Roman"/>
      <w:b/>
      <w:bCs/>
      <w:i w:val="0"/>
      <w:iCs w:val="0"/>
      <w:smallCaps w:val="0"/>
      <w:strike/>
      <w:color w:val="000000"/>
      <w:spacing w:val="0"/>
      <w:w w:val="100"/>
      <w:position w:val="0"/>
      <w:sz w:val="16"/>
      <w:szCs w:val="16"/>
      <w:u w:val="none"/>
    </w:rPr>
  </w:style>
  <w:style w:type="character" w:customStyle="1" w:styleId="Bodytext4TimesNewRoman2">
    <w:name w:val="Body text (4) + Times New Roman"/>
    <w:aliases w:val="9 pt,Italic"/>
    <w:basedOn w:val="Bodytext4"/>
    <w:rPr>
      <w:rFonts w:ascii="Times New Roman" w:eastAsia="Times New Roman" w:hAnsi="Times New Roman" w:cs="Times New Roman"/>
      <w:b w:val="0"/>
      <w:bCs w:val="0"/>
      <w:i/>
      <w:iCs/>
      <w:smallCaps w:val="0"/>
      <w:strike w:val="0"/>
      <w:color w:val="000000"/>
      <w:spacing w:val="0"/>
      <w:w w:val="100"/>
      <w:position w:val="0"/>
      <w:sz w:val="18"/>
      <w:szCs w:val="18"/>
      <w:u w:val="none"/>
      <w:lang w:val="en-GB"/>
    </w:rPr>
  </w:style>
  <w:style w:type="character" w:customStyle="1" w:styleId="Bodytext4TimesNewRoman3">
    <w:name w:val="Body text (4) + Times New Roman"/>
    <w:aliases w:val="9 pt,Italic"/>
    <w:basedOn w:val="Bodytext4"/>
    <w:rPr>
      <w:rFonts w:ascii="Times New Roman" w:eastAsia="Times New Roman" w:hAnsi="Times New Roman" w:cs="Times New Roman"/>
      <w:b w:val="0"/>
      <w:bCs w:val="0"/>
      <w:i/>
      <w:iCs/>
      <w:smallCaps w:val="0"/>
      <w:strike w:val="0"/>
      <w:color w:val="000000"/>
      <w:spacing w:val="0"/>
      <w:w w:val="100"/>
      <w:position w:val="0"/>
      <w:sz w:val="18"/>
      <w:szCs w:val="18"/>
      <w:u w:val="single"/>
      <w:lang w:val="en-GB"/>
    </w:rPr>
  </w:style>
  <w:style w:type="character" w:customStyle="1" w:styleId="Bodytext100">
    <w:name w:val="Body text (10)_"/>
    <w:basedOn w:val="DefaultParagraphFont"/>
    <w:link w:val="Bodytext101"/>
    <w:rPr>
      <w:rFonts w:ascii="Verdana" w:eastAsia="Verdana" w:hAnsi="Verdana" w:cs="Verdana"/>
      <w:b w:val="0"/>
      <w:bCs w:val="0"/>
      <w:i w:val="0"/>
      <w:iCs w:val="0"/>
      <w:smallCaps w:val="0"/>
      <w:strike w:val="0"/>
      <w:sz w:val="14"/>
      <w:szCs w:val="14"/>
      <w:u w:val="none"/>
    </w:rPr>
  </w:style>
  <w:style w:type="character" w:customStyle="1" w:styleId="Bodytext85pt">
    <w:name w:val="Body text + 8.5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GB"/>
    </w:rPr>
  </w:style>
  <w:style w:type="character" w:customStyle="1" w:styleId="BodyText63">
    <w:name w:val="Body Text6"/>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single"/>
      <w:lang w:val="en-GB"/>
    </w:rPr>
  </w:style>
  <w:style w:type="character" w:customStyle="1" w:styleId="Bodytext102">
    <w:name w:val="Body text (10)"/>
    <w:basedOn w:val="Bodytext100"/>
    <w:rPr>
      <w:rFonts w:ascii="Verdana" w:eastAsia="Verdana" w:hAnsi="Verdana" w:cs="Verdana"/>
      <w:b w:val="0"/>
      <w:bCs w:val="0"/>
      <w:i w:val="0"/>
      <w:iCs w:val="0"/>
      <w:smallCaps w:val="0"/>
      <w:strike w:val="0"/>
      <w:color w:val="000000"/>
      <w:spacing w:val="0"/>
      <w:w w:val="100"/>
      <w:position w:val="0"/>
      <w:sz w:val="14"/>
      <w:szCs w:val="14"/>
      <w:u w:val="none"/>
      <w:lang w:val="en-GB"/>
    </w:rPr>
  </w:style>
  <w:style w:type="character" w:customStyle="1" w:styleId="Bodytext11">
    <w:name w:val="Body text (11)_"/>
    <w:basedOn w:val="DefaultParagraphFont"/>
    <w:link w:val="Bodytext110"/>
    <w:rPr>
      <w:rFonts w:ascii="Impact" w:eastAsia="Impact" w:hAnsi="Impact" w:cs="Impact"/>
      <w:b w:val="0"/>
      <w:bCs w:val="0"/>
      <w:i w:val="0"/>
      <w:iCs w:val="0"/>
      <w:smallCaps w:val="0"/>
      <w:strike w:val="0"/>
      <w:sz w:val="8"/>
      <w:szCs w:val="8"/>
      <w:u w:val="none"/>
    </w:rPr>
  </w:style>
  <w:style w:type="character" w:customStyle="1" w:styleId="Bodytext11Spacing3pt">
    <w:name w:val="Body text (11) + Spacing 3 pt"/>
    <w:basedOn w:val="Bodytext11"/>
    <w:rPr>
      <w:rFonts w:ascii="Impact" w:eastAsia="Impact" w:hAnsi="Impact" w:cs="Impact"/>
      <w:b w:val="0"/>
      <w:bCs w:val="0"/>
      <w:i w:val="0"/>
      <w:iCs w:val="0"/>
      <w:smallCaps w:val="0"/>
      <w:strike w:val="0"/>
      <w:color w:val="000000"/>
      <w:spacing w:val="70"/>
      <w:w w:val="100"/>
      <w:position w:val="0"/>
      <w:sz w:val="8"/>
      <w:szCs w:val="8"/>
      <w:u w:val="none"/>
      <w:lang w:val="en-GB"/>
    </w:rPr>
  </w:style>
  <w:style w:type="character" w:customStyle="1" w:styleId="Bodytext11TrebuchetMS">
    <w:name w:val="Body text (11) + Trebuchet MS"/>
    <w:aliases w:val="Italic"/>
    <w:basedOn w:val="Bodytext11"/>
    <w:rPr>
      <w:rFonts w:ascii="Trebuchet MS" w:eastAsia="Trebuchet MS" w:hAnsi="Trebuchet MS" w:cs="Trebuchet MS"/>
      <w:b w:val="0"/>
      <w:bCs w:val="0"/>
      <w:i/>
      <w:iCs/>
      <w:smallCaps w:val="0"/>
      <w:strike w:val="0"/>
      <w:color w:val="000000"/>
      <w:spacing w:val="0"/>
      <w:w w:val="100"/>
      <w:position w:val="0"/>
      <w:sz w:val="8"/>
      <w:szCs w:val="8"/>
      <w:u w:val="none"/>
      <w:lang w:val="en-GB"/>
    </w:rPr>
  </w:style>
  <w:style w:type="character" w:customStyle="1" w:styleId="Bodytext12">
    <w:name w:val="Body text (12)_"/>
    <w:basedOn w:val="DefaultParagraphFont"/>
    <w:link w:val="Bodytext120"/>
    <w:rPr>
      <w:rFonts w:ascii="Bookman Old Style" w:eastAsia="Bookman Old Style" w:hAnsi="Bookman Old Style" w:cs="Bookman Old Style"/>
      <w:b w:val="0"/>
      <w:bCs w:val="0"/>
      <w:i w:val="0"/>
      <w:iCs w:val="0"/>
      <w:smallCaps w:val="0"/>
      <w:strike w:val="0"/>
      <w:w w:val="150"/>
      <w:sz w:val="8"/>
      <w:szCs w:val="8"/>
      <w:u w:val="none"/>
    </w:rPr>
  </w:style>
  <w:style w:type="character" w:customStyle="1" w:styleId="BodyText72">
    <w:name w:val="Body Text7"/>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Italic0">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1"/>
      <w:szCs w:val="21"/>
      <w:u w:val="none"/>
      <w:lang w:val="en-GB"/>
    </w:rPr>
  </w:style>
  <w:style w:type="character" w:customStyle="1" w:styleId="Bodytext33">
    <w:name w:val="Body text (3)"/>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en-GB"/>
    </w:rPr>
  </w:style>
  <w:style w:type="character" w:customStyle="1" w:styleId="BodytextTimesNewRoman">
    <w:name w:val="Body text + Times New Roman"/>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GB"/>
    </w:rPr>
  </w:style>
  <w:style w:type="character" w:customStyle="1" w:styleId="Heading32">
    <w:name w:val="Heading #3 (2)_"/>
    <w:basedOn w:val="DefaultParagraphFont"/>
    <w:link w:val="Heading320"/>
    <w:rPr>
      <w:rFonts w:ascii="Trebuchet MS" w:eastAsia="Trebuchet MS" w:hAnsi="Trebuchet MS" w:cs="Trebuchet MS"/>
      <w:b w:val="0"/>
      <w:bCs w:val="0"/>
      <w:i w:val="0"/>
      <w:iCs w:val="0"/>
      <w:smallCaps w:val="0"/>
      <w:strike w:val="0"/>
      <w:sz w:val="23"/>
      <w:szCs w:val="23"/>
      <w:u w:val="none"/>
    </w:rPr>
  </w:style>
  <w:style w:type="character" w:customStyle="1" w:styleId="Heading321">
    <w:name w:val="Heading #3 (2)"/>
    <w:basedOn w:val="Heading32"/>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Heading322">
    <w:name w:val="Heading #3 (2)"/>
    <w:basedOn w:val="Heading32"/>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Heading32BookmanOldStyle">
    <w:name w:val="Heading #3 (2) + Bookman Old Style"/>
    <w:aliases w:val="13 pt,Bold"/>
    <w:basedOn w:val="Heading32"/>
    <w:rPr>
      <w:rFonts w:ascii="Bookman Old Style" w:eastAsia="Bookman Old Style" w:hAnsi="Bookman Old Style" w:cs="Bookman Old Style"/>
      <w:b/>
      <w:bCs/>
      <w:i w:val="0"/>
      <w:iCs w:val="0"/>
      <w:smallCaps w:val="0"/>
      <w:strike w:val="0"/>
      <w:color w:val="000000"/>
      <w:spacing w:val="0"/>
      <w:w w:val="100"/>
      <w:position w:val="0"/>
      <w:sz w:val="26"/>
      <w:szCs w:val="26"/>
      <w:u w:val="none"/>
      <w:lang w:val="en-GB"/>
    </w:rPr>
  </w:style>
  <w:style w:type="character" w:customStyle="1" w:styleId="Bodytext13">
    <w:name w:val="Body text (13)_"/>
    <w:basedOn w:val="DefaultParagraphFont"/>
    <w:link w:val="Bodytext130"/>
    <w:rPr>
      <w:rFonts w:ascii="Bookman Old Style" w:eastAsia="Bookman Old Style" w:hAnsi="Bookman Old Style" w:cs="Bookman Old Style"/>
      <w:b/>
      <w:bCs/>
      <w:i w:val="0"/>
      <w:iCs w:val="0"/>
      <w:smallCaps w:val="0"/>
      <w:strike w:val="0"/>
      <w:sz w:val="22"/>
      <w:szCs w:val="22"/>
      <w:u w:val="none"/>
    </w:rPr>
  </w:style>
  <w:style w:type="character" w:customStyle="1" w:styleId="Bodytext13115pt">
    <w:name w:val="Body text (13) + 11.5 pt"/>
    <w:basedOn w:val="Bodytext13"/>
    <w:rPr>
      <w:rFonts w:ascii="Bookman Old Style" w:eastAsia="Bookman Old Style" w:hAnsi="Bookman Old Style" w:cs="Bookman Old Style"/>
      <w:b/>
      <w:bCs/>
      <w:i w:val="0"/>
      <w:iCs w:val="0"/>
      <w:smallCaps w:val="0"/>
      <w:strike w:val="0"/>
      <w:color w:val="000000"/>
      <w:spacing w:val="0"/>
      <w:w w:val="100"/>
      <w:position w:val="0"/>
      <w:sz w:val="23"/>
      <w:szCs w:val="23"/>
      <w:u w:val="none"/>
      <w:lang w:val="en-GB"/>
    </w:rPr>
  </w:style>
  <w:style w:type="character" w:customStyle="1" w:styleId="Bodytext131">
    <w:name w:val="Body text (13)"/>
    <w:basedOn w:val="Bodytext13"/>
    <w:rPr>
      <w:rFonts w:ascii="Bookman Old Style" w:eastAsia="Bookman Old Style" w:hAnsi="Bookman Old Style" w:cs="Bookman Old Style"/>
      <w:b/>
      <w:bCs/>
      <w:i w:val="0"/>
      <w:iCs w:val="0"/>
      <w:smallCaps w:val="0"/>
      <w:strike w:val="0"/>
      <w:color w:val="000000"/>
      <w:spacing w:val="0"/>
      <w:w w:val="100"/>
      <w:position w:val="0"/>
      <w:sz w:val="22"/>
      <w:szCs w:val="22"/>
      <w:u w:val="none"/>
      <w:lang w:val="en-GB"/>
    </w:rPr>
  </w:style>
  <w:style w:type="character" w:customStyle="1" w:styleId="Bodytext14">
    <w:name w:val="Body text (14)_"/>
    <w:basedOn w:val="DefaultParagraphFont"/>
    <w:link w:val="Bodytext140"/>
    <w:rPr>
      <w:rFonts w:ascii="Bookman Old Style" w:eastAsia="Bookman Old Style" w:hAnsi="Bookman Old Style" w:cs="Bookman Old Style"/>
      <w:b w:val="0"/>
      <w:bCs w:val="0"/>
      <w:i/>
      <w:iCs/>
      <w:smallCaps w:val="0"/>
      <w:strike w:val="0"/>
      <w:spacing w:val="-10"/>
      <w:sz w:val="21"/>
      <w:szCs w:val="21"/>
      <w:u w:val="none"/>
    </w:rPr>
  </w:style>
  <w:style w:type="character" w:customStyle="1" w:styleId="Bodytext14NotItalic">
    <w:name w:val="Body text (14) + Not Italic"/>
    <w:aliases w:val="Spacing 0 pt"/>
    <w:basedOn w:val="Bodytext14"/>
    <w:rPr>
      <w:rFonts w:ascii="Bookman Old Style" w:eastAsia="Bookman Old Style" w:hAnsi="Bookman Old Style" w:cs="Bookman Old Style"/>
      <w:b w:val="0"/>
      <w:bCs w:val="0"/>
      <w:i/>
      <w:iCs/>
      <w:smallCaps w:val="0"/>
      <w:strike w:val="0"/>
      <w:color w:val="000000"/>
      <w:spacing w:val="0"/>
      <w:w w:val="100"/>
      <w:position w:val="0"/>
      <w:sz w:val="21"/>
      <w:szCs w:val="21"/>
      <w:u w:val="none"/>
      <w:lang w:val="en-GB"/>
    </w:rPr>
  </w:style>
  <w:style w:type="character" w:customStyle="1" w:styleId="Bodytext141">
    <w:name w:val="Body text (14)"/>
    <w:basedOn w:val="Bodytext14"/>
    <w:rPr>
      <w:rFonts w:ascii="Bookman Old Style" w:eastAsia="Bookman Old Style" w:hAnsi="Bookman Old Style" w:cs="Bookman Old Style"/>
      <w:b w:val="0"/>
      <w:bCs w:val="0"/>
      <w:i/>
      <w:iCs/>
      <w:smallCaps w:val="0"/>
      <w:strike w:val="0"/>
      <w:color w:val="000000"/>
      <w:spacing w:val="-10"/>
      <w:w w:val="100"/>
      <w:position w:val="0"/>
      <w:sz w:val="21"/>
      <w:szCs w:val="21"/>
      <w:u w:val="none"/>
      <w:lang w:val="en-GB"/>
    </w:rPr>
  </w:style>
  <w:style w:type="character" w:customStyle="1" w:styleId="Bodytext15">
    <w:name w:val="Body text (15)_"/>
    <w:basedOn w:val="DefaultParagraphFont"/>
    <w:link w:val="Bodytext15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151">
    <w:name w:val="Body text (15)"/>
    <w:basedOn w:val="Bodytext15"/>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GB"/>
    </w:rPr>
  </w:style>
  <w:style w:type="character" w:customStyle="1" w:styleId="Bodytext16">
    <w:name w:val="Body text (16)_"/>
    <w:basedOn w:val="DefaultParagraphFont"/>
    <w:link w:val="Bodytext160"/>
    <w:rPr>
      <w:rFonts w:ascii="Times New Roman" w:eastAsia="Times New Roman" w:hAnsi="Times New Roman" w:cs="Times New Roman"/>
      <w:b w:val="0"/>
      <w:bCs w:val="0"/>
      <w:i/>
      <w:iCs/>
      <w:smallCaps w:val="0"/>
      <w:strike w:val="0"/>
      <w:sz w:val="18"/>
      <w:szCs w:val="18"/>
      <w:u w:val="none"/>
    </w:rPr>
  </w:style>
  <w:style w:type="character" w:customStyle="1" w:styleId="Bodytext161">
    <w:name w:val="Body text (16)"/>
    <w:basedOn w:val="Bodytext16"/>
    <w:rPr>
      <w:rFonts w:ascii="Times New Roman" w:eastAsia="Times New Roman" w:hAnsi="Times New Roman" w:cs="Times New Roman"/>
      <w:b w:val="0"/>
      <w:bCs w:val="0"/>
      <w:i/>
      <w:iCs/>
      <w:smallCaps w:val="0"/>
      <w:strike w:val="0"/>
      <w:color w:val="000000"/>
      <w:spacing w:val="0"/>
      <w:w w:val="100"/>
      <w:position w:val="0"/>
      <w:sz w:val="18"/>
      <w:szCs w:val="18"/>
      <w:u w:val="none"/>
      <w:lang w:val="en-GB"/>
    </w:rPr>
  </w:style>
  <w:style w:type="character" w:customStyle="1" w:styleId="Bodytext17">
    <w:name w:val="Body text (17)_"/>
    <w:basedOn w:val="DefaultParagraphFont"/>
    <w:link w:val="Bodytext170"/>
    <w:rPr>
      <w:rFonts w:ascii="Bookman Old Style" w:eastAsia="Bookman Old Style" w:hAnsi="Bookman Old Style" w:cs="Bookman Old Style"/>
      <w:b/>
      <w:bCs/>
      <w:i w:val="0"/>
      <w:iCs w:val="0"/>
      <w:smallCaps w:val="0"/>
      <w:strike w:val="0"/>
      <w:sz w:val="21"/>
      <w:szCs w:val="21"/>
      <w:u w:val="none"/>
    </w:rPr>
  </w:style>
  <w:style w:type="character" w:customStyle="1" w:styleId="Bodytext171">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Heading21">
    <w:name w:val="Heading #2"/>
    <w:basedOn w:val="Heading2"/>
    <w:rPr>
      <w:rFonts w:ascii="Bookman Old Style" w:eastAsia="Bookman Old Style" w:hAnsi="Bookman Old Style" w:cs="Bookman Old Style"/>
      <w:b/>
      <w:bCs/>
      <w:i w:val="0"/>
      <w:iCs w:val="0"/>
      <w:smallCaps w:val="0"/>
      <w:strike w:val="0"/>
      <w:color w:val="000000"/>
      <w:spacing w:val="0"/>
      <w:w w:val="100"/>
      <w:position w:val="0"/>
      <w:sz w:val="27"/>
      <w:szCs w:val="27"/>
      <w:u w:val="none"/>
      <w:lang w:val="en-GB"/>
    </w:rPr>
  </w:style>
  <w:style w:type="character" w:customStyle="1" w:styleId="PicturecaptionExact">
    <w:name w:val="Picture caption Exact"/>
    <w:basedOn w:val="DefaultParagraphFont"/>
    <w:rPr>
      <w:rFonts w:ascii="Bookman Old Style" w:eastAsia="Bookman Old Style" w:hAnsi="Bookman Old Style" w:cs="Bookman Old Style"/>
      <w:b w:val="0"/>
      <w:bCs w:val="0"/>
      <w:i w:val="0"/>
      <w:iCs w:val="0"/>
      <w:smallCaps w:val="0"/>
      <w:strike w:val="0"/>
      <w:spacing w:val="-2"/>
      <w:sz w:val="19"/>
      <w:szCs w:val="19"/>
      <w:u w:val="none"/>
    </w:rPr>
  </w:style>
  <w:style w:type="character" w:customStyle="1" w:styleId="PicturecaptionExact0">
    <w:name w:val="Picture caption Exact"/>
    <w:basedOn w:val="Picturecaption"/>
    <w:rPr>
      <w:rFonts w:ascii="Bookman Old Style" w:eastAsia="Bookman Old Style" w:hAnsi="Bookman Old Style" w:cs="Bookman Old Style"/>
      <w:b w:val="0"/>
      <w:bCs w:val="0"/>
      <w:i w:val="0"/>
      <w:iCs w:val="0"/>
      <w:smallCaps w:val="0"/>
      <w:strike w:val="0"/>
      <w:spacing w:val="-2"/>
      <w:sz w:val="19"/>
      <w:szCs w:val="19"/>
      <w:u w:val="none"/>
    </w:rPr>
  </w:style>
  <w:style w:type="character" w:customStyle="1" w:styleId="Bodytext11pt">
    <w:name w:val="Body text + 11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GB"/>
    </w:rPr>
  </w:style>
  <w:style w:type="character" w:customStyle="1" w:styleId="Bodytext18">
    <w:name w:val="Body text (18)_"/>
    <w:basedOn w:val="DefaultParagraphFont"/>
    <w:link w:val="Bodytext180"/>
    <w:rPr>
      <w:rFonts w:ascii="Bookman Old Style" w:eastAsia="Bookman Old Style" w:hAnsi="Bookman Old Style" w:cs="Bookman Old Style"/>
      <w:b/>
      <w:bCs/>
      <w:i/>
      <w:iCs/>
      <w:smallCaps w:val="0"/>
      <w:strike w:val="0"/>
      <w:sz w:val="21"/>
      <w:szCs w:val="21"/>
      <w:u w:val="none"/>
    </w:rPr>
  </w:style>
  <w:style w:type="character" w:customStyle="1" w:styleId="Bodytext181">
    <w:name w:val="Body text (18)"/>
    <w:basedOn w:val="Bodytext18"/>
    <w:rPr>
      <w:rFonts w:ascii="Bookman Old Style" w:eastAsia="Bookman Old Style" w:hAnsi="Bookman Old Style" w:cs="Bookman Old Style"/>
      <w:b/>
      <w:bCs/>
      <w:i/>
      <w:iCs/>
      <w:smallCaps w:val="0"/>
      <w:strike w:val="0"/>
      <w:color w:val="000000"/>
      <w:spacing w:val="0"/>
      <w:w w:val="100"/>
      <w:position w:val="0"/>
      <w:sz w:val="21"/>
      <w:szCs w:val="21"/>
      <w:u w:val="none"/>
      <w:lang w:val="en-GB"/>
    </w:rPr>
  </w:style>
  <w:style w:type="character" w:customStyle="1" w:styleId="Bodytext1811pt">
    <w:name w:val="Body text (18) + 11 pt"/>
    <w:aliases w:val="Not Bold"/>
    <w:basedOn w:val="Bodytext18"/>
    <w:rPr>
      <w:rFonts w:ascii="Bookman Old Style" w:eastAsia="Bookman Old Style" w:hAnsi="Bookman Old Style" w:cs="Bookman Old Style"/>
      <w:b/>
      <w:bCs/>
      <w:i/>
      <w:iCs/>
      <w:smallCaps w:val="0"/>
      <w:strike w:val="0"/>
      <w:color w:val="000000"/>
      <w:spacing w:val="0"/>
      <w:w w:val="100"/>
      <w:position w:val="0"/>
      <w:sz w:val="22"/>
      <w:szCs w:val="22"/>
      <w:u w:val="none"/>
      <w:lang w:val="en-GB"/>
    </w:rPr>
  </w:style>
  <w:style w:type="character" w:customStyle="1" w:styleId="Bodytext1811pt0">
    <w:name w:val="Body text (18) + 11 pt"/>
    <w:aliases w:val="Not Bold"/>
    <w:basedOn w:val="Bodytext18"/>
    <w:rPr>
      <w:rFonts w:ascii="Bookman Old Style" w:eastAsia="Bookman Old Style" w:hAnsi="Bookman Old Style" w:cs="Bookman Old Style"/>
      <w:b/>
      <w:bCs/>
      <w:i/>
      <w:iCs/>
      <w:smallCaps w:val="0"/>
      <w:strike w:val="0"/>
      <w:color w:val="000000"/>
      <w:spacing w:val="0"/>
      <w:w w:val="100"/>
      <w:position w:val="0"/>
      <w:sz w:val="22"/>
      <w:szCs w:val="22"/>
      <w:u w:val="none"/>
      <w:lang w:val="en-GB"/>
    </w:rPr>
  </w:style>
  <w:style w:type="character" w:customStyle="1" w:styleId="Heading1">
    <w:name w:val="Heading #1_"/>
    <w:basedOn w:val="DefaultParagraphFont"/>
    <w:link w:val="Heading10"/>
    <w:rPr>
      <w:rFonts w:ascii="Impact" w:eastAsia="Impact" w:hAnsi="Impact" w:cs="Impact"/>
      <w:b w:val="0"/>
      <w:bCs w:val="0"/>
      <w:i/>
      <w:iCs/>
      <w:smallCaps w:val="0"/>
      <w:strike w:val="0"/>
      <w:sz w:val="25"/>
      <w:szCs w:val="25"/>
      <w:u w:val="none"/>
    </w:rPr>
  </w:style>
  <w:style w:type="character" w:customStyle="1" w:styleId="Heading11">
    <w:name w:val="Heading #1"/>
    <w:basedOn w:val="Heading1"/>
    <w:rPr>
      <w:rFonts w:ascii="Impact" w:eastAsia="Impact" w:hAnsi="Impact" w:cs="Impact"/>
      <w:b w:val="0"/>
      <w:bCs w:val="0"/>
      <w:i/>
      <w:iCs/>
      <w:smallCaps w:val="0"/>
      <w:strike w:val="0"/>
      <w:color w:val="000000"/>
      <w:spacing w:val="0"/>
      <w:w w:val="100"/>
      <w:position w:val="0"/>
      <w:sz w:val="25"/>
      <w:szCs w:val="25"/>
      <w:u w:val="none"/>
      <w:lang w:val="en-GB"/>
    </w:rPr>
  </w:style>
  <w:style w:type="character" w:customStyle="1" w:styleId="Heading1Verdana">
    <w:name w:val="Heading #1 + Verdana"/>
    <w:aliases w:val="11.5 pt,Bold"/>
    <w:basedOn w:val="Heading1"/>
    <w:rPr>
      <w:rFonts w:ascii="Verdana" w:eastAsia="Verdana" w:hAnsi="Verdana" w:cs="Verdana"/>
      <w:b/>
      <w:bCs/>
      <w:i/>
      <w:iCs/>
      <w:smallCaps w:val="0"/>
      <w:strike w:val="0"/>
      <w:color w:val="000000"/>
      <w:spacing w:val="0"/>
      <w:w w:val="100"/>
      <w:position w:val="0"/>
      <w:sz w:val="23"/>
      <w:szCs w:val="23"/>
      <w:u w:val="none"/>
    </w:rPr>
  </w:style>
  <w:style w:type="character" w:customStyle="1" w:styleId="Heading1Verdana0">
    <w:name w:val="Heading #1 + Verdana"/>
    <w:aliases w:val="15 pt,Not Italic"/>
    <w:basedOn w:val="Heading1"/>
    <w:rPr>
      <w:rFonts w:ascii="Verdana" w:eastAsia="Verdana" w:hAnsi="Verdana" w:cs="Verdana"/>
      <w:b w:val="0"/>
      <w:bCs w:val="0"/>
      <w:i/>
      <w:iCs/>
      <w:smallCaps w:val="0"/>
      <w:strike w:val="0"/>
      <w:color w:val="000000"/>
      <w:spacing w:val="0"/>
      <w:w w:val="100"/>
      <w:position w:val="0"/>
      <w:sz w:val="30"/>
      <w:szCs w:val="30"/>
      <w:u w:val="none"/>
    </w:rPr>
  </w:style>
  <w:style w:type="character" w:customStyle="1" w:styleId="Bodytext182">
    <w:name w:val="Body text (18)"/>
    <w:basedOn w:val="Bodytext18"/>
    <w:rPr>
      <w:rFonts w:ascii="Bookman Old Style" w:eastAsia="Bookman Old Style" w:hAnsi="Bookman Old Style" w:cs="Bookman Old Style"/>
      <w:b/>
      <w:bCs/>
      <w:i/>
      <w:iCs/>
      <w:smallCaps w:val="0"/>
      <w:strike w:val="0"/>
      <w:color w:val="000000"/>
      <w:spacing w:val="0"/>
      <w:w w:val="100"/>
      <w:position w:val="0"/>
      <w:sz w:val="21"/>
      <w:szCs w:val="21"/>
      <w:u w:val="none"/>
      <w:lang w:val="en-GB"/>
    </w:rPr>
  </w:style>
  <w:style w:type="character" w:customStyle="1" w:styleId="BodyText82">
    <w:name w:val="Body Text8"/>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TimesNewRoman0">
    <w:name w:val="Body text + Times New Roman"/>
    <w:aliases w:val="8 pt,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8TimesNewRoman">
    <w:name w:val="Body text (18) + Times New Roman"/>
    <w:aliases w:val="8 pt,Not Italic"/>
    <w:basedOn w:val="Bodytext18"/>
    <w:rPr>
      <w:rFonts w:ascii="Times New Roman" w:eastAsia="Times New Roman" w:hAnsi="Times New Roman" w:cs="Times New Roman"/>
      <w:b/>
      <w:bCs/>
      <w:i/>
      <w:iCs/>
      <w:smallCaps w:val="0"/>
      <w:strike w:val="0"/>
      <w:color w:val="000000"/>
      <w:spacing w:val="0"/>
      <w:w w:val="100"/>
      <w:position w:val="0"/>
      <w:sz w:val="16"/>
      <w:szCs w:val="16"/>
      <w:u w:val="none"/>
      <w:lang w:val="en-GB"/>
    </w:rPr>
  </w:style>
  <w:style w:type="character" w:customStyle="1" w:styleId="BodytextTimesNewRoman1">
    <w:name w:val="Body text + Times New Roman"/>
    <w:aliases w:val="8 pt,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Bodytext19">
    <w:name w:val="Body text (19)_"/>
    <w:basedOn w:val="DefaultParagraphFont"/>
    <w:link w:val="Bodytext190"/>
    <w:rPr>
      <w:rFonts w:ascii="Trebuchet MS" w:eastAsia="Trebuchet MS" w:hAnsi="Trebuchet MS" w:cs="Trebuchet MS"/>
      <w:b w:val="0"/>
      <w:bCs w:val="0"/>
      <w:i w:val="0"/>
      <w:iCs w:val="0"/>
      <w:smallCaps w:val="0"/>
      <w:strike w:val="0"/>
      <w:sz w:val="8"/>
      <w:szCs w:val="8"/>
      <w:u w:val="none"/>
    </w:rPr>
  </w:style>
  <w:style w:type="character" w:customStyle="1" w:styleId="Bodytext191">
    <w:name w:val="Body text (19)"/>
    <w:basedOn w:val="Bodytext19"/>
    <w:rPr>
      <w:rFonts w:ascii="Trebuchet MS" w:eastAsia="Trebuchet MS" w:hAnsi="Trebuchet MS" w:cs="Trebuchet MS"/>
      <w:b w:val="0"/>
      <w:bCs w:val="0"/>
      <w:i w:val="0"/>
      <w:iCs w:val="0"/>
      <w:smallCaps w:val="0"/>
      <w:strike w:val="0"/>
      <w:color w:val="000000"/>
      <w:spacing w:val="0"/>
      <w:w w:val="100"/>
      <w:position w:val="0"/>
      <w:sz w:val="8"/>
      <w:szCs w:val="8"/>
      <w:u w:val="none"/>
      <w:lang w:val="en-GB"/>
    </w:rPr>
  </w:style>
  <w:style w:type="character" w:customStyle="1" w:styleId="Bodytext192">
    <w:name w:val="Body text (19)"/>
    <w:basedOn w:val="Bodytext19"/>
    <w:rPr>
      <w:rFonts w:ascii="Trebuchet MS" w:eastAsia="Trebuchet MS" w:hAnsi="Trebuchet MS" w:cs="Trebuchet MS"/>
      <w:b w:val="0"/>
      <w:bCs w:val="0"/>
      <w:i w:val="0"/>
      <w:iCs w:val="0"/>
      <w:smallCaps w:val="0"/>
      <w:strike w:val="0"/>
      <w:color w:val="000000"/>
      <w:spacing w:val="0"/>
      <w:w w:val="100"/>
      <w:position w:val="0"/>
      <w:sz w:val="8"/>
      <w:szCs w:val="8"/>
      <w:u w:val="none"/>
      <w:lang w:val="en-GB"/>
    </w:rPr>
  </w:style>
  <w:style w:type="character" w:customStyle="1" w:styleId="Bodytext19Verdana">
    <w:name w:val="Body text (19) + Verdana"/>
    <w:aliases w:val="Italic"/>
    <w:basedOn w:val="Bodytext19"/>
    <w:rPr>
      <w:rFonts w:ascii="Verdana" w:eastAsia="Verdana" w:hAnsi="Verdana" w:cs="Verdana"/>
      <w:b w:val="0"/>
      <w:bCs w:val="0"/>
      <w:i/>
      <w:iCs/>
      <w:smallCaps w:val="0"/>
      <w:strike w:val="0"/>
      <w:color w:val="000000"/>
      <w:spacing w:val="0"/>
      <w:w w:val="100"/>
      <w:position w:val="0"/>
      <w:sz w:val="8"/>
      <w:szCs w:val="8"/>
      <w:u w:val="none"/>
    </w:rPr>
  </w:style>
  <w:style w:type="character" w:customStyle="1" w:styleId="Bodytext19Italic">
    <w:name w:val="Body text (19) + Italic"/>
    <w:basedOn w:val="Bodytext19"/>
    <w:rPr>
      <w:rFonts w:ascii="Trebuchet MS" w:eastAsia="Trebuchet MS" w:hAnsi="Trebuchet MS" w:cs="Trebuchet MS"/>
      <w:b w:val="0"/>
      <w:bCs w:val="0"/>
      <w:i/>
      <w:iCs/>
      <w:smallCaps w:val="0"/>
      <w:strike w:val="0"/>
      <w:color w:val="000000"/>
      <w:spacing w:val="0"/>
      <w:w w:val="100"/>
      <w:position w:val="0"/>
      <w:sz w:val="8"/>
      <w:szCs w:val="8"/>
      <w:u w:val="none"/>
    </w:rPr>
  </w:style>
  <w:style w:type="character" w:customStyle="1" w:styleId="Bodytext18NotItalic">
    <w:name w:val="Body text (18) + Not Italic"/>
    <w:basedOn w:val="Bodytext18"/>
    <w:rPr>
      <w:rFonts w:ascii="Bookman Old Style" w:eastAsia="Bookman Old Style" w:hAnsi="Bookman Old Style" w:cs="Bookman Old Style"/>
      <w:b/>
      <w:bCs/>
      <w:i/>
      <w:iCs/>
      <w:smallCaps w:val="0"/>
      <w:strike w:val="0"/>
      <w:color w:val="000000"/>
      <w:spacing w:val="0"/>
      <w:w w:val="100"/>
      <w:position w:val="0"/>
      <w:sz w:val="21"/>
      <w:szCs w:val="21"/>
      <w:u w:val="none"/>
      <w:lang w:val="en-GB"/>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1"/>
      <w:szCs w:val="21"/>
      <w:u w:val="none"/>
      <w:lang w:val="en-GB"/>
    </w:rPr>
  </w:style>
  <w:style w:type="character" w:customStyle="1" w:styleId="BodytextItalic1">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1"/>
      <w:szCs w:val="21"/>
      <w:u w:val="none"/>
      <w:lang w:val="en-GB"/>
    </w:rPr>
  </w:style>
  <w:style w:type="character" w:customStyle="1" w:styleId="BodytextItalic2">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1"/>
      <w:szCs w:val="21"/>
      <w:u w:val="none"/>
      <w:lang w:val="en-GB"/>
    </w:rPr>
  </w:style>
  <w:style w:type="character" w:customStyle="1" w:styleId="BodytextTrebuchetMS">
    <w:name w:val="Body text + Trebuchet MS"/>
    <w:aliases w:val="11.5 pt,Bold"/>
    <w:basedOn w:val="Bodytext"/>
    <w:rPr>
      <w:rFonts w:ascii="Trebuchet MS" w:eastAsia="Trebuchet MS" w:hAnsi="Trebuchet MS" w:cs="Trebuchet MS"/>
      <w:b/>
      <w:bCs/>
      <w:i w:val="0"/>
      <w:iCs w:val="0"/>
      <w:smallCaps w:val="0"/>
      <w:strike w:val="0"/>
      <w:color w:val="000000"/>
      <w:spacing w:val="0"/>
      <w:w w:val="100"/>
      <w:position w:val="0"/>
      <w:sz w:val="23"/>
      <w:szCs w:val="23"/>
      <w:u w:val="none"/>
      <w:lang w:val="en-GB"/>
    </w:rPr>
  </w:style>
  <w:style w:type="character" w:customStyle="1" w:styleId="BodytextTimesNewRoman2">
    <w:name w:val="Body text + Times New Roman"/>
    <w:aliases w:val="8 pt,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1"/>
      <w:szCs w:val="21"/>
      <w:u w:val="none"/>
    </w:rPr>
  </w:style>
  <w:style w:type="character" w:customStyle="1" w:styleId="Picturecaption1">
    <w:name w:val="Picture caption"/>
    <w:basedOn w:val="Picturecaption"/>
    <w:rPr>
      <w:rFonts w:ascii="Bookman Old Style" w:eastAsia="Bookman Old Style" w:hAnsi="Bookman Old Style" w:cs="Bookman Old Style"/>
      <w:b w:val="0"/>
      <w:bCs w:val="0"/>
      <w:i w:val="0"/>
      <w:iCs w:val="0"/>
      <w:smallCaps w:val="0"/>
      <w:strike/>
      <w:color w:val="000000"/>
      <w:spacing w:val="0"/>
      <w:w w:val="100"/>
      <w:position w:val="0"/>
      <w:sz w:val="21"/>
      <w:szCs w:val="21"/>
      <w:u w:val="none"/>
      <w:lang w:val="en-GB"/>
    </w:rPr>
  </w:style>
  <w:style w:type="character" w:customStyle="1" w:styleId="Picturecaption3">
    <w:name w:val="Picture caption"/>
    <w:basedOn w:val="Picturecaption"/>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Bold1">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Headerorfooter2">
    <w:name w:val="Header or footer"/>
    <w:basedOn w:val="Headerorfooter"/>
    <w:rPr>
      <w:rFonts w:ascii="Verdana" w:eastAsia="Verdana" w:hAnsi="Verdana" w:cs="Verdana"/>
      <w:b w:val="0"/>
      <w:bCs w:val="0"/>
      <w:i w:val="0"/>
      <w:iCs w:val="0"/>
      <w:smallCaps w:val="0"/>
      <w:strike w:val="0"/>
      <w:color w:val="000000"/>
      <w:spacing w:val="0"/>
      <w:w w:val="100"/>
      <w:position w:val="0"/>
      <w:sz w:val="14"/>
      <w:szCs w:val="14"/>
      <w:u w:val="none"/>
      <w:lang w:val="en-GB"/>
    </w:rPr>
  </w:style>
  <w:style w:type="character" w:customStyle="1" w:styleId="Bodytext20Exact">
    <w:name w:val="Body text (20) Exact"/>
    <w:basedOn w:val="DefaultParagraphFont"/>
    <w:rPr>
      <w:rFonts w:ascii="Trebuchet MS" w:eastAsia="Trebuchet MS" w:hAnsi="Trebuchet MS" w:cs="Trebuchet MS"/>
      <w:b/>
      <w:bCs/>
      <w:i w:val="0"/>
      <w:iCs w:val="0"/>
      <w:smallCaps w:val="0"/>
      <w:strike w:val="0"/>
      <w:spacing w:val="4"/>
      <w:sz w:val="19"/>
      <w:szCs w:val="19"/>
      <w:u w:val="none"/>
    </w:rPr>
  </w:style>
  <w:style w:type="character" w:customStyle="1" w:styleId="Bodytext20Exact0">
    <w:name w:val="Body text (20) Exact"/>
    <w:basedOn w:val="Bodytext200"/>
    <w:rPr>
      <w:rFonts w:ascii="Trebuchet MS" w:eastAsia="Trebuchet MS" w:hAnsi="Trebuchet MS" w:cs="Trebuchet MS"/>
      <w:b/>
      <w:bCs/>
      <w:i w:val="0"/>
      <w:iCs w:val="0"/>
      <w:smallCaps w:val="0"/>
      <w:strike w:val="0"/>
      <w:spacing w:val="4"/>
      <w:sz w:val="19"/>
      <w:szCs w:val="19"/>
      <w:u w:val="none"/>
    </w:rPr>
  </w:style>
  <w:style w:type="character" w:customStyle="1" w:styleId="Bodytext20Exact1">
    <w:name w:val="Body text (20) Exact"/>
    <w:basedOn w:val="Bodytext200"/>
    <w:rPr>
      <w:rFonts w:ascii="Trebuchet MS" w:eastAsia="Trebuchet MS" w:hAnsi="Trebuchet MS" w:cs="Trebuchet MS"/>
      <w:b/>
      <w:bCs/>
      <w:i w:val="0"/>
      <w:iCs w:val="0"/>
      <w:smallCaps w:val="0"/>
      <w:strike w:val="0"/>
      <w:spacing w:val="4"/>
      <w:sz w:val="19"/>
      <w:szCs w:val="19"/>
      <w:u w:val="none"/>
    </w:rPr>
  </w:style>
  <w:style w:type="character" w:customStyle="1" w:styleId="Bodytext200">
    <w:name w:val="Body text (20)_"/>
    <w:basedOn w:val="DefaultParagraphFont"/>
    <w:link w:val="Bodytext201"/>
    <w:rPr>
      <w:rFonts w:ascii="Trebuchet MS" w:eastAsia="Trebuchet MS" w:hAnsi="Trebuchet MS" w:cs="Trebuchet MS"/>
      <w:b/>
      <w:bCs/>
      <w:i w:val="0"/>
      <w:iCs w:val="0"/>
      <w:smallCaps w:val="0"/>
      <w:strike w:val="0"/>
      <w:sz w:val="20"/>
      <w:szCs w:val="20"/>
      <w:u w:val="none"/>
    </w:rPr>
  </w:style>
  <w:style w:type="character" w:customStyle="1" w:styleId="Bodytext202">
    <w:name w:val="Body text (20)"/>
    <w:basedOn w:val="Bodytext200"/>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03">
    <w:name w:val="Body text (20)"/>
    <w:basedOn w:val="Bodytext200"/>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04">
    <w:name w:val="Body text (20)"/>
    <w:basedOn w:val="Bodytext200"/>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05">
    <w:name w:val="Body text (20)"/>
    <w:basedOn w:val="Bodytext200"/>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10">
    <w:name w:val="Body text (21)_"/>
    <w:basedOn w:val="DefaultParagraphFont"/>
    <w:link w:val="Bodytext211"/>
    <w:rPr>
      <w:rFonts w:ascii="Trebuchet MS" w:eastAsia="Trebuchet MS" w:hAnsi="Trebuchet MS" w:cs="Trebuchet MS"/>
      <w:b w:val="0"/>
      <w:bCs w:val="0"/>
      <w:i w:val="0"/>
      <w:iCs w:val="0"/>
      <w:smallCaps w:val="0"/>
      <w:strike w:val="0"/>
      <w:sz w:val="23"/>
      <w:szCs w:val="23"/>
      <w:u w:val="none"/>
    </w:rPr>
  </w:style>
  <w:style w:type="character" w:customStyle="1" w:styleId="Bodytext212">
    <w:name w:val="Body text (21)"/>
    <w:basedOn w:val="Bodytext210"/>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2">
    <w:name w:val="Body text (22)_"/>
    <w:basedOn w:val="DefaultParagraphFont"/>
    <w:link w:val="Bodytext220"/>
    <w:rPr>
      <w:rFonts w:ascii="Bookman Old Style" w:eastAsia="Bookman Old Style" w:hAnsi="Bookman Old Style" w:cs="Bookman Old Style"/>
      <w:b w:val="0"/>
      <w:bCs w:val="0"/>
      <w:i/>
      <w:iCs/>
      <w:smallCaps w:val="0"/>
      <w:strike w:val="0"/>
      <w:sz w:val="20"/>
      <w:szCs w:val="20"/>
      <w:u w:val="none"/>
    </w:rPr>
  </w:style>
  <w:style w:type="character" w:customStyle="1" w:styleId="Bodytext221">
    <w:name w:val="Body text (22)"/>
    <w:basedOn w:val="Bodytext22"/>
    <w:rPr>
      <w:rFonts w:ascii="Bookman Old Style" w:eastAsia="Bookman Old Style" w:hAnsi="Bookman Old Style" w:cs="Bookman Old Style"/>
      <w:b w:val="0"/>
      <w:bCs w:val="0"/>
      <w:i/>
      <w:iCs/>
      <w:smallCaps w:val="0"/>
      <w:strike w:val="0"/>
      <w:color w:val="000000"/>
      <w:spacing w:val="0"/>
      <w:w w:val="100"/>
      <w:position w:val="0"/>
      <w:sz w:val="20"/>
      <w:szCs w:val="20"/>
      <w:u w:val="none"/>
      <w:lang w:val="en-GB"/>
    </w:rPr>
  </w:style>
  <w:style w:type="character" w:customStyle="1" w:styleId="Bodytext23">
    <w:name w:val="Body text (23)_"/>
    <w:basedOn w:val="DefaultParagraphFont"/>
    <w:link w:val="Bodytext230"/>
    <w:rPr>
      <w:rFonts w:ascii="Trebuchet MS" w:eastAsia="Trebuchet MS" w:hAnsi="Trebuchet MS" w:cs="Trebuchet MS"/>
      <w:b w:val="0"/>
      <w:bCs w:val="0"/>
      <w:i w:val="0"/>
      <w:iCs w:val="0"/>
      <w:smallCaps w:val="0"/>
      <w:strike w:val="0"/>
      <w:sz w:val="23"/>
      <w:szCs w:val="23"/>
      <w:u w:val="none"/>
    </w:rPr>
  </w:style>
  <w:style w:type="character" w:customStyle="1" w:styleId="Bodytext231">
    <w:name w:val="Body text (23)"/>
    <w:basedOn w:val="Bodytext23"/>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Heading3">
    <w:name w:val="Heading #3_"/>
    <w:basedOn w:val="DefaultParagraphFont"/>
    <w:link w:val="Heading30"/>
    <w:rPr>
      <w:rFonts w:ascii="Trebuchet MS" w:eastAsia="Trebuchet MS" w:hAnsi="Trebuchet MS" w:cs="Trebuchet MS"/>
      <w:b w:val="0"/>
      <w:bCs w:val="0"/>
      <w:i w:val="0"/>
      <w:iCs w:val="0"/>
      <w:smallCaps w:val="0"/>
      <w:strike w:val="0"/>
      <w:sz w:val="23"/>
      <w:szCs w:val="23"/>
      <w:u w:val="none"/>
    </w:rPr>
  </w:style>
  <w:style w:type="character" w:customStyle="1" w:styleId="Heading31">
    <w:name w:val="Heading #3"/>
    <w:basedOn w:val="Heading3"/>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Heading310pt">
    <w:name w:val="Heading #3 + 10 pt"/>
    <w:aliases w:val="Bold"/>
    <w:basedOn w:val="Heading3"/>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32">
    <w:name w:val="Body text (23)"/>
    <w:basedOn w:val="Bodytext23"/>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310pt">
    <w:name w:val="Body text (23) + 10 pt"/>
    <w:aliases w:val="Bold"/>
    <w:basedOn w:val="Bodytext23"/>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13">
    <w:name w:val="Body text (21)"/>
    <w:basedOn w:val="Bodytext210"/>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14">
    <w:name w:val="Body text (21)"/>
    <w:basedOn w:val="Bodytext210"/>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15">
    <w:name w:val="Body text (21)"/>
    <w:basedOn w:val="Bodytext210"/>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3BookmanOldStyle">
    <w:name w:val="Body text (23) + Bookman Old Style"/>
    <w:aliases w:val="8.5 pt"/>
    <w:basedOn w:val="Bodytext2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GB"/>
    </w:rPr>
  </w:style>
  <w:style w:type="character" w:customStyle="1" w:styleId="Bodytext2310pt0">
    <w:name w:val="Body text (23) + 10 pt"/>
    <w:aliases w:val="Bold"/>
    <w:basedOn w:val="Bodytext23"/>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33">
    <w:name w:val="Body text (23)"/>
    <w:basedOn w:val="Bodytext23"/>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310pt1">
    <w:name w:val="Body text (23) + 10 pt"/>
    <w:aliases w:val="Bold"/>
    <w:basedOn w:val="Bodytext23"/>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34">
    <w:name w:val="Body text (23)"/>
    <w:basedOn w:val="Bodytext23"/>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110pt">
    <w:name w:val="Body text (21) + 10 pt"/>
    <w:aliases w:val="Bold"/>
    <w:basedOn w:val="Bodytext210"/>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0115pt">
    <w:name w:val="Body text (20) + 11.5 pt"/>
    <w:aliases w:val="Not Bold"/>
    <w:basedOn w:val="Bodytext200"/>
    <w:rPr>
      <w:rFonts w:ascii="Trebuchet MS" w:eastAsia="Trebuchet MS" w:hAnsi="Trebuchet MS" w:cs="Trebuchet MS"/>
      <w:b/>
      <w:bCs/>
      <w:i w:val="0"/>
      <w:iCs w:val="0"/>
      <w:smallCaps w:val="0"/>
      <w:strike w:val="0"/>
      <w:color w:val="000000"/>
      <w:spacing w:val="0"/>
      <w:w w:val="100"/>
      <w:position w:val="0"/>
      <w:sz w:val="23"/>
      <w:szCs w:val="23"/>
      <w:u w:val="none"/>
      <w:lang w:val="en-GB"/>
    </w:rPr>
  </w:style>
  <w:style w:type="character" w:customStyle="1" w:styleId="Bodytext24">
    <w:name w:val="Body text (24)_"/>
    <w:basedOn w:val="DefaultParagraphFont"/>
    <w:link w:val="Bodytext240"/>
    <w:rPr>
      <w:rFonts w:ascii="Trebuchet MS" w:eastAsia="Trebuchet MS" w:hAnsi="Trebuchet MS" w:cs="Trebuchet MS"/>
      <w:b w:val="0"/>
      <w:bCs w:val="0"/>
      <w:i/>
      <w:iCs/>
      <w:smallCaps w:val="0"/>
      <w:strike w:val="0"/>
      <w:spacing w:val="-20"/>
      <w:sz w:val="23"/>
      <w:szCs w:val="23"/>
      <w:u w:val="none"/>
    </w:rPr>
  </w:style>
  <w:style w:type="character" w:customStyle="1" w:styleId="Bodytext24NotItalic">
    <w:name w:val="Body text (24) + Not Italic"/>
    <w:aliases w:val="Spacing 0 pt"/>
    <w:basedOn w:val="Bodytext24"/>
    <w:rPr>
      <w:rFonts w:ascii="Trebuchet MS" w:eastAsia="Trebuchet MS" w:hAnsi="Trebuchet MS" w:cs="Trebuchet MS"/>
      <w:b w:val="0"/>
      <w:bCs w:val="0"/>
      <w:i/>
      <w:iCs/>
      <w:smallCaps w:val="0"/>
      <w:strike w:val="0"/>
      <w:color w:val="000000"/>
      <w:spacing w:val="0"/>
      <w:w w:val="100"/>
      <w:position w:val="0"/>
      <w:sz w:val="23"/>
      <w:szCs w:val="23"/>
      <w:u w:val="none"/>
      <w:lang w:val="en-GB"/>
    </w:rPr>
  </w:style>
  <w:style w:type="character" w:customStyle="1" w:styleId="Bodytext241">
    <w:name w:val="Body text (24)"/>
    <w:basedOn w:val="Bodytext24"/>
    <w:rPr>
      <w:rFonts w:ascii="Trebuchet MS" w:eastAsia="Trebuchet MS" w:hAnsi="Trebuchet MS" w:cs="Trebuchet MS"/>
      <w:b w:val="0"/>
      <w:bCs w:val="0"/>
      <w:i/>
      <w:iCs/>
      <w:smallCaps w:val="0"/>
      <w:strike w:val="0"/>
      <w:color w:val="000000"/>
      <w:spacing w:val="-20"/>
      <w:w w:val="100"/>
      <w:position w:val="0"/>
      <w:sz w:val="23"/>
      <w:szCs w:val="23"/>
      <w:u w:val="none"/>
      <w:lang w:val="en-GB"/>
    </w:rPr>
  </w:style>
  <w:style w:type="character" w:customStyle="1" w:styleId="Bodytext242">
    <w:name w:val="Body text (24)"/>
    <w:basedOn w:val="Bodytext24"/>
    <w:rPr>
      <w:rFonts w:ascii="Trebuchet MS" w:eastAsia="Trebuchet MS" w:hAnsi="Trebuchet MS" w:cs="Trebuchet MS"/>
      <w:b w:val="0"/>
      <w:bCs w:val="0"/>
      <w:i/>
      <w:iCs/>
      <w:smallCaps w:val="0"/>
      <w:strike w:val="0"/>
      <w:color w:val="000000"/>
      <w:spacing w:val="-20"/>
      <w:w w:val="100"/>
      <w:position w:val="0"/>
      <w:sz w:val="23"/>
      <w:szCs w:val="23"/>
      <w:u w:val="none"/>
      <w:lang w:val="en-GB"/>
    </w:rPr>
  </w:style>
  <w:style w:type="character" w:customStyle="1" w:styleId="Bodytext24Bold">
    <w:name w:val="Body text (24) + Bold"/>
    <w:aliases w:val="Not Italic,Spacing 0 pt"/>
    <w:basedOn w:val="Bodytext24"/>
    <w:rPr>
      <w:rFonts w:ascii="Trebuchet MS" w:eastAsia="Trebuchet MS" w:hAnsi="Trebuchet MS" w:cs="Trebuchet MS"/>
      <w:b/>
      <w:bCs/>
      <w:i/>
      <w:iCs/>
      <w:smallCaps w:val="0"/>
      <w:strike w:val="0"/>
      <w:color w:val="000000"/>
      <w:spacing w:val="0"/>
      <w:w w:val="100"/>
      <w:position w:val="0"/>
      <w:sz w:val="23"/>
      <w:szCs w:val="23"/>
      <w:u w:val="none"/>
      <w:lang w:val="en-GB"/>
    </w:rPr>
  </w:style>
  <w:style w:type="character" w:customStyle="1" w:styleId="Bodytext243">
    <w:name w:val="Body text (24)"/>
    <w:basedOn w:val="Bodytext24"/>
    <w:rPr>
      <w:rFonts w:ascii="Trebuchet MS" w:eastAsia="Trebuchet MS" w:hAnsi="Trebuchet MS" w:cs="Trebuchet MS"/>
      <w:b w:val="0"/>
      <w:bCs w:val="0"/>
      <w:i/>
      <w:iCs/>
      <w:smallCaps w:val="0"/>
      <w:strike w:val="0"/>
      <w:color w:val="000000"/>
      <w:spacing w:val="-20"/>
      <w:w w:val="100"/>
      <w:position w:val="0"/>
      <w:sz w:val="23"/>
      <w:szCs w:val="23"/>
      <w:u w:val="none"/>
      <w:lang w:val="en-GB"/>
    </w:rPr>
  </w:style>
  <w:style w:type="character" w:customStyle="1" w:styleId="Bodytext23Bold">
    <w:name w:val="Body text (23) + Bold"/>
    <w:basedOn w:val="Bodytext23"/>
    <w:rPr>
      <w:rFonts w:ascii="Trebuchet MS" w:eastAsia="Trebuchet MS" w:hAnsi="Trebuchet MS" w:cs="Trebuchet MS"/>
      <w:b/>
      <w:bCs/>
      <w:i w:val="0"/>
      <w:iCs w:val="0"/>
      <w:smallCaps w:val="0"/>
      <w:strike w:val="0"/>
      <w:color w:val="000000"/>
      <w:spacing w:val="0"/>
      <w:w w:val="100"/>
      <w:position w:val="0"/>
      <w:sz w:val="23"/>
      <w:szCs w:val="23"/>
      <w:u w:val="none"/>
      <w:lang w:val="en-GB"/>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21"/>
      <w:szCs w:val="21"/>
      <w:u w:val="none"/>
    </w:rPr>
  </w:style>
  <w:style w:type="character" w:customStyle="1" w:styleId="Heading51">
    <w:name w:val="Heading #5"/>
    <w:basedOn w:val="Heading5"/>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72">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73">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single"/>
      <w:lang w:val="en-GB"/>
    </w:rPr>
  </w:style>
  <w:style w:type="character" w:customStyle="1" w:styleId="Bodytext135pt">
    <w:name w:val="Body text + 13.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GB"/>
    </w:rPr>
  </w:style>
  <w:style w:type="character" w:customStyle="1" w:styleId="Bodytext135pt0">
    <w:name w:val="Body text + 13.5 pt"/>
    <w:aliases w:val="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17NotBold">
    <w:name w:val="Body text (17) + Not Bold"/>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25">
    <w:name w:val="Body text (25)_"/>
    <w:basedOn w:val="DefaultParagraphFont"/>
    <w:link w:val="Bodytext25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25105pt">
    <w:name w:val="Body text (25) + 10.5 pt"/>
    <w:aliases w:val="Bold"/>
    <w:basedOn w:val="Bodytext25"/>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251">
    <w:name w:val="Body text (25)"/>
    <w:basedOn w:val="Bodytext2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GB"/>
    </w:rPr>
  </w:style>
  <w:style w:type="character" w:customStyle="1" w:styleId="Bodytext1795pt">
    <w:name w:val="Body text (17) + 9.5 pt"/>
    <w:basedOn w:val="Bodytext17"/>
    <w:rPr>
      <w:rFonts w:ascii="Bookman Old Style" w:eastAsia="Bookman Old Style" w:hAnsi="Bookman Old Style" w:cs="Bookman Old Style"/>
      <w:b/>
      <w:bCs/>
      <w:i w:val="0"/>
      <w:iCs w:val="0"/>
      <w:smallCaps w:val="0"/>
      <w:strike w:val="0"/>
      <w:color w:val="000000"/>
      <w:spacing w:val="0"/>
      <w:w w:val="100"/>
      <w:position w:val="0"/>
      <w:sz w:val="19"/>
      <w:szCs w:val="19"/>
      <w:u w:val="single"/>
      <w:lang w:val="en-GB"/>
    </w:rPr>
  </w:style>
  <w:style w:type="character" w:customStyle="1" w:styleId="Bodytext1775pt">
    <w:name w:val="Body text (17) + 7.5 pt"/>
    <w:aliases w:val="Spacing 0 pt"/>
    <w:basedOn w:val="Bodytext17"/>
    <w:rPr>
      <w:rFonts w:ascii="Bookman Old Style" w:eastAsia="Bookman Old Style" w:hAnsi="Bookman Old Style" w:cs="Bookman Old Style"/>
      <w:b/>
      <w:bCs/>
      <w:i w:val="0"/>
      <w:iCs w:val="0"/>
      <w:smallCaps w:val="0"/>
      <w:strike w:val="0"/>
      <w:color w:val="000000"/>
      <w:spacing w:val="10"/>
      <w:w w:val="100"/>
      <w:position w:val="0"/>
      <w:sz w:val="15"/>
      <w:szCs w:val="15"/>
      <w:u w:val="single"/>
      <w:lang w:val="en-GB"/>
    </w:rPr>
  </w:style>
  <w:style w:type="character" w:customStyle="1" w:styleId="Bodytext174">
    <w:name w:val="Body text (17)"/>
    <w:basedOn w:val="Bodytext17"/>
    <w:rPr>
      <w:rFonts w:ascii="Bookman Old Style" w:eastAsia="Bookman Old Style" w:hAnsi="Bookman Old Style" w:cs="Bookman Old Style"/>
      <w:b/>
      <w:bCs/>
      <w:i w:val="0"/>
      <w:iCs w:val="0"/>
      <w:smallCaps w:val="0"/>
      <w:strike/>
      <w:color w:val="000000"/>
      <w:spacing w:val="0"/>
      <w:w w:val="100"/>
      <w:position w:val="0"/>
      <w:sz w:val="21"/>
      <w:szCs w:val="21"/>
      <w:u w:val="none"/>
      <w:lang w:val="en-GB"/>
    </w:rPr>
  </w:style>
  <w:style w:type="character" w:customStyle="1" w:styleId="Bodytext1795pt0">
    <w:name w:val="Body text (17) + 9.5 pt"/>
    <w:basedOn w:val="Bodytext17"/>
    <w:rPr>
      <w:rFonts w:ascii="Bookman Old Style" w:eastAsia="Bookman Old Style" w:hAnsi="Bookman Old Style" w:cs="Bookman Old Style"/>
      <w:b/>
      <w:bCs/>
      <w:i w:val="0"/>
      <w:iCs w:val="0"/>
      <w:smallCaps w:val="0"/>
      <w:strike w:val="0"/>
      <w:color w:val="000000"/>
      <w:spacing w:val="0"/>
      <w:w w:val="100"/>
      <w:position w:val="0"/>
      <w:sz w:val="19"/>
      <w:szCs w:val="19"/>
      <w:u w:val="none"/>
      <w:lang w:val="en-GB"/>
    </w:rPr>
  </w:style>
  <w:style w:type="character" w:customStyle="1" w:styleId="Bodytext1710pt">
    <w:name w:val="Body text (17) + 10 pt"/>
    <w:aliases w:val="Not Bold"/>
    <w:basedOn w:val="Bodytext17"/>
    <w:rPr>
      <w:rFonts w:ascii="Bookman Old Style" w:eastAsia="Bookman Old Style" w:hAnsi="Bookman Old Style" w:cs="Bookman Old Style"/>
      <w:b/>
      <w:bCs/>
      <w:i w:val="0"/>
      <w:iCs w:val="0"/>
      <w:smallCaps w:val="0"/>
      <w:strike w:val="0"/>
      <w:color w:val="000000"/>
      <w:spacing w:val="0"/>
      <w:w w:val="100"/>
      <w:position w:val="0"/>
      <w:sz w:val="20"/>
      <w:szCs w:val="20"/>
      <w:u w:val="none"/>
      <w:lang w:val="en-GB"/>
    </w:rPr>
  </w:style>
  <w:style w:type="character" w:customStyle="1" w:styleId="Bodytext132">
    <w:name w:val="Body text (13)"/>
    <w:basedOn w:val="Bodytext13"/>
    <w:rPr>
      <w:rFonts w:ascii="Bookman Old Style" w:eastAsia="Bookman Old Style" w:hAnsi="Bookman Old Style" w:cs="Bookman Old Style"/>
      <w:b/>
      <w:bCs/>
      <w:i w:val="0"/>
      <w:iCs w:val="0"/>
      <w:smallCaps w:val="0"/>
      <w:strike w:val="0"/>
      <w:color w:val="000000"/>
      <w:spacing w:val="0"/>
      <w:w w:val="100"/>
      <w:position w:val="0"/>
      <w:sz w:val="22"/>
      <w:szCs w:val="22"/>
      <w:u w:val="none"/>
      <w:lang w:val="en-GB"/>
    </w:rPr>
  </w:style>
  <w:style w:type="character" w:customStyle="1" w:styleId="Bodytext133">
    <w:name w:val="Body text (13)"/>
    <w:basedOn w:val="Bodytext13"/>
    <w:rPr>
      <w:rFonts w:ascii="Bookman Old Style" w:eastAsia="Bookman Old Style" w:hAnsi="Bookman Old Style" w:cs="Bookman Old Style"/>
      <w:b/>
      <w:bCs/>
      <w:i w:val="0"/>
      <w:iCs w:val="0"/>
      <w:smallCaps w:val="0"/>
      <w:strike w:val="0"/>
      <w:color w:val="000000"/>
      <w:spacing w:val="0"/>
      <w:w w:val="100"/>
      <w:position w:val="0"/>
      <w:sz w:val="22"/>
      <w:szCs w:val="22"/>
      <w:u w:val="none"/>
      <w:lang w:val="en-GB"/>
    </w:rPr>
  </w:style>
  <w:style w:type="character" w:customStyle="1" w:styleId="Bodytext13105pt">
    <w:name w:val="Body text (13) + 10.5 pt"/>
    <w:basedOn w:val="Bodytext13"/>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91">
    <w:name w:val="Body Text9"/>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single"/>
      <w:lang w:val="en-GB"/>
    </w:rPr>
  </w:style>
  <w:style w:type="character" w:customStyle="1" w:styleId="Bodytext7pt">
    <w:name w:val="Body text + 7 pt"/>
    <w:aliases w:val="Bold,Scale 20%"/>
    <w:basedOn w:val="Bodytext"/>
    <w:rPr>
      <w:rFonts w:ascii="Bookman Old Style" w:eastAsia="Bookman Old Style" w:hAnsi="Bookman Old Style" w:cs="Bookman Old Style"/>
      <w:b/>
      <w:bCs/>
      <w:i w:val="0"/>
      <w:iCs w:val="0"/>
      <w:smallCaps w:val="0"/>
      <w:strike w:val="0"/>
      <w:color w:val="000000"/>
      <w:spacing w:val="0"/>
      <w:w w:val="20"/>
      <w:position w:val="0"/>
      <w:sz w:val="14"/>
      <w:szCs w:val="14"/>
      <w:u w:val="none"/>
    </w:rPr>
  </w:style>
  <w:style w:type="character" w:customStyle="1" w:styleId="Bodytext1717pt">
    <w:name w:val="Body text (17) + 17 pt"/>
    <w:aliases w:val="Not Bold"/>
    <w:basedOn w:val="Bodytext17"/>
    <w:rPr>
      <w:rFonts w:ascii="Bookman Old Style" w:eastAsia="Bookman Old Style" w:hAnsi="Bookman Old Style" w:cs="Bookman Old Style"/>
      <w:b/>
      <w:bCs/>
      <w:i w:val="0"/>
      <w:iCs w:val="0"/>
      <w:smallCaps w:val="0"/>
      <w:strike w:val="0"/>
      <w:color w:val="000000"/>
      <w:spacing w:val="0"/>
      <w:w w:val="100"/>
      <w:position w:val="0"/>
      <w:sz w:val="34"/>
      <w:szCs w:val="34"/>
      <w:u w:val="none"/>
    </w:rPr>
  </w:style>
  <w:style w:type="character" w:customStyle="1" w:styleId="Heading52">
    <w:name w:val="Heading #5 (2)_"/>
    <w:basedOn w:val="DefaultParagraphFont"/>
    <w:link w:val="Heading520"/>
    <w:rPr>
      <w:rFonts w:ascii="Verdana" w:eastAsia="Verdana" w:hAnsi="Verdana" w:cs="Verdana"/>
      <w:b/>
      <w:bCs/>
      <w:i w:val="0"/>
      <w:iCs w:val="0"/>
      <w:smallCaps w:val="0"/>
      <w:strike w:val="0"/>
      <w:sz w:val="20"/>
      <w:szCs w:val="20"/>
      <w:u w:val="none"/>
    </w:rPr>
  </w:style>
  <w:style w:type="character" w:customStyle="1" w:styleId="Heading521">
    <w:name w:val="Heading #5 (2)"/>
    <w:basedOn w:val="Heading52"/>
    <w:rPr>
      <w:rFonts w:ascii="Verdana" w:eastAsia="Verdana" w:hAnsi="Verdana" w:cs="Verdana"/>
      <w:b/>
      <w:bCs/>
      <w:i w:val="0"/>
      <w:iCs w:val="0"/>
      <w:smallCaps w:val="0"/>
      <w:strike w:val="0"/>
      <w:color w:val="000000"/>
      <w:spacing w:val="0"/>
      <w:w w:val="100"/>
      <w:position w:val="0"/>
      <w:sz w:val="20"/>
      <w:szCs w:val="20"/>
      <w:u w:val="none"/>
      <w:lang w:val="en-GB"/>
    </w:rPr>
  </w:style>
  <w:style w:type="character" w:customStyle="1" w:styleId="Heading522">
    <w:name w:val="Heading #5 (2)"/>
    <w:basedOn w:val="Heading52"/>
    <w:rPr>
      <w:rFonts w:ascii="Verdana" w:eastAsia="Verdana" w:hAnsi="Verdana" w:cs="Verdana"/>
      <w:b/>
      <w:bCs/>
      <w:i w:val="0"/>
      <w:iCs w:val="0"/>
      <w:smallCaps w:val="0"/>
      <w:strike w:val="0"/>
      <w:color w:val="000000"/>
      <w:spacing w:val="0"/>
      <w:w w:val="100"/>
      <w:position w:val="0"/>
      <w:sz w:val="20"/>
      <w:szCs w:val="20"/>
      <w:u w:val="single"/>
      <w:lang w:val="en-GB"/>
    </w:rPr>
  </w:style>
  <w:style w:type="character" w:customStyle="1" w:styleId="Bodytext17NotBold0">
    <w:name w:val="Body text (17) + Not Bold"/>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7NotBold1">
    <w:name w:val="Body text (17) + Not Bold"/>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75">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64">
    <w:name w:val="Body text (6)"/>
    <w:basedOn w:val="Bodytext6"/>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GB"/>
    </w:rPr>
  </w:style>
  <w:style w:type="character" w:customStyle="1" w:styleId="BodytextBold2">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21"/>
      <w:szCs w:val="21"/>
      <w:u w:val="none"/>
    </w:rPr>
  </w:style>
  <w:style w:type="character" w:customStyle="1" w:styleId="Heading41">
    <w:name w:val="Heading #4"/>
    <w:basedOn w:val="Heading4"/>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47">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style>
  <w:style w:type="character" w:customStyle="1" w:styleId="Bodytext13105pt0">
    <w:name w:val="Body text (13) + 10.5 pt"/>
    <w:aliases w:val="Not Bold"/>
    <w:basedOn w:val="Bodytext13"/>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3105pt1">
    <w:name w:val="Body text (13) + 10.5 pt"/>
    <w:aliases w:val="Not Bold"/>
    <w:basedOn w:val="Bodytext13"/>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7NotBold2">
    <w:name w:val="Body text (17) + Not Bold"/>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HeaderorfooterConstantia">
    <w:name w:val="Header or footer + Constantia"/>
    <w:aliases w:val="10 pt,Spacing 1 pt"/>
    <w:basedOn w:val="Headerorfooter"/>
    <w:rPr>
      <w:rFonts w:ascii="Constantia" w:eastAsia="Constantia" w:hAnsi="Constantia" w:cs="Constantia"/>
      <w:b w:val="0"/>
      <w:bCs w:val="0"/>
      <w:i w:val="0"/>
      <w:iCs w:val="0"/>
      <w:smallCaps w:val="0"/>
      <w:strike w:val="0"/>
      <w:color w:val="000000"/>
      <w:spacing w:val="20"/>
      <w:w w:val="100"/>
      <w:position w:val="0"/>
      <w:sz w:val="20"/>
      <w:szCs w:val="20"/>
      <w:u w:val="none"/>
      <w:lang w:val="en-GB"/>
    </w:rPr>
  </w:style>
  <w:style w:type="character" w:customStyle="1" w:styleId="Bodytext17Spacing36pt">
    <w:name w:val="Body text (17) + Spacing 36 pt"/>
    <w:basedOn w:val="Bodytext17"/>
    <w:rPr>
      <w:rFonts w:ascii="Bookman Old Style" w:eastAsia="Bookman Old Style" w:hAnsi="Bookman Old Style" w:cs="Bookman Old Style"/>
      <w:b/>
      <w:bCs/>
      <w:i w:val="0"/>
      <w:iCs w:val="0"/>
      <w:smallCaps w:val="0"/>
      <w:strike w:val="0"/>
      <w:color w:val="000000"/>
      <w:spacing w:val="720"/>
      <w:w w:val="100"/>
      <w:position w:val="0"/>
      <w:sz w:val="21"/>
      <w:szCs w:val="21"/>
      <w:u w:val="none"/>
      <w:lang w:val="en-GB"/>
    </w:rPr>
  </w:style>
  <w:style w:type="character" w:customStyle="1" w:styleId="BodytextSpacing-1pt">
    <w:name w:val="Body text + Spacing -1 pt"/>
    <w:basedOn w:val="Bodytext"/>
    <w:rPr>
      <w:rFonts w:ascii="Bookman Old Style" w:eastAsia="Bookman Old Style" w:hAnsi="Bookman Old Style" w:cs="Bookman Old Style"/>
      <w:b w:val="0"/>
      <w:bCs w:val="0"/>
      <w:i w:val="0"/>
      <w:iCs w:val="0"/>
      <w:smallCaps w:val="0"/>
      <w:strike w:val="0"/>
      <w:color w:val="000000"/>
      <w:spacing w:val="-30"/>
      <w:w w:val="100"/>
      <w:position w:val="0"/>
      <w:sz w:val="21"/>
      <w:szCs w:val="21"/>
      <w:u w:val="none"/>
      <w:lang w:val="en-GB"/>
    </w:rPr>
  </w:style>
  <w:style w:type="paragraph" w:customStyle="1" w:styleId="BodyText10">
    <w:name w:val="Body Text10"/>
    <w:basedOn w:val="Normal"/>
    <w:link w:val="Bodytext"/>
    <w:pPr>
      <w:shd w:val="clear" w:color="auto" w:fill="FFFFFF"/>
      <w:spacing w:after="240" w:line="0" w:lineRule="atLeast"/>
      <w:ind w:hanging="1180"/>
      <w:jc w:val="center"/>
    </w:pPr>
    <w:rPr>
      <w:rFonts w:ascii="Bookman Old Style" w:eastAsia="Bookman Old Style" w:hAnsi="Bookman Old Style" w:cs="Bookman Old Style"/>
      <w:sz w:val="21"/>
      <w:szCs w:val="21"/>
    </w:rPr>
  </w:style>
  <w:style w:type="paragraph" w:customStyle="1" w:styleId="Headerorfooter0">
    <w:name w:val="Header or footer"/>
    <w:basedOn w:val="Normal"/>
    <w:link w:val="Headerorfooter"/>
    <w:pPr>
      <w:shd w:val="clear" w:color="auto" w:fill="FFFFFF"/>
      <w:spacing w:line="242" w:lineRule="exact"/>
      <w:jc w:val="right"/>
    </w:pPr>
    <w:rPr>
      <w:rFonts w:ascii="Verdana" w:eastAsia="Verdana" w:hAnsi="Verdana" w:cs="Verdana"/>
      <w:sz w:val="14"/>
      <w:szCs w:val="14"/>
    </w:rPr>
  </w:style>
  <w:style w:type="paragraph" w:customStyle="1" w:styleId="Bodytext20">
    <w:name w:val="Body text (2)"/>
    <w:basedOn w:val="Normal"/>
    <w:link w:val="Bodytext2"/>
    <w:pPr>
      <w:shd w:val="clear" w:color="auto" w:fill="FFFFFF"/>
      <w:spacing w:before="240" w:after="60" w:line="0" w:lineRule="atLeast"/>
      <w:jc w:val="center"/>
    </w:pPr>
    <w:rPr>
      <w:rFonts w:ascii="Times New Roman" w:eastAsia="Times New Roman" w:hAnsi="Times New Roman" w:cs="Times New Roman"/>
      <w:i/>
      <w:iCs/>
      <w:sz w:val="22"/>
      <w:szCs w:val="22"/>
    </w:rPr>
  </w:style>
  <w:style w:type="paragraph" w:customStyle="1" w:styleId="Heading420">
    <w:name w:val="Heading #4 (2)"/>
    <w:basedOn w:val="Normal"/>
    <w:link w:val="Heading42"/>
    <w:pPr>
      <w:shd w:val="clear" w:color="auto" w:fill="FFFFFF"/>
      <w:spacing w:before="240" w:after="240" w:line="0" w:lineRule="atLeast"/>
      <w:outlineLvl w:val="3"/>
    </w:pPr>
    <w:rPr>
      <w:rFonts w:ascii="Times New Roman" w:eastAsia="Times New Roman" w:hAnsi="Times New Roman" w:cs="Times New Roman"/>
      <w:b/>
      <w:bCs/>
      <w:sz w:val="21"/>
      <w:szCs w:val="21"/>
    </w:rPr>
  </w:style>
  <w:style w:type="paragraph" w:customStyle="1" w:styleId="Heading430">
    <w:name w:val="Heading #4 (3)"/>
    <w:basedOn w:val="Normal"/>
    <w:link w:val="Heading43"/>
    <w:pPr>
      <w:shd w:val="clear" w:color="auto" w:fill="FFFFFF"/>
      <w:spacing w:before="540" w:after="240" w:line="0" w:lineRule="atLeast"/>
      <w:ind w:firstLine="1200"/>
      <w:outlineLvl w:val="3"/>
    </w:pPr>
    <w:rPr>
      <w:rFonts w:ascii="Bookman Old Style" w:eastAsia="Bookman Old Style" w:hAnsi="Bookman Old Style" w:cs="Bookman Old Style"/>
      <w:sz w:val="21"/>
      <w:szCs w:val="21"/>
    </w:rPr>
  </w:style>
  <w:style w:type="paragraph" w:customStyle="1" w:styleId="Bodytext30">
    <w:name w:val="Body text (3)"/>
    <w:basedOn w:val="Normal"/>
    <w:link w:val="Bodytext3"/>
    <w:pPr>
      <w:shd w:val="clear" w:color="auto" w:fill="FFFFFF"/>
      <w:spacing w:before="180" w:after="300" w:line="0" w:lineRule="atLeast"/>
    </w:pPr>
    <w:rPr>
      <w:rFonts w:ascii="Times New Roman" w:eastAsia="Times New Roman" w:hAnsi="Times New Roman" w:cs="Times New Roman"/>
      <w:b/>
      <w:bCs/>
      <w:sz w:val="21"/>
      <w:szCs w:val="21"/>
    </w:rPr>
  </w:style>
  <w:style w:type="paragraph" w:customStyle="1" w:styleId="Bodytext40">
    <w:name w:val="Body text (4)"/>
    <w:basedOn w:val="Normal"/>
    <w:link w:val="Bodytext4"/>
    <w:pPr>
      <w:shd w:val="clear" w:color="auto" w:fill="FFFFFF"/>
      <w:spacing w:before="300" w:after="180" w:line="209" w:lineRule="exact"/>
      <w:ind w:hanging="420"/>
    </w:pPr>
    <w:rPr>
      <w:rFonts w:ascii="Bookman Old Style" w:eastAsia="Bookman Old Style" w:hAnsi="Bookman Old Style" w:cs="Bookman Old Style"/>
      <w:sz w:val="16"/>
      <w:szCs w:val="16"/>
    </w:rPr>
  </w:style>
  <w:style w:type="paragraph" w:customStyle="1" w:styleId="Bodytext50">
    <w:name w:val="Body text (5)"/>
    <w:basedOn w:val="Normal"/>
    <w:link w:val="Bodytext5"/>
    <w:pPr>
      <w:shd w:val="clear" w:color="auto" w:fill="FFFFFF"/>
      <w:spacing w:before="180" w:line="0" w:lineRule="atLeast"/>
    </w:pPr>
    <w:rPr>
      <w:rFonts w:ascii="David" w:eastAsia="David" w:hAnsi="David" w:cs="David"/>
      <w:spacing w:val="-10"/>
      <w:w w:val="150"/>
      <w:sz w:val="9"/>
      <w:szCs w:val="9"/>
    </w:rPr>
  </w:style>
  <w:style w:type="paragraph" w:customStyle="1" w:styleId="Bodytext60">
    <w:name w:val="Body text (6)"/>
    <w:basedOn w:val="Normal"/>
    <w:link w:val="Bodytext6"/>
    <w:pPr>
      <w:shd w:val="clear" w:color="auto" w:fill="FFFFFF"/>
      <w:spacing w:before="180" w:line="0" w:lineRule="atLeast"/>
    </w:pPr>
    <w:rPr>
      <w:rFonts w:ascii="Bookman Old Style" w:eastAsia="Bookman Old Style" w:hAnsi="Bookman Old Style" w:cs="Bookman Old Style"/>
      <w:sz w:val="8"/>
      <w:szCs w:val="8"/>
    </w:rPr>
  </w:style>
  <w:style w:type="paragraph" w:customStyle="1" w:styleId="Bodytext70">
    <w:name w:val="Body text (7)"/>
    <w:basedOn w:val="Normal"/>
    <w:link w:val="Bodytext7"/>
    <w:pPr>
      <w:shd w:val="clear" w:color="auto" w:fill="FFFFFF"/>
      <w:spacing w:after="60" w:line="0" w:lineRule="atLeast"/>
    </w:pPr>
    <w:rPr>
      <w:rFonts w:ascii="Bookman Old Style" w:eastAsia="Bookman Old Style" w:hAnsi="Bookman Old Style" w:cs="Bookman Old Style"/>
      <w:i/>
      <w:iCs/>
      <w:sz w:val="8"/>
      <w:szCs w:val="8"/>
    </w:rPr>
  </w:style>
  <w:style w:type="paragraph" w:customStyle="1" w:styleId="Bodytext80">
    <w:name w:val="Body text (8)"/>
    <w:basedOn w:val="Normal"/>
    <w:link w:val="Bodytext8"/>
    <w:pPr>
      <w:shd w:val="clear" w:color="auto" w:fill="FFFFFF"/>
      <w:spacing w:before="180" w:line="214" w:lineRule="exact"/>
    </w:pPr>
    <w:rPr>
      <w:rFonts w:ascii="Times New Roman" w:eastAsia="Times New Roman" w:hAnsi="Times New Roman" w:cs="Times New Roman"/>
      <w:b/>
      <w:bCs/>
      <w:sz w:val="16"/>
      <w:szCs w:val="16"/>
    </w:rPr>
  </w:style>
  <w:style w:type="paragraph" w:customStyle="1" w:styleId="Bodytext90">
    <w:name w:val="Body text (9)"/>
    <w:basedOn w:val="Normal"/>
    <w:link w:val="Bodytext9"/>
    <w:pPr>
      <w:shd w:val="clear" w:color="auto" w:fill="FFFFFF"/>
      <w:spacing w:line="0" w:lineRule="atLeast"/>
    </w:pPr>
    <w:rPr>
      <w:rFonts w:ascii="Trebuchet MS" w:eastAsia="Trebuchet MS" w:hAnsi="Trebuchet MS" w:cs="Trebuchet MS"/>
      <w:sz w:val="8"/>
      <w:szCs w:val="8"/>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b/>
      <w:bCs/>
      <w:spacing w:val="2"/>
      <w:sz w:val="20"/>
      <w:szCs w:val="20"/>
    </w:rPr>
  </w:style>
  <w:style w:type="paragraph" w:customStyle="1" w:styleId="Bodytext170">
    <w:name w:val="Body text (17)"/>
    <w:basedOn w:val="Normal"/>
    <w:link w:val="Bodytext17"/>
    <w:pPr>
      <w:shd w:val="clear" w:color="auto" w:fill="FFFFFF"/>
      <w:spacing w:before="660" w:line="283" w:lineRule="exact"/>
      <w:ind w:hanging="440"/>
      <w:jc w:val="center"/>
    </w:pPr>
    <w:rPr>
      <w:rFonts w:ascii="Bookman Old Style" w:eastAsia="Bookman Old Style" w:hAnsi="Bookman Old Style" w:cs="Bookman Old Style"/>
      <w:b/>
      <w:bCs/>
      <w:sz w:val="21"/>
      <w:szCs w:val="21"/>
    </w:rPr>
  </w:style>
  <w:style w:type="paragraph" w:customStyle="1" w:styleId="Bodytext101">
    <w:name w:val="Body text (10)"/>
    <w:basedOn w:val="Normal"/>
    <w:link w:val="Bodytext100"/>
    <w:pPr>
      <w:shd w:val="clear" w:color="auto" w:fill="FFFFFF"/>
      <w:spacing w:line="242" w:lineRule="exact"/>
    </w:pPr>
    <w:rPr>
      <w:rFonts w:ascii="Verdana" w:eastAsia="Verdana" w:hAnsi="Verdana" w:cs="Verdana"/>
      <w:sz w:val="14"/>
      <w:szCs w:val="14"/>
    </w:rPr>
  </w:style>
  <w:style w:type="paragraph" w:customStyle="1" w:styleId="Bodytext110">
    <w:name w:val="Body text (11)"/>
    <w:basedOn w:val="Normal"/>
    <w:link w:val="Bodytext11"/>
    <w:pPr>
      <w:shd w:val="clear" w:color="auto" w:fill="FFFFFF"/>
      <w:spacing w:line="0" w:lineRule="atLeast"/>
      <w:jc w:val="center"/>
    </w:pPr>
    <w:rPr>
      <w:rFonts w:ascii="Impact" w:eastAsia="Impact" w:hAnsi="Impact" w:cs="Impact"/>
      <w:sz w:val="8"/>
      <w:szCs w:val="8"/>
    </w:rPr>
  </w:style>
  <w:style w:type="paragraph" w:customStyle="1" w:styleId="Bodytext120">
    <w:name w:val="Body text (12)"/>
    <w:basedOn w:val="Normal"/>
    <w:link w:val="Bodytext12"/>
    <w:pPr>
      <w:shd w:val="clear" w:color="auto" w:fill="FFFFFF"/>
      <w:spacing w:after="60" w:line="0" w:lineRule="atLeast"/>
      <w:jc w:val="center"/>
    </w:pPr>
    <w:rPr>
      <w:rFonts w:ascii="Bookman Old Style" w:eastAsia="Bookman Old Style" w:hAnsi="Bookman Old Style" w:cs="Bookman Old Style"/>
      <w:w w:val="150"/>
      <w:sz w:val="8"/>
      <w:szCs w:val="8"/>
    </w:rPr>
  </w:style>
  <w:style w:type="paragraph" w:customStyle="1" w:styleId="Heading320">
    <w:name w:val="Heading #3 (2)"/>
    <w:basedOn w:val="Normal"/>
    <w:link w:val="Heading32"/>
    <w:pPr>
      <w:shd w:val="clear" w:color="auto" w:fill="FFFFFF"/>
      <w:spacing w:after="180" w:line="0" w:lineRule="atLeast"/>
      <w:jc w:val="center"/>
      <w:outlineLvl w:val="2"/>
    </w:pPr>
    <w:rPr>
      <w:rFonts w:ascii="Trebuchet MS" w:eastAsia="Trebuchet MS" w:hAnsi="Trebuchet MS" w:cs="Trebuchet MS"/>
      <w:sz w:val="23"/>
      <w:szCs w:val="23"/>
    </w:rPr>
  </w:style>
  <w:style w:type="paragraph" w:customStyle="1" w:styleId="Bodytext130">
    <w:name w:val="Body text (13)"/>
    <w:basedOn w:val="Normal"/>
    <w:link w:val="Bodytext13"/>
    <w:pPr>
      <w:shd w:val="clear" w:color="auto" w:fill="FFFFFF"/>
      <w:spacing w:after="420" w:line="0" w:lineRule="atLeast"/>
      <w:jc w:val="center"/>
    </w:pPr>
    <w:rPr>
      <w:rFonts w:ascii="Bookman Old Style" w:eastAsia="Bookman Old Style" w:hAnsi="Bookman Old Style" w:cs="Bookman Old Style"/>
      <w:b/>
      <w:bCs/>
      <w:sz w:val="22"/>
      <w:szCs w:val="22"/>
    </w:rPr>
  </w:style>
  <w:style w:type="paragraph" w:customStyle="1" w:styleId="Bodytext140">
    <w:name w:val="Body text (14)"/>
    <w:basedOn w:val="Normal"/>
    <w:link w:val="Bodytext14"/>
    <w:pPr>
      <w:shd w:val="clear" w:color="auto" w:fill="FFFFFF"/>
      <w:spacing w:before="420" w:after="180" w:line="0" w:lineRule="atLeast"/>
    </w:pPr>
    <w:rPr>
      <w:rFonts w:ascii="Bookman Old Style" w:eastAsia="Bookman Old Style" w:hAnsi="Bookman Old Style" w:cs="Bookman Old Style"/>
      <w:i/>
      <w:iCs/>
      <w:spacing w:val="-10"/>
      <w:sz w:val="21"/>
      <w:szCs w:val="21"/>
    </w:rPr>
  </w:style>
  <w:style w:type="paragraph" w:customStyle="1" w:styleId="Bodytext150">
    <w:name w:val="Body text (15)"/>
    <w:basedOn w:val="Normal"/>
    <w:link w:val="Bodytext15"/>
    <w:pPr>
      <w:shd w:val="clear" w:color="auto" w:fill="FFFFFF"/>
      <w:spacing w:before="180" w:line="0" w:lineRule="atLeast"/>
      <w:jc w:val="both"/>
    </w:pPr>
    <w:rPr>
      <w:rFonts w:ascii="Bookman Old Style" w:eastAsia="Bookman Old Style" w:hAnsi="Bookman Old Style" w:cs="Bookman Old Style"/>
      <w:sz w:val="22"/>
      <w:szCs w:val="22"/>
    </w:rPr>
  </w:style>
  <w:style w:type="paragraph" w:customStyle="1" w:styleId="Bodytext160">
    <w:name w:val="Body text (16)"/>
    <w:basedOn w:val="Normal"/>
    <w:link w:val="Bodytext16"/>
    <w:pPr>
      <w:shd w:val="clear" w:color="auto" w:fill="FFFFFF"/>
      <w:spacing w:before="420" w:after="180" w:line="0" w:lineRule="atLeast"/>
      <w:jc w:val="center"/>
    </w:pPr>
    <w:rPr>
      <w:rFonts w:ascii="Times New Roman" w:eastAsia="Times New Roman" w:hAnsi="Times New Roman" w:cs="Times New Roman"/>
      <w:i/>
      <w:iCs/>
      <w:sz w:val="18"/>
      <w:szCs w:val="18"/>
    </w:rPr>
  </w:style>
  <w:style w:type="paragraph" w:customStyle="1" w:styleId="Heading20">
    <w:name w:val="Heading #2"/>
    <w:basedOn w:val="Normal"/>
    <w:link w:val="Heading2"/>
    <w:pPr>
      <w:shd w:val="clear" w:color="auto" w:fill="FFFFFF"/>
      <w:spacing w:before="1080" w:after="180" w:line="0" w:lineRule="atLeast"/>
      <w:jc w:val="center"/>
      <w:outlineLvl w:val="1"/>
    </w:pPr>
    <w:rPr>
      <w:rFonts w:ascii="Bookman Old Style" w:eastAsia="Bookman Old Style" w:hAnsi="Bookman Old Style" w:cs="Bookman Old Style"/>
      <w:b/>
      <w:bCs/>
      <w:sz w:val="27"/>
      <w:szCs w:val="2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1"/>
      <w:szCs w:val="21"/>
    </w:rPr>
  </w:style>
  <w:style w:type="paragraph" w:customStyle="1" w:styleId="Bodytext180">
    <w:name w:val="Body text (18)"/>
    <w:basedOn w:val="Normal"/>
    <w:link w:val="Bodytext18"/>
    <w:pPr>
      <w:shd w:val="clear" w:color="auto" w:fill="FFFFFF"/>
      <w:spacing w:before="300" w:after="720" w:line="341" w:lineRule="exact"/>
    </w:pPr>
    <w:rPr>
      <w:rFonts w:ascii="Bookman Old Style" w:eastAsia="Bookman Old Style" w:hAnsi="Bookman Old Style" w:cs="Bookman Old Style"/>
      <w:b/>
      <w:bCs/>
      <w:i/>
      <w:iCs/>
      <w:sz w:val="21"/>
      <w:szCs w:val="21"/>
    </w:rPr>
  </w:style>
  <w:style w:type="paragraph" w:customStyle="1" w:styleId="Heading10">
    <w:name w:val="Heading #1"/>
    <w:basedOn w:val="Normal"/>
    <w:link w:val="Heading1"/>
    <w:pPr>
      <w:shd w:val="clear" w:color="auto" w:fill="FFFFFF"/>
      <w:spacing w:before="720" w:after="300" w:line="0" w:lineRule="atLeast"/>
      <w:outlineLvl w:val="0"/>
    </w:pPr>
    <w:rPr>
      <w:rFonts w:ascii="Impact" w:eastAsia="Impact" w:hAnsi="Impact" w:cs="Impact"/>
      <w:i/>
      <w:iCs/>
      <w:sz w:val="25"/>
      <w:szCs w:val="25"/>
    </w:rPr>
  </w:style>
  <w:style w:type="paragraph" w:customStyle="1" w:styleId="Bodytext190">
    <w:name w:val="Body text (19)"/>
    <w:basedOn w:val="Normal"/>
    <w:link w:val="Bodytext19"/>
    <w:pPr>
      <w:shd w:val="clear" w:color="auto" w:fill="FFFFFF"/>
      <w:spacing w:before="300" w:after="300" w:line="0" w:lineRule="atLeast"/>
    </w:pPr>
    <w:rPr>
      <w:rFonts w:ascii="Trebuchet MS" w:eastAsia="Trebuchet MS" w:hAnsi="Trebuchet MS" w:cs="Trebuchet MS"/>
      <w:sz w:val="8"/>
      <w:szCs w:val="8"/>
    </w:rPr>
  </w:style>
  <w:style w:type="paragraph" w:customStyle="1" w:styleId="Bodytext201">
    <w:name w:val="Body text (20)"/>
    <w:basedOn w:val="Normal"/>
    <w:link w:val="Bodytext200"/>
    <w:pPr>
      <w:shd w:val="clear" w:color="auto" w:fill="FFFFFF"/>
      <w:spacing w:line="691" w:lineRule="exact"/>
      <w:ind w:hanging="440"/>
      <w:jc w:val="center"/>
    </w:pPr>
    <w:rPr>
      <w:rFonts w:ascii="Trebuchet MS" w:eastAsia="Trebuchet MS" w:hAnsi="Trebuchet MS" w:cs="Trebuchet MS"/>
      <w:b/>
      <w:bCs/>
      <w:sz w:val="20"/>
      <w:szCs w:val="20"/>
    </w:rPr>
  </w:style>
  <w:style w:type="paragraph" w:customStyle="1" w:styleId="Bodytext211">
    <w:name w:val="Body text (21)"/>
    <w:basedOn w:val="Normal"/>
    <w:link w:val="Bodytext210"/>
    <w:pPr>
      <w:shd w:val="clear" w:color="auto" w:fill="FFFFFF"/>
      <w:spacing w:after="120" w:line="595" w:lineRule="exact"/>
      <w:jc w:val="both"/>
    </w:pPr>
    <w:rPr>
      <w:rFonts w:ascii="Trebuchet MS" w:eastAsia="Trebuchet MS" w:hAnsi="Trebuchet MS" w:cs="Trebuchet MS"/>
      <w:sz w:val="23"/>
      <w:szCs w:val="23"/>
    </w:rPr>
  </w:style>
  <w:style w:type="paragraph" w:customStyle="1" w:styleId="Bodytext220">
    <w:name w:val="Body text (22)"/>
    <w:basedOn w:val="Normal"/>
    <w:link w:val="Bodytext22"/>
    <w:pPr>
      <w:shd w:val="clear" w:color="auto" w:fill="FFFFFF"/>
      <w:spacing w:after="300" w:line="0" w:lineRule="atLeast"/>
    </w:pPr>
    <w:rPr>
      <w:rFonts w:ascii="Bookman Old Style" w:eastAsia="Bookman Old Style" w:hAnsi="Bookman Old Style" w:cs="Bookman Old Style"/>
      <w:i/>
      <w:iCs/>
      <w:sz w:val="20"/>
      <w:szCs w:val="20"/>
    </w:rPr>
  </w:style>
  <w:style w:type="paragraph" w:customStyle="1" w:styleId="Bodytext230">
    <w:name w:val="Body text (23)"/>
    <w:basedOn w:val="Normal"/>
    <w:link w:val="Bodytext23"/>
    <w:pPr>
      <w:shd w:val="clear" w:color="auto" w:fill="FFFFFF"/>
      <w:spacing w:after="360" w:line="0" w:lineRule="atLeast"/>
      <w:ind w:hanging="460"/>
      <w:jc w:val="both"/>
    </w:pPr>
    <w:rPr>
      <w:rFonts w:ascii="Trebuchet MS" w:eastAsia="Trebuchet MS" w:hAnsi="Trebuchet MS" w:cs="Trebuchet MS"/>
      <w:sz w:val="23"/>
      <w:szCs w:val="23"/>
    </w:rPr>
  </w:style>
  <w:style w:type="paragraph" w:customStyle="1" w:styleId="Heading30">
    <w:name w:val="Heading #3"/>
    <w:basedOn w:val="Normal"/>
    <w:link w:val="Heading3"/>
    <w:pPr>
      <w:shd w:val="clear" w:color="auto" w:fill="FFFFFF"/>
      <w:spacing w:before="360" w:after="540" w:line="0" w:lineRule="atLeast"/>
      <w:jc w:val="both"/>
      <w:outlineLvl w:val="2"/>
    </w:pPr>
    <w:rPr>
      <w:rFonts w:ascii="Trebuchet MS" w:eastAsia="Trebuchet MS" w:hAnsi="Trebuchet MS" w:cs="Trebuchet MS"/>
      <w:sz w:val="23"/>
      <w:szCs w:val="23"/>
    </w:rPr>
  </w:style>
  <w:style w:type="paragraph" w:customStyle="1" w:styleId="Bodytext240">
    <w:name w:val="Body text (24)"/>
    <w:basedOn w:val="Normal"/>
    <w:link w:val="Bodytext24"/>
    <w:pPr>
      <w:shd w:val="clear" w:color="auto" w:fill="FFFFFF"/>
      <w:spacing w:before="540" w:after="120" w:line="610" w:lineRule="exact"/>
      <w:jc w:val="both"/>
    </w:pPr>
    <w:rPr>
      <w:rFonts w:ascii="Trebuchet MS" w:eastAsia="Trebuchet MS" w:hAnsi="Trebuchet MS" w:cs="Trebuchet MS"/>
      <w:i/>
      <w:iCs/>
      <w:spacing w:val="-20"/>
      <w:sz w:val="23"/>
      <w:szCs w:val="23"/>
    </w:rPr>
  </w:style>
  <w:style w:type="paragraph" w:customStyle="1" w:styleId="Heading50">
    <w:name w:val="Heading #5"/>
    <w:basedOn w:val="Normal"/>
    <w:link w:val="Heading5"/>
    <w:pPr>
      <w:shd w:val="clear" w:color="auto" w:fill="FFFFFF"/>
      <w:spacing w:line="259" w:lineRule="exact"/>
      <w:ind w:hanging="320"/>
      <w:outlineLvl w:val="4"/>
    </w:pPr>
    <w:rPr>
      <w:rFonts w:ascii="Bookman Old Style" w:eastAsia="Bookman Old Style" w:hAnsi="Bookman Old Style" w:cs="Bookman Old Style"/>
      <w:b/>
      <w:bCs/>
      <w:sz w:val="21"/>
      <w:szCs w:val="21"/>
    </w:rPr>
  </w:style>
  <w:style w:type="paragraph" w:customStyle="1" w:styleId="Bodytext250">
    <w:name w:val="Body text (25)"/>
    <w:basedOn w:val="Normal"/>
    <w:link w:val="Bodytext25"/>
    <w:pPr>
      <w:shd w:val="clear" w:color="auto" w:fill="FFFFFF"/>
      <w:spacing w:before="120" w:after="120" w:line="0" w:lineRule="atLeast"/>
    </w:pPr>
    <w:rPr>
      <w:rFonts w:ascii="Bookman Old Style" w:eastAsia="Bookman Old Style" w:hAnsi="Bookman Old Style" w:cs="Bookman Old Style"/>
      <w:sz w:val="20"/>
      <w:szCs w:val="20"/>
    </w:rPr>
  </w:style>
  <w:style w:type="paragraph" w:customStyle="1" w:styleId="Heading520">
    <w:name w:val="Heading #5 (2)"/>
    <w:basedOn w:val="Normal"/>
    <w:link w:val="Heading52"/>
    <w:pPr>
      <w:shd w:val="clear" w:color="auto" w:fill="FFFFFF"/>
      <w:spacing w:before="360" w:after="360" w:line="0" w:lineRule="atLeast"/>
      <w:jc w:val="center"/>
      <w:outlineLvl w:val="4"/>
    </w:pPr>
    <w:rPr>
      <w:rFonts w:ascii="Verdana" w:eastAsia="Verdana" w:hAnsi="Verdana" w:cs="Verdana"/>
      <w:b/>
      <w:bCs/>
      <w:sz w:val="20"/>
      <w:szCs w:val="20"/>
    </w:rPr>
  </w:style>
  <w:style w:type="paragraph" w:customStyle="1" w:styleId="Heading40">
    <w:name w:val="Heading #4"/>
    <w:basedOn w:val="Normal"/>
    <w:link w:val="Heading4"/>
    <w:pPr>
      <w:shd w:val="clear" w:color="auto" w:fill="FFFFFF"/>
      <w:spacing w:line="509" w:lineRule="exact"/>
      <w:ind w:hanging="300"/>
      <w:jc w:val="both"/>
      <w:outlineLvl w:val="3"/>
    </w:pPr>
    <w:rPr>
      <w:rFonts w:ascii="Bookman Old Style" w:eastAsia="Bookman Old Style" w:hAnsi="Bookman Old Style" w:cs="Bookman Old Style"/>
      <w:b/>
      <w:bCs/>
      <w:sz w:val="21"/>
      <w:szCs w:val="21"/>
    </w:rPr>
  </w:style>
  <w:style w:type="paragraph" w:styleId="Header">
    <w:name w:val="header"/>
    <w:basedOn w:val="Normal"/>
    <w:link w:val="HeaderChar"/>
    <w:uiPriority w:val="99"/>
    <w:unhideWhenUsed/>
    <w:rsid w:val="0009203C"/>
    <w:pPr>
      <w:tabs>
        <w:tab w:val="center" w:pos="4680"/>
        <w:tab w:val="right" w:pos="9360"/>
      </w:tabs>
    </w:pPr>
  </w:style>
  <w:style w:type="character" w:customStyle="1" w:styleId="HeaderChar">
    <w:name w:val="Header Char"/>
    <w:basedOn w:val="DefaultParagraphFont"/>
    <w:link w:val="Header"/>
    <w:uiPriority w:val="99"/>
    <w:rsid w:val="0009203C"/>
    <w:rPr>
      <w:color w:val="000000"/>
    </w:rPr>
  </w:style>
  <w:style w:type="paragraph" w:styleId="Footer">
    <w:name w:val="footer"/>
    <w:basedOn w:val="Normal"/>
    <w:link w:val="FooterChar"/>
    <w:uiPriority w:val="99"/>
    <w:unhideWhenUsed/>
    <w:rsid w:val="0009203C"/>
    <w:pPr>
      <w:tabs>
        <w:tab w:val="center" w:pos="4680"/>
        <w:tab w:val="right" w:pos="9360"/>
      </w:tabs>
    </w:pPr>
  </w:style>
  <w:style w:type="character" w:customStyle="1" w:styleId="FooterChar">
    <w:name w:val="Footer Char"/>
    <w:basedOn w:val="DefaultParagraphFont"/>
    <w:link w:val="Footer"/>
    <w:uiPriority w:val="99"/>
    <w:rsid w:val="0009203C"/>
    <w:rPr>
      <w:color w:val="000000"/>
    </w:rPr>
  </w:style>
  <w:style w:type="paragraph" w:styleId="BalloonText">
    <w:name w:val="Balloon Text"/>
    <w:basedOn w:val="Normal"/>
    <w:link w:val="BalloonTextChar"/>
    <w:uiPriority w:val="99"/>
    <w:semiHidden/>
    <w:unhideWhenUsed/>
    <w:rsid w:val="007C50F7"/>
    <w:rPr>
      <w:rFonts w:ascii="Tahoma" w:hAnsi="Tahoma" w:cs="Tahoma"/>
      <w:sz w:val="16"/>
      <w:szCs w:val="16"/>
    </w:rPr>
  </w:style>
  <w:style w:type="character" w:customStyle="1" w:styleId="BalloonTextChar">
    <w:name w:val="Balloon Text Char"/>
    <w:basedOn w:val="DefaultParagraphFont"/>
    <w:link w:val="BalloonText"/>
    <w:uiPriority w:val="99"/>
    <w:semiHidden/>
    <w:rsid w:val="007C50F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0"/>
    <w:rPr>
      <w:rFonts w:ascii="Bookman Old Style" w:eastAsia="Bookman Old Style" w:hAnsi="Bookman Old Style" w:cs="Bookman Old Style"/>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Verdana" w:eastAsia="Verdana" w:hAnsi="Verdana" w:cs="Verdana"/>
      <w:b w:val="0"/>
      <w:bCs w:val="0"/>
      <w:i w:val="0"/>
      <w:iCs w:val="0"/>
      <w:smallCaps w:val="0"/>
      <w:strike w:val="0"/>
      <w:sz w:val="14"/>
      <w:szCs w:val="14"/>
      <w:u w:val="none"/>
    </w:rPr>
  </w:style>
  <w:style w:type="character" w:customStyle="1" w:styleId="Headerorfooter1">
    <w:name w:val="Header or footer"/>
    <w:basedOn w:val="Headerorfooter"/>
    <w:rPr>
      <w:rFonts w:ascii="Verdana" w:eastAsia="Verdana" w:hAnsi="Verdana" w:cs="Verdana"/>
      <w:b w:val="0"/>
      <w:bCs w:val="0"/>
      <w:i w:val="0"/>
      <w:iCs w:val="0"/>
      <w:smallCaps w:val="0"/>
      <w:strike w:val="0"/>
      <w:color w:val="000000"/>
      <w:spacing w:val="0"/>
      <w:w w:val="100"/>
      <w:position w:val="0"/>
      <w:sz w:val="14"/>
      <w:szCs w:val="14"/>
      <w:u w:val="none"/>
      <w:lang w:val="en-GB"/>
    </w:rPr>
  </w:style>
  <w:style w:type="character" w:customStyle="1" w:styleId="BodytextItalic">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1"/>
      <w:szCs w:val="21"/>
      <w:u w:val="none"/>
      <w:lang w:val="en-GB"/>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22"/>
      <w:szCs w:val="22"/>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color w:val="000000"/>
      <w:spacing w:val="0"/>
      <w:w w:val="100"/>
      <w:position w:val="0"/>
      <w:sz w:val="21"/>
      <w:szCs w:val="21"/>
      <w:u w:val="none"/>
      <w:lang w:val="en-GB"/>
    </w:rPr>
  </w:style>
  <w:style w:type="character" w:customStyle="1" w:styleId="Heading42">
    <w:name w:val="Heading #4 (2)_"/>
    <w:basedOn w:val="DefaultParagraphFont"/>
    <w:link w:val="Heading420"/>
    <w:rPr>
      <w:rFonts w:ascii="Times New Roman" w:eastAsia="Times New Roman" w:hAnsi="Times New Roman" w:cs="Times New Roman"/>
      <w:b/>
      <w:bCs/>
      <w:i w:val="0"/>
      <w:iCs w:val="0"/>
      <w:smallCaps w:val="0"/>
      <w:strike w:val="0"/>
      <w:sz w:val="21"/>
      <w:szCs w:val="21"/>
      <w:u w:val="none"/>
    </w:rPr>
  </w:style>
  <w:style w:type="character" w:customStyle="1" w:styleId="Heading43">
    <w:name w:val="Heading #4 (3)_"/>
    <w:basedOn w:val="DefaultParagraphFont"/>
    <w:link w:val="Heading430"/>
    <w:rPr>
      <w:rFonts w:ascii="Bookman Old Style" w:eastAsia="Bookman Old Style" w:hAnsi="Bookman Old Style" w:cs="Bookman Old Style"/>
      <w:b w:val="0"/>
      <w:bCs w:val="0"/>
      <w:i w:val="0"/>
      <w:iCs w:val="0"/>
      <w:smallCaps w:val="0"/>
      <w:strike w:val="0"/>
      <w:sz w:val="21"/>
      <w:szCs w:val="21"/>
      <w:u w:val="none"/>
    </w:rPr>
  </w:style>
  <w:style w:type="character" w:customStyle="1" w:styleId="Heading43TimesNewRoman">
    <w:name w:val="Heading #4 (3) + Times New Roman"/>
    <w:aliases w:val="Bold"/>
    <w:basedOn w:val="Heading43"/>
    <w:rPr>
      <w:rFonts w:ascii="Times New Roman" w:eastAsia="Times New Roman" w:hAnsi="Times New Roman" w:cs="Times New Roman"/>
      <w:b/>
      <w:bCs/>
      <w:i w:val="0"/>
      <w:iCs w:val="0"/>
      <w:smallCaps w:val="0"/>
      <w:strike w:val="0"/>
      <w:color w:val="000000"/>
      <w:spacing w:val="0"/>
      <w:w w:val="100"/>
      <w:position w:val="0"/>
      <w:sz w:val="21"/>
      <w:szCs w:val="21"/>
      <w:u w:val="none"/>
      <w:lang w:val="en-GB"/>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1"/>
      <w:szCs w:val="21"/>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val="0"/>
      <w:iCs w:val="0"/>
      <w:smallCaps w:val="0"/>
      <w:strike w:val="0"/>
      <w:sz w:val="16"/>
      <w:szCs w:val="16"/>
      <w:u w:val="none"/>
    </w:rPr>
  </w:style>
  <w:style w:type="character" w:customStyle="1" w:styleId="Bodytext5">
    <w:name w:val="Body text (5)_"/>
    <w:basedOn w:val="DefaultParagraphFont"/>
    <w:link w:val="Bodytext50"/>
    <w:rPr>
      <w:rFonts w:ascii="David" w:eastAsia="David" w:hAnsi="David" w:cs="David"/>
      <w:b w:val="0"/>
      <w:bCs w:val="0"/>
      <w:i w:val="0"/>
      <w:iCs w:val="0"/>
      <w:smallCaps w:val="0"/>
      <w:strike w:val="0"/>
      <w:spacing w:val="-10"/>
      <w:w w:val="150"/>
      <w:sz w:val="9"/>
      <w:szCs w:val="9"/>
      <w:u w:val="none"/>
    </w:rPr>
  </w:style>
  <w:style w:type="character" w:customStyle="1" w:styleId="Bodytext5BookmanOldStyle">
    <w:name w:val="Body text (5) + Bookman Old Style"/>
    <w:aliases w:val="4 pt,Italic,Small Caps,Spacing 0 pt,Scale 100%"/>
    <w:basedOn w:val="Bodytext5"/>
    <w:rPr>
      <w:rFonts w:ascii="Bookman Old Style" w:eastAsia="Bookman Old Style" w:hAnsi="Bookman Old Style" w:cs="Bookman Old Style"/>
      <w:b w:val="0"/>
      <w:bCs w:val="0"/>
      <w:i/>
      <w:iCs/>
      <w:smallCaps/>
      <w:strike w:val="0"/>
      <w:color w:val="000000"/>
      <w:spacing w:val="0"/>
      <w:w w:val="100"/>
      <w:position w:val="0"/>
      <w:sz w:val="8"/>
      <w:szCs w:val="8"/>
      <w:u w:val="none"/>
    </w:rPr>
  </w:style>
  <w:style w:type="character" w:customStyle="1" w:styleId="Bodytext4pt">
    <w:name w:val="Body text + 4 pt"/>
    <w:basedOn w:val="Bodytext"/>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GB"/>
    </w:rPr>
  </w:style>
  <w:style w:type="character" w:customStyle="1" w:styleId="BodytextSpacing-2pt">
    <w:name w:val="Body text + Spacing -2 pt"/>
    <w:basedOn w:val="Bodytext"/>
    <w:rPr>
      <w:rFonts w:ascii="Bookman Old Style" w:eastAsia="Bookman Old Style" w:hAnsi="Bookman Old Style" w:cs="Bookman Old Style"/>
      <w:b w:val="0"/>
      <w:bCs w:val="0"/>
      <w:i w:val="0"/>
      <w:iCs w:val="0"/>
      <w:smallCaps w:val="0"/>
      <w:strike w:val="0"/>
      <w:color w:val="000000"/>
      <w:spacing w:val="-40"/>
      <w:w w:val="100"/>
      <w:position w:val="0"/>
      <w:sz w:val="21"/>
      <w:szCs w:val="21"/>
      <w:u w:val="none"/>
      <w:lang w:val="en-GB"/>
    </w:rPr>
  </w:style>
  <w:style w:type="character" w:customStyle="1" w:styleId="BodyText21">
    <w:name w:val="Body Text2"/>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31">
    <w:name w:val="Body Text3"/>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41">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style>
  <w:style w:type="character" w:customStyle="1" w:styleId="Bodytext42">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style>
  <w:style w:type="character" w:customStyle="1" w:styleId="Bodytext43">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style>
  <w:style w:type="character" w:customStyle="1" w:styleId="Bodytext6">
    <w:name w:val="Body text (6)_"/>
    <w:basedOn w:val="DefaultParagraphFont"/>
    <w:link w:val="Bodytext60"/>
    <w:rPr>
      <w:rFonts w:ascii="Bookman Old Style" w:eastAsia="Bookman Old Style" w:hAnsi="Bookman Old Style" w:cs="Bookman Old Style"/>
      <w:b w:val="0"/>
      <w:bCs w:val="0"/>
      <w:i w:val="0"/>
      <w:iCs w:val="0"/>
      <w:smallCaps w:val="0"/>
      <w:strike w:val="0"/>
      <w:sz w:val="8"/>
      <w:szCs w:val="8"/>
      <w:u w:val="none"/>
    </w:rPr>
  </w:style>
  <w:style w:type="character" w:customStyle="1" w:styleId="Bodytext6Italic">
    <w:name w:val="Body text (6) + Italic"/>
    <w:basedOn w:val="Bodytext6"/>
    <w:rPr>
      <w:rFonts w:ascii="Bookman Old Style" w:eastAsia="Bookman Old Style" w:hAnsi="Bookman Old Style" w:cs="Bookman Old Style"/>
      <w:b w:val="0"/>
      <w:bCs w:val="0"/>
      <w:i/>
      <w:iCs/>
      <w:smallCaps w:val="0"/>
      <w:strike w:val="0"/>
      <w:color w:val="000000"/>
      <w:spacing w:val="0"/>
      <w:w w:val="100"/>
      <w:position w:val="0"/>
      <w:sz w:val="8"/>
      <w:szCs w:val="8"/>
      <w:u w:val="none"/>
    </w:rPr>
  </w:style>
  <w:style w:type="character" w:customStyle="1" w:styleId="Bodytext61">
    <w:name w:val="Body text (6)"/>
    <w:basedOn w:val="Bodytext6"/>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GB"/>
    </w:rPr>
  </w:style>
  <w:style w:type="character" w:customStyle="1" w:styleId="Bodytext6Verdana">
    <w:name w:val="Body text (6) + Verdana"/>
    <w:aliases w:val="7 pt"/>
    <w:basedOn w:val="Bodytext6"/>
    <w:rPr>
      <w:rFonts w:ascii="Verdana" w:eastAsia="Verdana" w:hAnsi="Verdana" w:cs="Verdana"/>
      <w:b w:val="0"/>
      <w:bCs w:val="0"/>
      <w:i w:val="0"/>
      <w:iCs w:val="0"/>
      <w:smallCaps w:val="0"/>
      <w:strike w:val="0"/>
      <w:color w:val="000000"/>
      <w:spacing w:val="0"/>
      <w:w w:val="100"/>
      <w:position w:val="0"/>
      <w:sz w:val="14"/>
      <w:szCs w:val="14"/>
      <w:u w:val="none"/>
      <w:lang w:val="en-GB"/>
    </w:rPr>
  </w:style>
  <w:style w:type="character" w:customStyle="1" w:styleId="Bodytext44">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8"/>
      <w:szCs w:val="8"/>
      <w:u w:val="none"/>
    </w:rPr>
  </w:style>
  <w:style w:type="character" w:customStyle="1" w:styleId="Bodytext71">
    <w:name w:val="Body text (7)"/>
    <w:basedOn w:val="Bodytext7"/>
    <w:rPr>
      <w:rFonts w:ascii="Bookman Old Style" w:eastAsia="Bookman Old Style" w:hAnsi="Bookman Old Style" w:cs="Bookman Old Style"/>
      <w:b w:val="0"/>
      <w:bCs w:val="0"/>
      <w:i/>
      <w:iCs/>
      <w:smallCaps w:val="0"/>
      <w:strike w:val="0"/>
      <w:color w:val="000000"/>
      <w:spacing w:val="0"/>
      <w:w w:val="100"/>
      <w:position w:val="0"/>
      <w:sz w:val="8"/>
      <w:szCs w:val="8"/>
      <w:u w:val="none"/>
      <w:lang w:val="en-GB"/>
    </w:rPr>
  </w:style>
  <w:style w:type="character" w:customStyle="1" w:styleId="BodyText45">
    <w:name w:val="Body Text4"/>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4105pt">
    <w:name w:val="Body text (4) + 10.5 pt"/>
    <w:basedOn w:val="Bodytext4"/>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en-GB"/>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6"/>
      <w:szCs w:val="16"/>
      <w:u w:val="none"/>
    </w:rPr>
  </w:style>
  <w:style w:type="character" w:customStyle="1" w:styleId="Bodytext8BookmanOldStyle">
    <w:name w:val="Body text (8) + Bookman Old Style"/>
    <w:aliases w:val="Not Bold"/>
    <w:basedOn w:val="Bodytext8"/>
    <w:rPr>
      <w:rFonts w:ascii="Bookman Old Style" w:eastAsia="Bookman Old Style" w:hAnsi="Bookman Old Style" w:cs="Bookman Old Style"/>
      <w:b/>
      <w:bCs/>
      <w:i w:val="0"/>
      <w:iCs w:val="0"/>
      <w:smallCaps w:val="0"/>
      <w:strike w:val="0"/>
      <w:color w:val="000000"/>
      <w:spacing w:val="0"/>
      <w:w w:val="100"/>
      <w:position w:val="0"/>
      <w:sz w:val="16"/>
      <w:szCs w:val="16"/>
      <w:u w:val="none"/>
      <w:lang w:val="en-GB"/>
    </w:rPr>
  </w:style>
  <w:style w:type="character" w:customStyle="1" w:styleId="Bodytext4TimesNewRoman">
    <w:name w:val="Body text (4) + Times New Roman"/>
    <w:aliases w:val="Bold"/>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Bodytext9">
    <w:name w:val="Body text (9)_"/>
    <w:basedOn w:val="DefaultParagraphFont"/>
    <w:link w:val="Bodytext90"/>
    <w:rPr>
      <w:rFonts w:ascii="Trebuchet MS" w:eastAsia="Trebuchet MS" w:hAnsi="Trebuchet MS" w:cs="Trebuchet MS"/>
      <w:b w:val="0"/>
      <w:bCs w:val="0"/>
      <w:i w:val="0"/>
      <w:iCs w:val="0"/>
      <w:smallCaps w:val="0"/>
      <w:strike w:val="0"/>
      <w:sz w:val="8"/>
      <w:szCs w:val="8"/>
      <w:u w:val="none"/>
    </w:rPr>
  </w:style>
  <w:style w:type="character" w:customStyle="1" w:styleId="Bodytext9Spacing4pt">
    <w:name w:val="Body text (9) + Spacing 4 pt"/>
    <w:basedOn w:val="Bodytext9"/>
    <w:rPr>
      <w:rFonts w:ascii="Trebuchet MS" w:eastAsia="Trebuchet MS" w:hAnsi="Trebuchet MS" w:cs="Trebuchet MS"/>
      <w:b w:val="0"/>
      <w:bCs w:val="0"/>
      <w:i w:val="0"/>
      <w:iCs w:val="0"/>
      <w:smallCaps w:val="0"/>
      <w:strike w:val="0"/>
      <w:color w:val="000000"/>
      <w:spacing w:val="80"/>
      <w:w w:val="100"/>
      <w:position w:val="0"/>
      <w:sz w:val="8"/>
      <w:szCs w:val="8"/>
      <w:u w:val="none"/>
      <w:lang w:val="en-GB"/>
    </w:rPr>
  </w:style>
  <w:style w:type="character" w:customStyle="1" w:styleId="Bodytext9Constantia">
    <w:name w:val="Body text (9) + Constantia"/>
    <w:basedOn w:val="Bodytext9"/>
    <w:rPr>
      <w:rFonts w:ascii="Constantia" w:eastAsia="Constantia" w:hAnsi="Constantia" w:cs="Constantia"/>
      <w:b w:val="0"/>
      <w:bCs w:val="0"/>
      <w:i w:val="0"/>
      <w:iCs w:val="0"/>
      <w:smallCaps w:val="0"/>
      <w:strike w:val="0"/>
      <w:color w:val="000000"/>
      <w:spacing w:val="0"/>
      <w:w w:val="100"/>
      <w:position w:val="0"/>
      <w:sz w:val="8"/>
      <w:szCs w:val="8"/>
      <w:u w:val="none"/>
    </w:rPr>
  </w:style>
  <w:style w:type="character" w:customStyle="1" w:styleId="Bodytext9Spacing8pt">
    <w:name w:val="Body text (9) + Spacing 8 pt"/>
    <w:basedOn w:val="Bodytext9"/>
    <w:rPr>
      <w:rFonts w:ascii="Trebuchet MS" w:eastAsia="Trebuchet MS" w:hAnsi="Trebuchet MS" w:cs="Trebuchet MS"/>
      <w:b w:val="0"/>
      <w:bCs w:val="0"/>
      <w:i w:val="0"/>
      <w:iCs w:val="0"/>
      <w:smallCaps w:val="0"/>
      <w:strike w:val="0"/>
      <w:color w:val="000000"/>
      <w:spacing w:val="170"/>
      <w:w w:val="100"/>
      <w:position w:val="0"/>
      <w:sz w:val="8"/>
      <w:szCs w:val="8"/>
      <w:u w:val="none"/>
      <w:lang w:val="en-GB"/>
    </w:rPr>
  </w:style>
  <w:style w:type="character" w:customStyle="1" w:styleId="Bodytext6Spacing0pt">
    <w:name w:val="Body text (6) + Spacing 0 pt"/>
    <w:basedOn w:val="Bodytext6"/>
    <w:rPr>
      <w:rFonts w:ascii="Bookman Old Style" w:eastAsia="Bookman Old Style" w:hAnsi="Bookman Old Style" w:cs="Bookman Old Style"/>
      <w:b w:val="0"/>
      <w:bCs w:val="0"/>
      <w:i w:val="0"/>
      <w:iCs w:val="0"/>
      <w:smallCaps w:val="0"/>
      <w:strike w:val="0"/>
      <w:color w:val="000000"/>
      <w:spacing w:val="-10"/>
      <w:w w:val="100"/>
      <w:position w:val="0"/>
      <w:sz w:val="8"/>
      <w:szCs w:val="8"/>
      <w:u w:val="none"/>
    </w:rPr>
  </w:style>
  <w:style w:type="character" w:customStyle="1" w:styleId="Bodytext62">
    <w:name w:val="Body text (6)"/>
    <w:basedOn w:val="Bodytext6"/>
    <w:rPr>
      <w:rFonts w:ascii="Bookman Old Style" w:eastAsia="Bookman Old Style" w:hAnsi="Bookman Old Style" w:cs="Bookman Old Style"/>
      <w:b w:val="0"/>
      <w:bCs w:val="0"/>
      <w:i w:val="0"/>
      <w:iCs w:val="0"/>
      <w:smallCaps w:val="0"/>
      <w:strike w:val="0"/>
      <w:color w:val="000000"/>
      <w:spacing w:val="0"/>
      <w:w w:val="100"/>
      <w:position w:val="0"/>
      <w:sz w:val="8"/>
      <w:szCs w:val="8"/>
      <w:u w:val="single"/>
      <w:lang w:val="en-GB"/>
    </w:rPr>
  </w:style>
  <w:style w:type="character" w:customStyle="1" w:styleId="Bodytext6Italic0">
    <w:name w:val="Body text (6) + Italic"/>
    <w:basedOn w:val="Bodytext6"/>
    <w:rPr>
      <w:rFonts w:ascii="Bookman Old Style" w:eastAsia="Bookman Old Style" w:hAnsi="Bookman Old Style" w:cs="Bookman Old Style"/>
      <w:b w:val="0"/>
      <w:bCs w:val="0"/>
      <w:i/>
      <w:iCs/>
      <w:smallCaps w:val="0"/>
      <w:strike w:val="0"/>
      <w:color w:val="000000"/>
      <w:spacing w:val="0"/>
      <w:w w:val="100"/>
      <w:position w:val="0"/>
      <w:sz w:val="8"/>
      <w:szCs w:val="8"/>
      <w:u w:val="single"/>
      <w:lang w:val="en-GB"/>
    </w:rPr>
  </w:style>
  <w:style w:type="character" w:customStyle="1" w:styleId="Bodytext6Spacing0pt0">
    <w:name w:val="Body text (6) + Spacing 0 pt"/>
    <w:basedOn w:val="Bodytext6"/>
    <w:rPr>
      <w:rFonts w:ascii="Bookman Old Style" w:eastAsia="Bookman Old Style" w:hAnsi="Bookman Old Style" w:cs="Bookman Old Style"/>
      <w:b w:val="0"/>
      <w:bCs w:val="0"/>
      <w:i w:val="0"/>
      <w:iCs w:val="0"/>
      <w:smallCaps w:val="0"/>
      <w:strike w:val="0"/>
      <w:color w:val="000000"/>
      <w:spacing w:val="-10"/>
      <w:w w:val="100"/>
      <w:position w:val="0"/>
      <w:sz w:val="8"/>
      <w:szCs w:val="8"/>
      <w:u w:val="single"/>
      <w:lang w:val="en-GB"/>
    </w:rPr>
  </w:style>
  <w:style w:type="character" w:customStyle="1" w:styleId="BodyText51">
    <w:name w:val="Body Text5"/>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single"/>
      <w:lang w:val="en-GB"/>
    </w:rPr>
  </w:style>
  <w:style w:type="character" w:customStyle="1" w:styleId="Bodytext46">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en-GB"/>
    </w:rPr>
  </w:style>
  <w:style w:type="character" w:customStyle="1" w:styleId="Bodytext4TimesNewRoman0">
    <w:name w:val="Body text (4) + Times New Roman"/>
    <w:aliases w:val="Bold"/>
    <w:basedOn w:val="Bodytext4"/>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BodytextExact">
    <w:name w:val="Body text Exact"/>
    <w:basedOn w:val="DefaultParagraphFont"/>
    <w:rPr>
      <w:rFonts w:ascii="Bookman Old Style" w:eastAsia="Bookman Old Style" w:hAnsi="Bookman Old Style" w:cs="Bookman Old Style"/>
      <w:b w:val="0"/>
      <w:bCs w:val="0"/>
      <w:i w:val="0"/>
      <w:iCs w:val="0"/>
      <w:smallCaps w:val="0"/>
      <w:strike w:val="0"/>
      <w:spacing w:val="-2"/>
      <w:sz w:val="19"/>
      <w:szCs w:val="19"/>
      <w:u w:val="none"/>
    </w:rPr>
  </w:style>
  <w:style w:type="character" w:customStyle="1" w:styleId="BodytextExact0">
    <w:name w:val="Body text Exact"/>
    <w:basedOn w:val="Bodytext"/>
    <w:rPr>
      <w:rFonts w:ascii="Bookman Old Style" w:eastAsia="Bookman Old Style" w:hAnsi="Bookman Old Style" w:cs="Bookman Old Style"/>
      <w:b w:val="0"/>
      <w:bCs w:val="0"/>
      <w:i w:val="0"/>
      <w:iCs w:val="0"/>
      <w:smallCaps w:val="0"/>
      <w:strike w:val="0"/>
      <w:color w:val="000000"/>
      <w:spacing w:val="-2"/>
      <w:w w:val="100"/>
      <w:position w:val="0"/>
      <w:sz w:val="19"/>
      <w:szCs w:val="19"/>
      <w:u w:val="none"/>
      <w:lang w:val="en-GB"/>
    </w:rPr>
  </w:style>
  <w:style w:type="character" w:customStyle="1" w:styleId="BodytextExact1">
    <w:name w:val="Body text Exact"/>
    <w:basedOn w:val="Bodytext"/>
    <w:rPr>
      <w:rFonts w:ascii="Bookman Old Style" w:eastAsia="Bookman Old Style" w:hAnsi="Bookman Old Style" w:cs="Bookman Old Style"/>
      <w:b w:val="0"/>
      <w:bCs w:val="0"/>
      <w:i w:val="0"/>
      <w:iCs w:val="0"/>
      <w:smallCaps w:val="0"/>
      <w:strike w:val="0"/>
      <w:color w:val="000000"/>
      <w:spacing w:val="-2"/>
      <w:w w:val="100"/>
      <w:position w:val="0"/>
      <w:sz w:val="19"/>
      <w:szCs w:val="19"/>
      <w:u w:val="single"/>
      <w:lang w:val="en-GB"/>
    </w:rPr>
  </w:style>
  <w:style w:type="character" w:customStyle="1" w:styleId="Picturecaption2Exact">
    <w:name w:val="Picture caption (2) Exact"/>
    <w:basedOn w:val="DefaultParagraphFont"/>
    <w:link w:val="Picturecaption2"/>
    <w:rPr>
      <w:rFonts w:ascii="Times New Roman" w:eastAsia="Times New Roman" w:hAnsi="Times New Roman" w:cs="Times New Roman"/>
      <w:b/>
      <w:bCs/>
      <w:i w:val="0"/>
      <w:iCs w:val="0"/>
      <w:smallCaps w:val="0"/>
      <w:strike w:val="0"/>
      <w:spacing w:val="2"/>
      <w:sz w:val="20"/>
      <w:szCs w:val="20"/>
      <w:u w:val="none"/>
    </w:rPr>
  </w:style>
  <w:style w:type="character" w:customStyle="1" w:styleId="Picturecaption2Exact0">
    <w:name w:val="Picture caption (2) Exact"/>
    <w:basedOn w:val="Picturecaption2Exact"/>
    <w:rPr>
      <w:rFonts w:ascii="Times New Roman" w:eastAsia="Times New Roman" w:hAnsi="Times New Roman" w:cs="Times New Roman"/>
      <w:b/>
      <w:bCs/>
      <w:i w:val="0"/>
      <w:iCs w:val="0"/>
      <w:smallCaps w:val="0"/>
      <w:strike w:val="0"/>
      <w:color w:val="000000"/>
      <w:spacing w:val="2"/>
      <w:w w:val="100"/>
      <w:position w:val="0"/>
      <w:sz w:val="20"/>
      <w:szCs w:val="20"/>
      <w:u w:val="none"/>
      <w:lang w:val="en-GB"/>
    </w:rPr>
  </w:style>
  <w:style w:type="character" w:customStyle="1" w:styleId="Picturecaption2BookmanOldStyle">
    <w:name w:val="Picture caption (2) + Bookman Old Style"/>
    <w:aliases w:val="9.5 pt,Not Bold,Spacing 0 pt Exact"/>
    <w:basedOn w:val="Picturecaption2Exact"/>
    <w:rPr>
      <w:rFonts w:ascii="Bookman Old Style" w:eastAsia="Bookman Old Style" w:hAnsi="Bookman Old Style" w:cs="Bookman Old Style"/>
      <w:b/>
      <w:bCs/>
      <w:i w:val="0"/>
      <w:iCs w:val="0"/>
      <w:smallCaps w:val="0"/>
      <w:strike w:val="0"/>
      <w:color w:val="000000"/>
      <w:spacing w:val="-2"/>
      <w:w w:val="100"/>
      <w:position w:val="0"/>
      <w:sz w:val="19"/>
      <w:szCs w:val="19"/>
      <w:u w:val="none"/>
      <w:lang w:val="en-GB"/>
    </w:rPr>
  </w:style>
  <w:style w:type="character" w:customStyle="1" w:styleId="Bodytext17Exact">
    <w:name w:val="Body text (17) Exact"/>
    <w:basedOn w:val="DefaultParagraphFont"/>
    <w:rPr>
      <w:rFonts w:ascii="Bookman Old Style" w:eastAsia="Bookman Old Style" w:hAnsi="Bookman Old Style" w:cs="Bookman Old Style"/>
      <w:b/>
      <w:bCs/>
      <w:i w:val="0"/>
      <w:iCs w:val="0"/>
      <w:smallCaps w:val="0"/>
      <w:strike w:val="0"/>
      <w:spacing w:val="2"/>
      <w:sz w:val="19"/>
      <w:szCs w:val="19"/>
      <w:u w:val="none"/>
    </w:rPr>
  </w:style>
  <w:style w:type="character" w:customStyle="1" w:styleId="Bodytext17Exact0">
    <w:name w:val="Body text (17) Exact"/>
    <w:basedOn w:val="Bodytext17"/>
    <w:rPr>
      <w:rFonts w:ascii="Bookman Old Style" w:eastAsia="Bookman Old Style" w:hAnsi="Bookman Old Style" w:cs="Bookman Old Style"/>
      <w:b/>
      <w:bCs/>
      <w:i w:val="0"/>
      <w:iCs w:val="0"/>
      <w:smallCaps w:val="0"/>
      <w:strike w:val="0"/>
      <w:spacing w:val="2"/>
      <w:sz w:val="19"/>
      <w:szCs w:val="19"/>
      <w:u w:val="none"/>
    </w:rPr>
  </w:style>
  <w:style w:type="character" w:customStyle="1" w:styleId="Bodytext4Italic">
    <w:name w:val="Body text (4) + Italic"/>
    <w:aliases w:val="Spacing 0 pt"/>
    <w:basedOn w:val="Bodytext4"/>
    <w:rPr>
      <w:rFonts w:ascii="Bookman Old Style" w:eastAsia="Bookman Old Style" w:hAnsi="Bookman Old Style" w:cs="Bookman Old Style"/>
      <w:b w:val="0"/>
      <w:bCs w:val="0"/>
      <w:i/>
      <w:iCs/>
      <w:smallCaps w:val="0"/>
      <w:strike w:val="0"/>
      <w:color w:val="000000"/>
      <w:spacing w:val="-10"/>
      <w:w w:val="100"/>
      <w:position w:val="0"/>
      <w:sz w:val="16"/>
      <w:szCs w:val="16"/>
      <w:u w:val="none"/>
      <w:lang w:val="en-GB"/>
    </w:rPr>
  </w:style>
  <w:style w:type="character" w:customStyle="1" w:styleId="Bodytext4TimesNewRoman1">
    <w:name w:val="Body text (4) + Times New Roman"/>
    <w:aliases w:val="Bold"/>
    <w:basedOn w:val="Bodytext4"/>
    <w:rPr>
      <w:rFonts w:ascii="Times New Roman" w:eastAsia="Times New Roman" w:hAnsi="Times New Roman" w:cs="Times New Roman"/>
      <w:b/>
      <w:bCs/>
      <w:i w:val="0"/>
      <w:iCs w:val="0"/>
      <w:smallCaps w:val="0"/>
      <w:strike/>
      <w:color w:val="000000"/>
      <w:spacing w:val="0"/>
      <w:w w:val="100"/>
      <w:position w:val="0"/>
      <w:sz w:val="16"/>
      <w:szCs w:val="16"/>
      <w:u w:val="none"/>
    </w:rPr>
  </w:style>
  <w:style w:type="character" w:customStyle="1" w:styleId="Bodytext4TimesNewRoman2">
    <w:name w:val="Body text (4) + Times New Roman"/>
    <w:aliases w:val="9 pt,Italic"/>
    <w:basedOn w:val="Bodytext4"/>
    <w:rPr>
      <w:rFonts w:ascii="Times New Roman" w:eastAsia="Times New Roman" w:hAnsi="Times New Roman" w:cs="Times New Roman"/>
      <w:b w:val="0"/>
      <w:bCs w:val="0"/>
      <w:i/>
      <w:iCs/>
      <w:smallCaps w:val="0"/>
      <w:strike w:val="0"/>
      <w:color w:val="000000"/>
      <w:spacing w:val="0"/>
      <w:w w:val="100"/>
      <w:position w:val="0"/>
      <w:sz w:val="18"/>
      <w:szCs w:val="18"/>
      <w:u w:val="none"/>
      <w:lang w:val="en-GB"/>
    </w:rPr>
  </w:style>
  <w:style w:type="character" w:customStyle="1" w:styleId="Bodytext4TimesNewRoman3">
    <w:name w:val="Body text (4) + Times New Roman"/>
    <w:aliases w:val="9 pt,Italic"/>
    <w:basedOn w:val="Bodytext4"/>
    <w:rPr>
      <w:rFonts w:ascii="Times New Roman" w:eastAsia="Times New Roman" w:hAnsi="Times New Roman" w:cs="Times New Roman"/>
      <w:b w:val="0"/>
      <w:bCs w:val="0"/>
      <w:i/>
      <w:iCs/>
      <w:smallCaps w:val="0"/>
      <w:strike w:val="0"/>
      <w:color w:val="000000"/>
      <w:spacing w:val="0"/>
      <w:w w:val="100"/>
      <w:position w:val="0"/>
      <w:sz w:val="18"/>
      <w:szCs w:val="18"/>
      <w:u w:val="single"/>
      <w:lang w:val="en-GB"/>
    </w:rPr>
  </w:style>
  <w:style w:type="character" w:customStyle="1" w:styleId="Bodytext100">
    <w:name w:val="Body text (10)_"/>
    <w:basedOn w:val="DefaultParagraphFont"/>
    <w:link w:val="Bodytext101"/>
    <w:rPr>
      <w:rFonts w:ascii="Verdana" w:eastAsia="Verdana" w:hAnsi="Verdana" w:cs="Verdana"/>
      <w:b w:val="0"/>
      <w:bCs w:val="0"/>
      <w:i w:val="0"/>
      <w:iCs w:val="0"/>
      <w:smallCaps w:val="0"/>
      <w:strike w:val="0"/>
      <w:sz w:val="14"/>
      <w:szCs w:val="14"/>
      <w:u w:val="none"/>
    </w:rPr>
  </w:style>
  <w:style w:type="character" w:customStyle="1" w:styleId="Bodytext85pt">
    <w:name w:val="Body text + 8.5 pt"/>
    <w:basedOn w:val="Bodytex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GB"/>
    </w:rPr>
  </w:style>
  <w:style w:type="character" w:customStyle="1" w:styleId="BodyText63">
    <w:name w:val="Body Text6"/>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single"/>
      <w:lang w:val="en-GB"/>
    </w:rPr>
  </w:style>
  <w:style w:type="character" w:customStyle="1" w:styleId="Bodytext102">
    <w:name w:val="Body text (10)"/>
    <w:basedOn w:val="Bodytext100"/>
    <w:rPr>
      <w:rFonts w:ascii="Verdana" w:eastAsia="Verdana" w:hAnsi="Verdana" w:cs="Verdana"/>
      <w:b w:val="0"/>
      <w:bCs w:val="0"/>
      <w:i w:val="0"/>
      <w:iCs w:val="0"/>
      <w:smallCaps w:val="0"/>
      <w:strike w:val="0"/>
      <w:color w:val="000000"/>
      <w:spacing w:val="0"/>
      <w:w w:val="100"/>
      <w:position w:val="0"/>
      <w:sz w:val="14"/>
      <w:szCs w:val="14"/>
      <w:u w:val="none"/>
      <w:lang w:val="en-GB"/>
    </w:rPr>
  </w:style>
  <w:style w:type="character" w:customStyle="1" w:styleId="Bodytext11">
    <w:name w:val="Body text (11)_"/>
    <w:basedOn w:val="DefaultParagraphFont"/>
    <w:link w:val="Bodytext110"/>
    <w:rPr>
      <w:rFonts w:ascii="Impact" w:eastAsia="Impact" w:hAnsi="Impact" w:cs="Impact"/>
      <w:b w:val="0"/>
      <w:bCs w:val="0"/>
      <w:i w:val="0"/>
      <w:iCs w:val="0"/>
      <w:smallCaps w:val="0"/>
      <w:strike w:val="0"/>
      <w:sz w:val="8"/>
      <w:szCs w:val="8"/>
      <w:u w:val="none"/>
    </w:rPr>
  </w:style>
  <w:style w:type="character" w:customStyle="1" w:styleId="Bodytext11Spacing3pt">
    <w:name w:val="Body text (11) + Spacing 3 pt"/>
    <w:basedOn w:val="Bodytext11"/>
    <w:rPr>
      <w:rFonts w:ascii="Impact" w:eastAsia="Impact" w:hAnsi="Impact" w:cs="Impact"/>
      <w:b w:val="0"/>
      <w:bCs w:val="0"/>
      <w:i w:val="0"/>
      <w:iCs w:val="0"/>
      <w:smallCaps w:val="0"/>
      <w:strike w:val="0"/>
      <w:color w:val="000000"/>
      <w:spacing w:val="70"/>
      <w:w w:val="100"/>
      <w:position w:val="0"/>
      <w:sz w:val="8"/>
      <w:szCs w:val="8"/>
      <w:u w:val="none"/>
      <w:lang w:val="en-GB"/>
    </w:rPr>
  </w:style>
  <w:style w:type="character" w:customStyle="1" w:styleId="Bodytext11TrebuchetMS">
    <w:name w:val="Body text (11) + Trebuchet MS"/>
    <w:aliases w:val="Italic"/>
    <w:basedOn w:val="Bodytext11"/>
    <w:rPr>
      <w:rFonts w:ascii="Trebuchet MS" w:eastAsia="Trebuchet MS" w:hAnsi="Trebuchet MS" w:cs="Trebuchet MS"/>
      <w:b w:val="0"/>
      <w:bCs w:val="0"/>
      <w:i/>
      <w:iCs/>
      <w:smallCaps w:val="0"/>
      <w:strike w:val="0"/>
      <w:color w:val="000000"/>
      <w:spacing w:val="0"/>
      <w:w w:val="100"/>
      <w:position w:val="0"/>
      <w:sz w:val="8"/>
      <w:szCs w:val="8"/>
      <w:u w:val="none"/>
      <w:lang w:val="en-GB"/>
    </w:rPr>
  </w:style>
  <w:style w:type="character" w:customStyle="1" w:styleId="Bodytext12">
    <w:name w:val="Body text (12)_"/>
    <w:basedOn w:val="DefaultParagraphFont"/>
    <w:link w:val="Bodytext120"/>
    <w:rPr>
      <w:rFonts w:ascii="Bookman Old Style" w:eastAsia="Bookman Old Style" w:hAnsi="Bookman Old Style" w:cs="Bookman Old Style"/>
      <w:b w:val="0"/>
      <w:bCs w:val="0"/>
      <w:i w:val="0"/>
      <w:iCs w:val="0"/>
      <w:smallCaps w:val="0"/>
      <w:strike w:val="0"/>
      <w:w w:val="150"/>
      <w:sz w:val="8"/>
      <w:szCs w:val="8"/>
      <w:u w:val="none"/>
    </w:rPr>
  </w:style>
  <w:style w:type="character" w:customStyle="1" w:styleId="BodyText72">
    <w:name w:val="Body Text7"/>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Italic0">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1"/>
      <w:szCs w:val="21"/>
      <w:u w:val="none"/>
      <w:lang w:val="en-GB"/>
    </w:rPr>
  </w:style>
  <w:style w:type="character" w:customStyle="1" w:styleId="Bodytext33">
    <w:name w:val="Body text (3)"/>
    <w:basedOn w:val="Bodytext3"/>
    <w:rPr>
      <w:rFonts w:ascii="Times New Roman" w:eastAsia="Times New Roman" w:hAnsi="Times New Roman" w:cs="Times New Roman"/>
      <w:b/>
      <w:bCs/>
      <w:i w:val="0"/>
      <w:iCs w:val="0"/>
      <w:smallCaps w:val="0"/>
      <w:strike w:val="0"/>
      <w:color w:val="000000"/>
      <w:spacing w:val="0"/>
      <w:w w:val="100"/>
      <w:position w:val="0"/>
      <w:sz w:val="21"/>
      <w:szCs w:val="21"/>
      <w:u w:val="none"/>
      <w:lang w:val="en-GB"/>
    </w:rPr>
  </w:style>
  <w:style w:type="character" w:customStyle="1" w:styleId="BodytextTimesNewRoman">
    <w:name w:val="Body text + Times New Roman"/>
    <w:aliases w:val="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en-GB"/>
    </w:rPr>
  </w:style>
  <w:style w:type="character" w:customStyle="1" w:styleId="Heading32">
    <w:name w:val="Heading #3 (2)_"/>
    <w:basedOn w:val="DefaultParagraphFont"/>
    <w:link w:val="Heading320"/>
    <w:rPr>
      <w:rFonts w:ascii="Trebuchet MS" w:eastAsia="Trebuchet MS" w:hAnsi="Trebuchet MS" w:cs="Trebuchet MS"/>
      <w:b w:val="0"/>
      <w:bCs w:val="0"/>
      <w:i w:val="0"/>
      <w:iCs w:val="0"/>
      <w:smallCaps w:val="0"/>
      <w:strike w:val="0"/>
      <w:sz w:val="23"/>
      <w:szCs w:val="23"/>
      <w:u w:val="none"/>
    </w:rPr>
  </w:style>
  <w:style w:type="character" w:customStyle="1" w:styleId="Heading321">
    <w:name w:val="Heading #3 (2)"/>
    <w:basedOn w:val="Heading32"/>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Heading322">
    <w:name w:val="Heading #3 (2)"/>
    <w:basedOn w:val="Heading32"/>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Heading32BookmanOldStyle">
    <w:name w:val="Heading #3 (2) + Bookman Old Style"/>
    <w:aliases w:val="13 pt,Bold"/>
    <w:basedOn w:val="Heading32"/>
    <w:rPr>
      <w:rFonts w:ascii="Bookman Old Style" w:eastAsia="Bookman Old Style" w:hAnsi="Bookman Old Style" w:cs="Bookman Old Style"/>
      <w:b/>
      <w:bCs/>
      <w:i w:val="0"/>
      <w:iCs w:val="0"/>
      <w:smallCaps w:val="0"/>
      <w:strike w:val="0"/>
      <w:color w:val="000000"/>
      <w:spacing w:val="0"/>
      <w:w w:val="100"/>
      <w:position w:val="0"/>
      <w:sz w:val="26"/>
      <w:szCs w:val="26"/>
      <w:u w:val="none"/>
      <w:lang w:val="en-GB"/>
    </w:rPr>
  </w:style>
  <w:style w:type="character" w:customStyle="1" w:styleId="Bodytext13">
    <w:name w:val="Body text (13)_"/>
    <w:basedOn w:val="DefaultParagraphFont"/>
    <w:link w:val="Bodytext130"/>
    <w:rPr>
      <w:rFonts w:ascii="Bookman Old Style" w:eastAsia="Bookman Old Style" w:hAnsi="Bookman Old Style" w:cs="Bookman Old Style"/>
      <w:b/>
      <w:bCs/>
      <w:i w:val="0"/>
      <w:iCs w:val="0"/>
      <w:smallCaps w:val="0"/>
      <w:strike w:val="0"/>
      <w:sz w:val="22"/>
      <w:szCs w:val="22"/>
      <w:u w:val="none"/>
    </w:rPr>
  </w:style>
  <w:style w:type="character" w:customStyle="1" w:styleId="Bodytext13115pt">
    <w:name w:val="Body text (13) + 11.5 pt"/>
    <w:basedOn w:val="Bodytext13"/>
    <w:rPr>
      <w:rFonts w:ascii="Bookman Old Style" w:eastAsia="Bookman Old Style" w:hAnsi="Bookman Old Style" w:cs="Bookman Old Style"/>
      <w:b/>
      <w:bCs/>
      <w:i w:val="0"/>
      <w:iCs w:val="0"/>
      <w:smallCaps w:val="0"/>
      <w:strike w:val="0"/>
      <w:color w:val="000000"/>
      <w:spacing w:val="0"/>
      <w:w w:val="100"/>
      <w:position w:val="0"/>
      <w:sz w:val="23"/>
      <w:szCs w:val="23"/>
      <w:u w:val="none"/>
      <w:lang w:val="en-GB"/>
    </w:rPr>
  </w:style>
  <w:style w:type="character" w:customStyle="1" w:styleId="Bodytext131">
    <w:name w:val="Body text (13)"/>
    <w:basedOn w:val="Bodytext13"/>
    <w:rPr>
      <w:rFonts w:ascii="Bookman Old Style" w:eastAsia="Bookman Old Style" w:hAnsi="Bookman Old Style" w:cs="Bookman Old Style"/>
      <w:b/>
      <w:bCs/>
      <w:i w:val="0"/>
      <w:iCs w:val="0"/>
      <w:smallCaps w:val="0"/>
      <w:strike w:val="0"/>
      <w:color w:val="000000"/>
      <w:spacing w:val="0"/>
      <w:w w:val="100"/>
      <w:position w:val="0"/>
      <w:sz w:val="22"/>
      <w:szCs w:val="22"/>
      <w:u w:val="none"/>
      <w:lang w:val="en-GB"/>
    </w:rPr>
  </w:style>
  <w:style w:type="character" w:customStyle="1" w:styleId="Bodytext14">
    <w:name w:val="Body text (14)_"/>
    <w:basedOn w:val="DefaultParagraphFont"/>
    <w:link w:val="Bodytext140"/>
    <w:rPr>
      <w:rFonts w:ascii="Bookman Old Style" w:eastAsia="Bookman Old Style" w:hAnsi="Bookman Old Style" w:cs="Bookman Old Style"/>
      <w:b w:val="0"/>
      <w:bCs w:val="0"/>
      <w:i/>
      <w:iCs/>
      <w:smallCaps w:val="0"/>
      <w:strike w:val="0"/>
      <w:spacing w:val="-10"/>
      <w:sz w:val="21"/>
      <w:szCs w:val="21"/>
      <w:u w:val="none"/>
    </w:rPr>
  </w:style>
  <w:style w:type="character" w:customStyle="1" w:styleId="Bodytext14NotItalic">
    <w:name w:val="Body text (14) + Not Italic"/>
    <w:aliases w:val="Spacing 0 pt"/>
    <w:basedOn w:val="Bodytext14"/>
    <w:rPr>
      <w:rFonts w:ascii="Bookman Old Style" w:eastAsia="Bookman Old Style" w:hAnsi="Bookman Old Style" w:cs="Bookman Old Style"/>
      <w:b w:val="0"/>
      <w:bCs w:val="0"/>
      <w:i/>
      <w:iCs/>
      <w:smallCaps w:val="0"/>
      <w:strike w:val="0"/>
      <w:color w:val="000000"/>
      <w:spacing w:val="0"/>
      <w:w w:val="100"/>
      <w:position w:val="0"/>
      <w:sz w:val="21"/>
      <w:szCs w:val="21"/>
      <w:u w:val="none"/>
      <w:lang w:val="en-GB"/>
    </w:rPr>
  </w:style>
  <w:style w:type="character" w:customStyle="1" w:styleId="Bodytext141">
    <w:name w:val="Body text (14)"/>
    <w:basedOn w:val="Bodytext14"/>
    <w:rPr>
      <w:rFonts w:ascii="Bookman Old Style" w:eastAsia="Bookman Old Style" w:hAnsi="Bookman Old Style" w:cs="Bookman Old Style"/>
      <w:b w:val="0"/>
      <w:bCs w:val="0"/>
      <w:i/>
      <w:iCs/>
      <w:smallCaps w:val="0"/>
      <w:strike w:val="0"/>
      <w:color w:val="000000"/>
      <w:spacing w:val="-10"/>
      <w:w w:val="100"/>
      <w:position w:val="0"/>
      <w:sz w:val="21"/>
      <w:szCs w:val="21"/>
      <w:u w:val="none"/>
      <w:lang w:val="en-GB"/>
    </w:rPr>
  </w:style>
  <w:style w:type="character" w:customStyle="1" w:styleId="Bodytext15">
    <w:name w:val="Body text (15)_"/>
    <w:basedOn w:val="DefaultParagraphFont"/>
    <w:link w:val="Bodytext15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151">
    <w:name w:val="Body text (15)"/>
    <w:basedOn w:val="Bodytext15"/>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GB"/>
    </w:rPr>
  </w:style>
  <w:style w:type="character" w:customStyle="1" w:styleId="Bodytext16">
    <w:name w:val="Body text (16)_"/>
    <w:basedOn w:val="DefaultParagraphFont"/>
    <w:link w:val="Bodytext160"/>
    <w:rPr>
      <w:rFonts w:ascii="Times New Roman" w:eastAsia="Times New Roman" w:hAnsi="Times New Roman" w:cs="Times New Roman"/>
      <w:b w:val="0"/>
      <w:bCs w:val="0"/>
      <w:i/>
      <w:iCs/>
      <w:smallCaps w:val="0"/>
      <w:strike w:val="0"/>
      <w:sz w:val="18"/>
      <w:szCs w:val="18"/>
      <w:u w:val="none"/>
    </w:rPr>
  </w:style>
  <w:style w:type="character" w:customStyle="1" w:styleId="Bodytext161">
    <w:name w:val="Body text (16)"/>
    <w:basedOn w:val="Bodytext16"/>
    <w:rPr>
      <w:rFonts w:ascii="Times New Roman" w:eastAsia="Times New Roman" w:hAnsi="Times New Roman" w:cs="Times New Roman"/>
      <w:b w:val="0"/>
      <w:bCs w:val="0"/>
      <w:i/>
      <w:iCs/>
      <w:smallCaps w:val="0"/>
      <w:strike w:val="0"/>
      <w:color w:val="000000"/>
      <w:spacing w:val="0"/>
      <w:w w:val="100"/>
      <w:position w:val="0"/>
      <w:sz w:val="18"/>
      <w:szCs w:val="18"/>
      <w:u w:val="none"/>
      <w:lang w:val="en-GB"/>
    </w:rPr>
  </w:style>
  <w:style w:type="character" w:customStyle="1" w:styleId="Bodytext17">
    <w:name w:val="Body text (17)_"/>
    <w:basedOn w:val="DefaultParagraphFont"/>
    <w:link w:val="Bodytext170"/>
    <w:rPr>
      <w:rFonts w:ascii="Bookman Old Style" w:eastAsia="Bookman Old Style" w:hAnsi="Bookman Old Style" w:cs="Bookman Old Style"/>
      <w:b/>
      <w:bCs/>
      <w:i w:val="0"/>
      <w:iCs w:val="0"/>
      <w:smallCaps w:val="0"/>
      <w:strike w:val="0"/>
      <w:sz w:val="21"/>
      <w:szCs w:val="21"/>
      <w:u w:val="none"/>
    </w:rPr>
  </w:style>
  <w:style w:type="character" w:customStyle="1" w:styleId="Bodytext171">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Heading21">
    <w:name w:val="Heading #2"/>
    <w:basedOn w:val="Heading2"/>
    <w:rPr>
      <w:rFonts w:ascii="Bookman Old Style" w:eastAsia="Bookman Old Style" w:hAnsi="Bookman Old Style" w:cs="Bookman Old Style"/>
      <w:b/>
      <w:bCs/>
      <w:i w:val="0"/>
      <w:iCs w:val="0"/>
      <w:smallCaps w:val="0"/>
      <w:strike w:val="0"/>
      <w:color w:val="000000"/>
      <w:spacing w:val="0"/>
      <w:w w:val="100"/>
      <w:position w:val="0"/>
      <w:sz w:val="27"/>
      <w:szCs w:val="27"/>
      <w:u w:val="none"/>
      <w:lang w:val="en-GB"/>
    </w:rPr>
  </w:style>
  <w:style w:type="character" w:customStyle="1" w:styleId="PicturecaptionExact">
    <w:name w:val="Picture caption Exact"/>
    <w:basedOn w:val="DefaultParagraphFont"/>
    <w:rPr>
      <w:rFonts w:ascii="Bookman Old Style" w:eastAsia="Bookman Old Style" w:hAnsi="Bookman Old Style" w:cs="Bookman Old Style"/>
      <w:b w:val="0"/>
      <w:bCs w:val="0"/>
      <w:i w:val="0"/>
      <w:iCs w:val="0"/>
      <w:smallCaps w:val="0"/>
      <w:strike w:val="0"/>
      <w:spacing w:val="-2"/>
      <w:sz w:val="19"/>
      <w:szCs w:val="19"/>
      <w:u w:val="none"/>
    </w:rPr>
  </w:style>
  <w:style w:type="character" w:customStyle="1" w:styleId="PicturecaptionExact0">
    <w:name w:val="Picture caption Exact"/>
    <w:basedOn w:val="Picturecaption"/>
    <w:rPr>
      <w:rFonts w:ascii="Bookman Old Style" w:eastAsia="Bookman Old Style" w:hAnsi="Bookman Old Style" w:cs="Bookman Old Style"/>
      <w:b w:val="0"/>
      <w:bCs w:val="0"/>
      <w:i w:val="0"/>
      <w:iCs w:val="0"/>
      <w:smallCaps w:val="0"/>
      <w:strike w:val="0"/>
      <w:spacing w:val="-2"/>
      <w:sz w:val="19"/>
      <w:szCs w:val="19"/>
      <w:u w:val="none"/>
    </w:rPr>
  </w:style>
  <w:style w:type="character" w:customStyle="1" w:styleId="Bodytext11pt">
    <w:name w:val="Body text + 11 pt"/>
    <w:basedOn w:val="Bodytex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en-GB"/>
    </w:rPr>
  </w:style>
  <w:style w:type="character" w:customStyle="1" w:styleId="Bodytext18">
    <w:name w:val="Body text (18)_"/>
    <w:basedOn w:val="DefaultParagraphFont"/>
    <w:link w:val="Bodytext180"/>
    <w:rPr>
      <w:rFonts w:ascii="Bookman Old Style" w:eastAsia="Bookman Old Style" w:hAnsi="Bookman Old Style" w:cs="Bookman Old Style"/>
      <w:b/>
      <w:bCs/>
      <w:i/>
      <w:iCs/>
      <w:smallCaps w:val="0"/>
      <w:strike w:val="0"/>
      <w:sz w:val="21"/>
      <w:szCs w:val="21"/>
      <w:u w:val="none"/>
    </w:rPr>
  </w:style>
  <w:style w:type="character" w:customStyle="1" w:styleId="Bodytext181">
    <w:name w:val="Body text (18)"/>
    <w:basedOn w:val="Bodytext18"/>
    <w:rPr>
      <w:rFonts w:ascii="Bookman Old Style" w:eastAsia="Bookman Old Style" w:hAnsi="Bookman Old Style" w:cs="Bookman Old Style"/>
      <w:b/>
      <w:bCs/>
      <w:i/>
      <w:iCs/>
      <w:smallCaps w:val="0"/>
      <w:strike w:val="0"/>
      <w:color w:val="000000"/>
      <w:spacing w:val="0"/>
      <w:w w:val="100"/>
      <w:position w:val="0"/>
      <w:sz w:val="21"/>
      <w:szCs w:val="21"/>
      <w:u w:val="none"/>
      <w:lang w:val="en-GB"/>
    </w:rPr>
  </w:style>
  <w:style w:type="character" w:customStyle="1" w:styleId="Bodytext1811pt">
    <w:name w:val="Body text (18) + 11 pt"/>
    <w:aliases w:val="Not Bold"/>
    <w:basedOn w:val="Bodytext18"/>
    <w:rPr>
      <w:rFonts w:ascii="Bookman Old Style" w:eastAsia="Bookman Old Style" w:hAnsi="Bookman Old Style" w:cs="Bookman Old Style"/>
      <w:b/>
      <w:bCs/>
      <w:i/>
      <w:iCs/>
      <w:smallCaps w:val="0"/>
      <w:strike w:val="0"/>
      <w:color w:val="000000"/>
      <w:spacing w:val="0"/>
      <w:w w:val="100"/>
      <w:position w:val="0"/>
      <w:sz w:val="22"/>
      <w:szCs w:val="22"/>
      <w:u w:val="none"/>
      <w:lang w:val="en-GB"/>
    </w:rPr>
  </w:style>
  <w:style w:type="character" w:customStyle="1" w:styleId="Bodytext1811pt0">
    <w:name w:val="Body text (18) + 11 pt"/>
    <w:aliases w:val="Not Bold"/>
    <w:basedOn w:val="Bodytext18"/>
    <w:rPr>
      <w:rFonts w:ascii="Bookman Old Style" w:eastAsia="Bookman Old Style" w:hAnsi="Bookman Old Style" w:cs="Bookman Old Style"/>
      <w:b/>
      <w:bCs/>
      <w:i/>
      <w:iCs/>
      <w:smallCaps w:val="0"/>
      <w:strike w:val="0"/>
      <w:color w:val="000000"/>
      <w:spacing w:val="0"/>
      <w:w w:val="100"/>
      <w:position w:val="0"/>
      <w:sz w:val="22"/>
      <w:szCs w:val="22"/>
      <w:u w:val="none"/>
      <w:lang w:val="en-GB"/>
    </w:rPr>
  </w:style>
  <w:style w:type="character" w:customStyle="1" w:styleId="Heading1">
    <w:name w:val="Heading #1_"/>
    <w:basedOn w:val="DefaultParagraphFont"/>
    <w:link w:val="Heading10"/>
    <w:rPr>
      <w:rFonts w:ascii="Impact" w:eastAsia="Impact" w:hAnsi="Impact" w:cs="Impact"/>
      <w:b w:val="0"/>
      <w:bCs w:val="0"/>
      <w:i/>
      <w:iCs/>
      <w:smallCaps w:val="0"/>
      <w:strike w:val="0"/>
      <w:sz w:val="25"/>
      <w:szCs w:val="25"/>
      <w:u w:val="none"/>
    </w:rPr>
  </w:style>
  <w:style w:type="character" w:customStyle="1" w:styleId="Heading11">
    <w:name w:val="Heading #1"/>
    <w:basedOn w:val="Heading1"/>
    <w:rPr>
      <w:rFonts w:ascii="Impact" w:eastAsia="Impact" w:hAnsi="Impact" w:cs="Impact"/>
      <w:b w:val="0"/>
      <w:bCs w:val="0"/>
      <w:i/>
      <w:iCs/>
      <w:smallCaps w:val="0"/>
      <w:strike w:val="0"/>
      <w:color w:val="000000"/>
      <w:spacing w:val="0"/>
      <w:w w:val="100"/>
      <w:position w:val="0"/>
      <w:sz w:val="25"/>
      <w:szCs w:val="25"/>
      <w:u w:val="none"/>
      <w:lang w:val="en-GB"/>
    </w:rPr>
  </w:style>
  <w:style w:type="character" w:customStyle="1" w:styleId="Heading1Verdana">
    <w:name w:val="Heading #1 + Verdana"/>
    <w:aliases w:val="11.5 pt,Bold"/>
    <w:basedOn w:val="Heading1"/>
    <w:rPr>
      <w:rFonts w:ascii="Verdana" w:eastAsia="Verdana" w:hAnsi="Verdana" w:cs="Verdana"/>
      <w:b/>
      <w:bCs/>
      <w:i/>
      <w:iCs/>
      <w:smallCaps w:val="0"/>
      <w:strike w:val="0"/>
      <w:color w:val="000000"/>
      <w:spacing w:val="0"/>
      <w:w w:val="100"/>
      <w:position w:val="0"/>
      <w:sz w:val="23"/>
      <w:szCs w:val="23"/>
      <w:u w:val="none"/>
    </w:rPr>
  </w:style>
  <w:style w:type="character" w:customStyle="1" w:styleId="Heading1Verdana0">
    <w:name w:val="Heading #1 + Verdana"/>
    <w:aliases w:val="15 pt,Not Italic"/>
    <w:basedOn w:val="Heading1"/>
    <w:rPr>
      <w:rFonts w:ascii="Verdana" w:eastAsia="Verdana" w:hAnsi="Verdana" w:cs="Verdana"/>
      <w:b w:val="0"/>
      <w:bCs w:val="0"/>
      <w:i/>
      <w:iCs/>
      <w:smallCaps w:val="0"/>
      <w:strike w:val="0"/>
      <w:color w:val="000000"/>
      <w:spacing w:val="0"/>
      <w:w w:val="100"/>
      <w:position w:val="0"/>
      <w:sz w:val="30"/>
      <w:szCs w:val="30"/>
      <w:u w:val="none"/>
    </w:rPr>
  </w:style>
  <w:style w:type="character" w:customStyle="1" w:styleId="Bodytext182">
    <w:name w:val="Body text (18)"/>
    <w:basedOn w:val="Bodytext18"/>
    <w:rPr>
      <w:rFonts w:ascii="Bookman Old Style" w:eastAsia="Bookman Old Style" w:hAnsi="Bookman Old Style" w:cs="Bookman Old Style"/>
      <w:b/>
      <w:bCs/>
      <w:i/>
      <w:iCs/>
      <w:smallCaps w:val="0"/>
      <w:strike w:val="0"/>
      <w:color w:val="000000"/>
      <w:spacing w:val="0"/>
      <w:w w:val="100"/>
      <w:position w:val="0"/>
      <w:sz w:val="21"/>
      <w:szCs w:val="21"/>
      <w:u w:val="none"/>
      <w:lang w:val="en-GB"/>
    </w:rPr>
  </w:style>
  <w:style w:type="character" w:customStyle="1" w:styleId="BodyText82">
    <w:name w:val="Body Text8"/>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TimesNewRoman0">
    <w:name w:val="Body text + Times New Roman"/>
    <w:aliases w:val="8 pt,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8TimesNewRoman">
    <w:name w:val="Body text (18) + Times New Roman"/>
    <w:aliases w:val="8 pt,Not Italic"/>
    <w:basedOn w:val="Bodytext18"/>
    <w:rPr>
      <w:rFonts w:ascii="Times New Roman" w:eastAsia="Times New Roman" w:hAnsi="Times New Roman" w:cs="Times New Roman"/>
      <w:b/>
      <w:bCs/>
      <w:i/>
      <w:iCs/>
      <w:smallCaps w:val="0"/>
      <w:strike w:val="0"/>
      <w:color w:val="000000"/>
      <w:spacing w:val="0"/>
      <w:w w:val="100"/>
      <w:position w:val="0"/>
      <w:sz w:val="16"/>
      <w:szCs w:val="16"/>
      <w:u w:val="none"/>
      <w:lang w:val="en-GB"/>
    </w:rPr>
  </w:style>
  <w:style w:type="character" w:customStyle="1" w:styleId="BodytextTimesNewRoman1">
    <w:name w:val="Body text + Times New Roman"/>
    <w:aliases w:val="8 pt,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Bodytext19">
    <w:name w:val="Body text (19)_"/>
    <w:basedOn w:val="DefaultParagraphFont"/>
    <w:link w:val="Bodytext190"/>
    <w:rPr>
      <w:rFonts w:ascii="Trebuchet MS" w:eastAsia="Trebuchet MS" w:hAnsi="Trebuchet MS" w:cs="Trebuchet MS"/>
      <w:b w:val="0"/>
      <w:bCs w:val="0"/>
      <w:i w:val="0"/>
      <w:iCs w:val="0"/>
      <w:smallCaps w:val="0"/>
      <w:strike w:val="0"/>
      <w:sz w:val="8"/>
      <w:szCs w:val="8"/>
      <w:u w:val="none"/>
    </w:rPr>
  </w:style>
  <w:style w:type="character" w:customStyle="1" w:styleId="Bodytext191">
    <w:name w:val="Body text (19)"/>
    <w:basedOn w:val="Bodytext19"/>
    <w:rPr>
      <w:rFonts w:ascii="Trebuchet MS" w:eastAsia="Trebuchet MS" w:hAnsi="Trebuchet MS" w:cs="Trebuchet MS"/>
      <w:b w:val="0"/>
      <w:bCs w:val="0"/>
      <w:i w:val="0"/>
      <w:iCs w:val="0"/>
      <w:smallCaps w:val="0"/>
      <w:strike w:val="0"/>
      <w:color w:val="000000"/>
      <w:spacing w:val="0"/>
      <w:w w:val="100"/>
      <w:position w:val="0"/>
      <w:sz w:val="8"/>
      <w:szCs w:val="8"/>
      <w:u w:val="none"/>
      <w:lang w:val="en-GB"/>
    </w:rPr>
  </w:style>
  <w:style w:type="character" w:customStyle="1" w:styleId="Bodytext192">
    <w:name w:val="Body text (19)"/>
    <w:basedOn w:val="Bodytext19"/>
    <w:rPr>
      <w:rFonts w:ascii="Trebuchet MS" w:eastAsia="Trebuchet MS" w:hAnsi="Trebuchet MS" w:cs="Trebuchet MS"/>
      <w:b w:val="0"/>
      <w:bCs w:val="0"/>
      <w:i w:val="0"/>
      <w:iCs w:val="0"/>
      <w:smallCaps w:val="0"/>
      <w:strike w:val="0"/>
      <w:color w:val="000000"/>
      <w:spacing w:val="0"/>
      <w:w w:val="100"/>
      <w:position w:val="0"/>
      <w:sz w:val="8"/>
      <w:szCs w:val="8"/>
      <w:u w:val="none"/>
      <w:lang w:val="en-GB"/>
    </w:rPr>
  </w:style>
  <w:style w:type="character" w:customStyle="1" w:styleId="Bodytext19Verdana">
    <w:name w:val="Body text (19) + Verdana"/>
    <w:aliases w:val="Italic"/>
    <w:basedOn w:val="Bodytext19"/>
    <w:rPr>
      <w:rFonts w:ascii="Verdana" w:eastAsia="Verdana" w:hAnsi="Verdana" w:cs="Verdana"/>
      <w:b w:val="0"/>
      <w:bCs w:val="0"/>
      <w:i/>
      <w:iCs/>
      <w:smallCaps w:val="0"/>
      <w:strike w:val="0"/>
      <w:color w:val="000000"/>
      <w:spacing w:val="0"/>
      <w:w w:val="100"/>
      <w:position w:val="0"/>
      <w:sz w:val="8"/>
      <w:szCs w:val="8"/>
      <w:u w:val="none"/>
    </w:rPr>
  </w:style>
  <w:style w:type="character" w:customStyle="1" w:styleId="Bodytext19Italic">
    <w:name w:val="Body text (19) + Italic"/>
    <w:basedOn w:val="Bodytext19"/>
    <w:rPr>
      <w:rFonts w:ascii="Trebuchet MS" w:eastAsia="Trebuchet MS" w:hAnsi="Trebuchet MS" w:cs="Trebuchet MS"/>
      <w:b w:val="0"/>
      <w:bCs w:val="0"/>
      <w:i/>
      <w:iCs/>
      <w:smallCaps w:val="0"/>
      <w:strike w:val="0"/>
      <w:color w:val="000000"/>
      <w:spacing w:val="0"/>
      <w:w w:val="100"/>
      <w:position w:val="0"/>
      <w:sz w:val="8"/>
      <w:szCs w:val="8"/>
      <w:u w:val="none"/>
    </w:rPr>
  </w:style>
  <w:style w:type="character" w:customStyle="1" w:styleId="Bodytext18NotItalic">
    <w:name w:val="Body text (18) + Not Italic"/>
    <w:basedOn w:val="Bodytext18"/>
    <w:rPr>
      <w:rFonts w:ascii="Bookman Old Style" w:eastAsia="Bookman Old Style" w:hAnsi="Bookman Old Style" w:cs="Bookman Old Style"/>
      <w:b/>
      <w:bCs/>
      <w:i/>
      <w:iCs/>
      <w:smallCaps w:val="0"/>
      <w:strike w:val="0"/>
      <w:color w:val="000000"/>
      <w:spacing w:val="0"/>
      <w:w w:val="100"/>
      <w:position w:val="0"/>
      <w:sz w:val="21"/>
      <w:szCs w:val="21"/>
      <w:u w:val="none"/>
      <w:lang w:val="en-GB"/>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1"/>
      <w:szCs w:val="21"/>
      <w:u w:val="none"/>
      <w:lang w:val="en-GB"/>
    </w:rPr>
  </w:style>
  <w:style w:type="character" w:customStyle="1" w:styleId="BodytextItalic1">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1"/>
      <w:szCs w:val="21"/>
      <w:u w:val="none"/>
      <w:lang w:val="en-GB"/>
    </w:rPr>
  </w:style>
  <w:style w:type="character" w:customStyle="1" w:styleId="BodytextItalic2">
    <w:name w:val="Body text + Italic"/>
    <w:aliases w:val="Spacing 0 pt"/>
    <w:basedOn w:val="Bodytext"/>
    <w:rPr>
      <w:rFonts w:ascii="Bookman Old Style" w:eastAsia="Bookman Old Style" w:hAnsi="Bookman Old Style" w:cs="Bookman Old Style"/>
      <w:b w:val="0"/>
      <w:bCs w:val="0"/>
      <w:i/>
      <w:iCs/>
      <w:smallCaps w:val="0"/>
      <w:strike w:val="0"/>
      <w:color w:val="000000"/>
      <w:spacing w:val="-10"/>
      <w:w w:val="100"/>
      <w:position w:val="0"/>
      <w:sz w:val="21"/>
      <w:szCs w:val="21"/>
      <w:u w:val="none"/>
      <w:lang w:val="en-GB"/>
    </w:rPr>
  </w:style>
  <w:style w:type="character" w:customStyle="1" w:styleId="BodytextTrebuchetMS">
    <w:name w:val="Body text + Trebuchet MS"/>
    <w:aliases w:val="11.5 pt,Bold"/>
    <w:basedOn w:val="Bodytext"/>
    <w:rPr>
      <w:rFonts w:ascii="Trebuchet MS" w:eastAsia="Trebuchet MS" w:hAnsi="Trebuchet MS" w:cs="Trebuchet MS"/>
      <w:b/>
      <w:bCs/>
      <w:i w:val="0"/>
      <w:iCs w:val="0"/>
      <w:smallCaps w:val="0"/>
      <w:strike w:val="0"/>
      <w:color w:val="000000"/>
      <w:spacing w:val="0"/>
      <w:w w:val="100"/>
      <w:position w:val="0"/>
      <w:sz w:val="23"/>
      <w:szCs w:val="23"/>
      <w:u w:val="none"/>
      <w:lang w:val="en-GB"/>
    </w:rPr>
  </w:style>
  <w:style w:type="character" w:customStyle="1" w:styleId="BodytextTimesNewRoman2">
    <w:name w:val="Body text + Times New Roman"/>
    <w:aliases w:val="8 pt,Bold"/>
    <w:basedOn w:val="Bodytext"/>
    <w:rPr>
      <w:rFonts w:ascii="Times New Roman" w:eastAsia="Times New Roman" w:hAnsi="Times New Roman" w:cs="Times New Roman"/>
      <w:b/>
      <w:bCs/>
      <w:i w:val="0"/>
      <w:iCs w:val="0"/>
      <w:smallCaps w:val="0"/>
      <w:strike w:val="0"/>
      <w:color w:val="000000"/>
      <w:spacing w:val="0"/>
      <w:w w:val="100"/>
      <w:position w:val="0"/>
      <w:sz w:val="16"/>
      <w:szCs w:val="16"/>
      <w:u w:val="none"/>
      <w:lang w:val="en-GB"/>
    </w:rPr>
  </w:style>
  <w:style w:type="character" w:customStyle="1" w:styleId="Picturecaption">
    <w:name w:val="Picture caption_"/>
    <w:basedOn w:val="DefaultParagraphFont"/>
    <w:link w:val="Picturecaption0"/>
    <w:rPr>
      <w:rFonts w:ascii="Bookman Old Style" w:eastAsia="Bookman Old Style" w:hAnsi="Bookman Old Style" w:cs="Bookman Old Style"/>
      <w:b w:val="0"/>
      <w:bCs w:val="0"/>
      <w:i w:val="0"/>
      <w:iCs w:val="0"/>
      <w:smallCaps w:val="0"/>
      <w:strike w:val="0"/>
      <w:sz w:val="21"/>
      <w:szCs w:val="21"/>
      <w:u w:val="none"/>
    </w:rPr>
  </w:style>
  <w:style w:type="character" w:customStyle="1" w:styleId="Picturecaption1">
    <w:name w:val="Picture caption"/>
    <w:basedOn w:val="Picturecaption"/>
    <w:rPr>
      <w:rFonts w:ascii="Bookman Old Style" w:eastAsia="Bookman Old Style" w:hAnsi="Bookman Old Style" w:cs="Bookman Old Style"/>
      <w:b w:val="0"/>
      <w:bCs w:val="0"/>
      <w:i w:val="0"/>
      <w:iCs w:val="0"/>
      <w:smallCaps w:val="0"/>
      <w:strike/>
      <w:color w:val="000000"/>
      <w:spacing w:val="0"/>
      <w:w w:val="100"/>
      <w:position w:val="0"/>
      <w:sz w:val="21"/>
      <w:szCs w:val="21"/>
      <w:u w:val="none"/>
      <w:lang w:val="en-GB"/>
    </w:rPr>
  </w:style>
  <w:style w:type="character" w:customStyle="1" w:styleId="Picturecaption3">
    <w:name w:val="Picture caption"/>
    <w:basedOn w:val="Picturecaption"/>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en-GB"/>
    </w:rPr>
  </w:style>
  <w:style w:type="character" w:customStyle="1" w:styleId="BodytextBold1">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Headerorfooter2">
    <w:name w:val="Header or footer"/>
    <w:basedOn w:val="Headerorfooter"/>
    <w:rPr>
      <w:rFonts w:ascii="Verdana" w:eastAsia="Verdana" w:hAnsi="Verdana" w:cs="Verdana"/>
      <w:b w:val="0"/>
      <w:bCs w:val="0"/>
      <w:i w:val="0"/>
      <w:iCs w:val="0"/>
      <w:smallCaps w:val="0"/>
      <w:strike w:val="0"/>
      <w:color w:val="000000"/>
      <w:spacing w:val="0"/>
      <w:w w:val="100"/>
      <w:position w:val="0"/>
      <w:sz w:val="14"/>
      <w:szCs w:val="14"/>
      <w:u w:val="none"/>
      <w:lang w:val="en-GB"/>
    </w:rPr>
  </w:style>
  <w:style w:type="character" w:customStyle="1" w:styleId="Bodytext20Exact">
    <w:name w:val="Body text (20) Exact"/>
    <w:basedOn w:val="DefaultParagraphFont"/>
    <w:rPr>
      <w:rFonts w:ascii="Trebuchet MS" w:eastAsia="Trebuchet MS" w:hAnsi="Trebuchet MS" w:cs="Trebuchet MS"/>
      <w:b/>
      <w:bCs/>
      <w:i w:val="0"/>
      <w:iCs w:val="0"/>
      <w:smallCaps w:val="0"/>
      <w:strike w:val="0"/>
      <w:spacing w:val="4"/>
      <w:sz w:val="19"/>
      <w:szCs w:val="19"/>
      <w:u w:val="none"/>
    </w:rPr>
  </w:style>
  <w:style w:type="character" w:customStyle="1" w:styleId="Bodytext20Exact0">
    <w:name w:val="Body text (20) Exact"/>
    <w:basedOn w:val="Bodytext200"/>
    <w:rPr>
      <w:rFonts w:ascii="Trebuchet MS" w:eastAsia="Trebuchet MS" w:hAnsi="Trebuchet MS" w:cs="Trebuchet MS"/>
      <w:b/>
      <w:bCs/>
      <w:i w:val="0"/>
      <w:iCs w:val="0"/>
      <w:smallCaps w:val="0"/>
      <w:strike w:val="0"/>
      <w:spacing w:val="4"/>
      <w:sz w:val="19"/>
      <w:szCs w:val="19"/>
      <w:u w:val="none"/>
    </w:rPr>
  </w:style>
  <w:style w:type="character" w:customStyle="1" w:styleId="Bodytext20Exact1">
    <w:name w:val="Body text (20) Exact"/>
    <w:basedOn w:val="Bodytext200"/>
    <w:rPr>
      <w:rFonts w:ascii="Trebuchet MS" w:eastAsia="Trebuchet MS" w:hAnsi="Trebuchet MS" w:cs="Trebuchet MS"/>
      <w:b/>
      <w:bCs/>
      <w:i w:val="0"/>
      <w:iCs w:val="0"/>
      <w:smallCaps w:val="0"/>
      <w:strike w:val="0"/>
      <w:spacing w:val="4"/>
      <w:sz w:val="19"/>
      <w:szCs w:val="19"/>
      <w:u w:val="none"/>
    </w:rPr>
  </w:style>
  <w:style w:type="character" w:customStyle="1" w:styleId="Bodytext200">
    <w:name w:val="Body text (20)_"/>
    <w:basedOn w:val="DefaultParagraphFont"/>
    <w:link w:val="Bodytext201"/>
    <w:rPr>
      <w:rFonts w:ascii="Trebuchet MS" w:eastAsia="Trebuchet MS" w:hAnsi="Trebuchet MS" w:cs="Trebuchet MS"/>
      <w:b/>
      <w:bCs/>
      <w:i w:val="0"/>
      <w:iCs w:val="0"/>
      <w:smallCaps w:val="0"/>
      <w:strike w:val="0"/>
      <w:sz w:val="20"/>
      <w:szCs w:val="20"/>
      <w:u w:val="none"/>
    </w:rPr>
  </w:style>
  <w:style w:type="character" w:customStyle="1" w:styleId="Bodytext202">
    <w:name w:val="Body text (20)"/>
    <w:basedOn w:val="Bodytext200"/>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03">
    <w:name w:val="Body text (20)"/>
    <w:basedOn w:val="Bodytext200"/>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04">
    <w:name w:val="Body text (20)"/>
    <w:basedOn w:val="Bodytext200"/>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05">
    <w:name w:val="Body text (20)"/>
    <w:basedOn w:val="Bodytext200"/>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10">
    <w:name w:val="Body text (21)_"/>
    <w:basedOn w:val="DefaultParagraphFont"/>
    <w:link w:val="Bodytext211"/>
    <w:rPr>
      <w:rFonts w:ascii="Trebuchet MS" w:eastAsia="Trebuchet MS" w:hAnsi="Trebuchet MS" w:cs="Trebuchet MS"/>
      <w:b w:val="0"/>
      <w:bCs w:val="0"/>
      <w:i w:val="0"/>
      <w:iCs w:val="0"/>
      <w:smallCaps w:val="0"/>
      <w:strike w:val="0"/>
      <w:sz w:val="23"/>
      <w:szCs w:val="23"/>
      <w:u w:val="none"/>
    </w:rPr>
  </w:style>
  <w:style w:type="character" w:customStyle="1" w:styleId="Bodytext212">
    <w:name w:val="Body text (21)"/>
    <w:basedOn w:val="Bodytext210"/>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2">
    <w:name w:val="Body text (22)_"/>
    <w:basedOn w:val="DefaultParagraphFont"/>
    <w:link w:val="Bodytext220"/>
    <w:rPr>
      <w:rFonts w:ascii="Bookman Old Style" w:eastAsia="Bookman Old Style" w:hAnsi="Bookman Old Style" w:cs="Bookman Old Style"/>
      <w:b w:val="0"/>
      <w:bCs w:val="0"/>
      <w:i/>
      <w:iCs/>
      <w:smallCaps w:val="0"/>
      <w:strike w:val="0"/>
      <w:sz w:val="20"/>
      <w:szCs w:val="20"/>
      <w:u w:val="none"/>
    </w:rPr>
  </w:style>
  <w:style w:type="character" w:customStyle="1" w:styleId="Bodytext221">
    <w:name w:val="Body text (22)"/>
    <w:basedOn w:val="Bodytext22"/>
    <w:rPr>
      <w:rFonts w:ascii="Bookman Old Style" w:eastAsia="Bookman Old Style" w:hAnsi="Bookman Old Style" w:cs="Bookman Old Style"/>
      <w:b w:val="0"/>
      <w:bCs w:val="0"/>
      <w:i/>
      <w:iCs/>
      <w:smallCaps w:val="0"/>
      <w:strike w:val="0"/>
      <w:color w:val="000000"/>
      <w:spacing w:val="0"/>
      <w:w w:val="100"/>
      <w:position w:val="0"/>
      <w:sz w:val="20"/>
      <w:szCs w:val="20"/>
      <w:u w:val="none"/>
      <w:lang w:val="en-GB"/>
    </w:rPr>
  </w:style>
  <w:style w:type="character" w:customStyle="1" w:styleId="Bodytext23">
    <w:name w:val="Body text (23)_"/>
    <w:basedOn w:val="DefaultParagraphFont"/>
    <w:link w:val="Bodytext230"/>
    <w:rPr>
      <w:rFonts w:ascii="Trebuchet MS" w:eastAsia="Trebuchet MS" w:hAnsi="Trebuchet MS" w:cs="Trebuchet MS"/>
      <w:b w:val="0"/>
      <w:bCs w:val="0"/>
      <w:i w:val="0"/>
      <w:iCs w:val="0"/>
      <w:smallCaps w:val="0"/>
      <w:strike w:val="0"/>
      <w:sz w:val="23"/>
      <w:szCs w:val="23"/>
      <w:u w:val="none"/>
    </w:rPr>
  </w:style>
  <w:style w:type="character" w:customStyle="1" w:styleId="Bodytext231">
    <w:name w:val="Body text (23)"/>
    <w:basedOn w:val="Bodytext23"/>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Heading3">
    <w:name w:val="Heading #3_"/>
    <w:basedOn w:val="DefaultParagraphFont"/>
    <w:link w:val="Heading30"/>
    <w:rPr>
      <w:rFonts w:ascii="Trebuchet MS" w:eastAsia="Trebuchet MS" w:hAnsi="Trebuchet MS" w:cs="Trebuchet MS"/>
      <w:b w:val="0"/>
      <w:bCs w:val="0"/>
      <w:i w:val="0"/>
      <w:iCs w:val="0"/>
      <w:smallCaps w:val="0"/>
      <w:strike w:val="0"/>
      <w:sz w:val="23"/>
      <w:szCs w:val="23"/>
      <w:u w:val="none"/>
    </w:rPr>
  </w:style>
  <w:style w:type="character" w:customStyle="1" w:styleId="Heading31">
    <w:name w:val="Heading #3"/>
    <w:basedOn w:val="Heading3"/>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Heading310pt">
    <w:name w:val="Heading #3 + 10 pt"/>
    <w:aliases w:val="Bold"/>
    <w:basedOn w:val="Heading3"/>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32">
    <w:name w:val="Body text (23)"/>
    <w:basedOn w:val="Bodytext23"/>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310pt">
    <w:name w:val="Body text (23) + 10 pt"/>
    <w:aliases w:val="Bold"/>
    <w:basedOn w:val="Bodytext23"/>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13">
    <w:name w:val="Body text (21)"/>
    <w:basedOn w:val="Bodytext210"/>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14">
    <w:name w:val="Body text (21)"/>
    <w:basedOn w:val="Bodytext210"/>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15">
    <w:name w:val="Body text (21)"/>
    <w:basedOn w:val="Bodytext210"/>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3BookmanOldStyle">
    <w:name w:val="Body text (23) + Bookman Old Style"/>
    <w:aliases w:val="8.5 pt"/>
    <w:basedOn w:val="Bodytext23"/>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GB"/>
    </w:rPr>
  </w:style>
  <w:style w:type="character" w:customStyle="1" w:styleId="Bodytext2310pt0">
    <w:name w:val="Body text (23) + 10 pt"/>
    <w:aliases w:val="Bold"/>
    <w:basedOn w:val="Bodytext23"/>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33">
    <w:name w:val="Body text (23)"/>
    <w:basedOn w:val="Bodytext23"/>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310pt1">
    <w:name w:val="Body text (23) + 10 pt"/>
    <w:aliases w:val="Bold"/>
    <w:basedOn w:val="Bodytext23"/>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34">
    <w:name w:val="Body text (23)"/>
    <w:basedOn w:val="Bodytext23"/>
    <w:rPr>
      <w:rFonts w:ascii="Trebuchet MS" w:eastAsia="Trebuchet MS" w:hAnsi="Trebuchet MS" w:cs="Trebuchet MS"/>
      <w:b w:val="0"/>
      <w:bCs w:val="0"/>
      <w:i w:val="0"/>
      <w:iCs w:val="0"/>
      <w:smallCaps w:val="0"/>
      <w:strike w:val="0"/>
      <w:color w:val="000000"/>
      <w:spacing w:val="0"/>
      <w:w w:val="100"/>
      <w:position w:val="0"/>
      <w:sz w:val="23"/>
      <w:szCs w:val="23"/>
      <w:u w:val="none"/>
      <w:lang w:val="en-GB"/>
    </w:rPr>
  </w:style>
  <w:style w:type="character" w:customStyle="1" w:styleId="Bodytext2110pt">
    <w:name w:val="Body text (21) + 10 pt"/>
    <w:aliases w:val="Bold"/>
    <w:basedOn w:val="Bodytext210"/>
    <w:rPr>
      <w:rFonts w:ascii="Trebuchet MS" w:eastAsia="Trebuchet MS" w:hAnsi="Trebuchet MS" w:cs="Trebuchet MS"/>
      <w:b/>
      <w:bCs/>
      <w:i w:val="0"/>
      <w:iCs w:val="0"/>
      <w:smallCaps w:val="0"/>
      <w:strike w:val="0"/>
      <w:color w:val="000000"/>
      <w:spacing w:val="0"/>
      <w:w w:val="100"/>
      <w:position w:val="0"/>
      <w:sz w:val="20"/>
      <w:szCs w:val="20"/>
      <w:u w:val="none"/>
      <w:lang w:val="en-GB"/>
    </w:rPr>
  </w:style>
  <w:style w:type="character" w:customStyle="1" w:styleId="Bodytext20115pt">
    <w:name w:val="Body text (20) + 11.5 pt"/>
    <w:aliases w:val="Not Bold"/>
    <w:basedOn w:val="Bodytext200"/>
    <w:rPr>
      <w:rFonts w:ascii="Trebuchet MS" w:eastAsia="Trebuchet MS" w:hAnsi="Trebuchet MS" w:cs="Trebuchet MS"/>
      <w:b/>
      <w:bCs/>
      <w:i w:val="0"/>
      <w:iCs w:val="0"/>
      <w:smallCaps w:val="0"/>
      <w:strike w:val="0"/>
      <w:color w:val="000000"/>
      <w:spacing w:val="0"/>
      <w:w w:val="100"/>
      <w:position w:val="0"/>
      <w:sz w:val="23"/>
      <w:szCs w:val="23"/>
      <w:u w:val="none"/>
      <w:lang w:val="en-GB"/>
    </w:rPr>
  </w:style>
  <w:style w:type="character" w:customStyle="1" w:styleId="Bodytext24">
    <w:name w:val="Body text (24)_"/>
    <w:basedOn w:val="DefaultParagraphFont"/>
    <w:link w:val="Bodytext240"/>
    <w:rPr>
      <w:rFonts w:ascii="Trebuchet MS" w:eastAsia="Trebuchet MS" w:hAnsi="Trebuchet MS" w:cs="Trebuchet MS"/>
      <w:b w:val="0"/>
      <w:bCs w:val="0"/>
      <w:i/>
      <w:iCs/>
      <w:smallCaps w:val="0"/>
      <w:strike w:val="0"/>
      <w:spacing w:val="-20"/>
      <w:sz w:val="23"/>
      <w:szCs w:val="23"/>
      <w:u w:val="none"/>
    </w:rPr>
  </w:style>
  <w:style w:type="character" w:customStyle="1" w:styleId="Bodytext24NotItalic">
    <w:name w:val="Body text (24) + Not Italic"/>
    <w:aliases w:val="Spacing 0 pt"/>
    <w:basedOn w:val="Bodytext24"/>
    <w:rPr>
      <w:rFonts w:ascii="Trebuchet MS" w:eastAsia="Trebuchet MS" w:hAnsi="Trebuchet MS" w:cs="Trebuchet MS"/>
      <w:b w:val="0"/>
      <w:bCs w:val="0"/>
      <w:i/>
      <w:iCs/>
      <w:smallCaps w:val="0"/>
      <w:strike w:val="0"/>
      <w:color w:val="000000"/>
      <w:spacing w:val="0"/>
      <w:w w:val="100"/>
      <w:position w:val="0"/>
      <w:sz w:val="23"/>
      <w:szCs w:val="23"/>
      <w:u w:val="none"/>
      <w:lang w:val="en-GB"/>
    </w:rPr>
  </w:style>
  <w:style w:type="character" w:customStyle="1" w:styleId="Bodytext241">
    <w:name w:val="Body text (24)"/>
    <w:basedOn w:val="Bodytext24"/>
    <w:rPr>
      <w:rFonts w:ascii="Trebuchet MS" w:eastAsia="Trebuchet MS" w:hAnsi="Trebuchet MS" w:cs="Trebuchet MS"/>
      <w:b w:val="0"/>
      <w:bCs w:val="0"/>
      <w:i/>
      <w:iCs/>
      <w:smallCaps w:val="0"/>
      <w:strike w:val="0"/>
      <w:color w:val="000000"/>
      <w:spacing w:val="-20"/>
      <w:w w:val="100"/>
      <w:position w:val="0"/>
      <w:sz w:val="23"/>
      <w:szCs w:val="23"/>
      <w:u w:val="none"/>
      <w:lang w:val="en-GB"/>
    </w:rPr>
  </w:style>
  <w:style w:type="character" w:customStyle="1" w:styleId="Bodytext242">
    <w:name w:val="Body text (24)"/>
    <w:basedOn w:val="Bodytext24"/>
    <w:rPr>
      <w:rFonts w:ascii="Trebuchet MS" w:eastAsia="Trebuchet MS" w:hAnsi="Trebuchet MS" w:cs="Trebuchet MS"/>
      <w:b w:val="0"/>
      <w:bCs w:val="0"/>
      <w:i/>
      <w:iCs/>
      <w:smallCaps w:val="0"/>
      <w:strike w:val="0"/>
      <w:color w:val="000000"/>
      <w:spacing w:val="-20"/>
      <w:w w:val="100"/>
      <w:position w:val="0"/>
      <w:sz w:val="23"/>
      <w:szCs w:val="23"/>
      <w:u w:val="none"/>
      <w:lang w:val="en-GB"/>
    </w:rPr>
  </w:style>
  <w:style w:type="character" w:customStyle="1" w:styleId="Bodytext24Bold">
    <w:name w:val="Body text (24) + Bold"/>
    <w:aliases w:val="Not Italic,Spacing 0 pt"/>
    <w:basedOn w:val="Bodytext24"/>
    <w:rPr>
      <w:rFonts w:ascii="Trebuchet MS" w:eastAsia="Trebuchet MS" w:hAnsi="Trebuchet MS" w:cs="Trebuchet MS"/>
      <w:b/>
      <w:bCs/>
      <w:i/>
      <w:iCs/>
      <w:smallCaps w:val="0"/>
      <w:strike w:val="0"/>
      <w:color w:val="000000"/>
      <w:spacing w:val="0"/>
      <w:w w:val="100"/>
      <w:position w:val="0"/>
      <w:sz w:val="23"/>
      <w:szCs w:val="23"/>
      <w:u w:val="none"/>
      <w:lang w:val="en-GB"/>
    </w:rPr>
  </w:style>
  <w:style w:type="character" w:customStyle="1" w:styleId="Bodytext243">
    <w:name w:val="Body text (24)"/>
    <w:basedOn w:val="Bodytext24"/>
    <w:rPr>
      <w:rFonts w:ascii="Trebuchet MS" w:eastAsia="Trebuchet MS" w:hAnsi="Trebuchet MS" w:cs="Trebuchet MS"/>
      <w:b w:val="0"/>
      <w:bCs w:val="0"/>
      <w:i/>
      <w:iCs/>
      <w:smallCaps w:val="0"/>
      <w:strike w:val="0"/>
      <w:color w:val="000000"/>
      <w:spacing w:val="-20"/>
      <w:w w:val="100"/>
      <w:position w:val="0"/>
      <w:sz w:val="23"/>
      <w:szCs w:val="23"/>
      <w:u w:val="none"/>
      <w:lang w:val="en-GB"/>
    </w:rPr>
  </w:style>
  <w:style w:type="character" w:customStyle="1" w:styleId="Bodytext23Bold">
    <w:name w:val="Body text (23) + Bold"/>
    <w:basedOn w:val="Bodytext23"/>
    <w:rPr>
      <w:rFonts w:ascii="Trebuchet MS" w:eastAsia="Trebuchet MS" w:hAnsi="Trebuchet MS" w:cs="Trebuchet MS"/>
      <w:b/>
      <w:bCs/>
      <w:i w:val="0"/>
      <w:iCs w:val="0"/>
      <w:smallCaps w:val="0"/>
      <w:strike w:val="0"/>
      <w:color w:val="000000"/>
      <w:spacing w:val="0"/>
      <w:w w:val="100"/>
      <w:position w:val="0"/>
      <w:sz w:val="23"/>
      <w:szCs w:val="23"/>
      <w:u w:val="none"/>
      <w:lang w:val="en-GB"/>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21"/>
      <w:szCs w:val="21"/>
      <w:u w:val="none"/>
    </w:rPr>
  </w:style>
  <w:style w:type="character" w:customStyle="1" w:styleId="Heading51">
    <w:name w:val="Heading #5"/>
    <w:basedOn w:val="Heading5"/>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72">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73">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single"/>
      <w:lang w:val="en-GB"/>
    </w:rPr>
  </w:style>
  <w:style w:type="character" w:customStyle="1" w:styleId="Bodytext135pt">
    <w:name w:val="Body text + 13.5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GB"/>
    </w:rPr>
  </w:style>
  <w:style w:type="character" w:customStyle="1" w:styleId="Bodytext135pt0">
    <w:name w:val="Body text + 13.5 pt"/>
    <w:aliases w:val="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rPr>
  </w:style>
  <w:style w:type="character" w:customStyle="1" w:styleId="Bodytext17NotBold">
    <w:name w:val="Body text (17) + Not Bold"/>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25">
    <w:name w:val="Body text (25)_"/>
    <w:basedOn w:val="DefaultParagraphFont"/>
    <w:link w:val="Bodytext250"/>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25105pt">
    <w:name w:val="Body text (25) + 10.5 pt"/>
    <w:aliases w:val="Bold"/>
    <w:basedOn w:val="Bodytext25"/>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251">
    <w:name w:val="Body text (25)"/>
    <w:basedOn w:val="Bodytext25"/>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GB"/>
    </w:rPr>
  </w:style>
  <w:style w:type="character" w:customStyle="1" w:styleId="Bodytext1795pt">
    <w:name w:val="Body text (17) + 9.5 pt"/>
    <w:basedOn w:val="Bodytext17"/>
    <w:rPr>
      <w:rFonts w:ascii="Bookman Old Style" w:eastAsia="Bookman Old Style" w:hAnsi="Bookman Old Style" w:cs="Bookman Old Style"/>
      <w:b/>
      <w:bCs/>
      <w:i w:val="0"/>
      <w:iCs w:val="0"/>
      <w:smallCaps w:val="0"/>
      <w:strike w:val="0"/>
      <w:color w:val="000000"/>
      <w:spacing w:val="0"/>
      <w:w w:val="100"/>
      <w:position w:val="0"/>
      <w:sz w:val="19"/>
      <w:szCs w:val="19"/>
      <w:u w:val="single"/>
      <w:lang w:val="en-GB"/>
    </w:rPr>
  </w:style>
  <w:style w:type="character" w:customStyle="1" w:styleId="Bodytext1775pt">
    <w:name w:val="Body text (17) + 7.5 pt"/>
    <w:aliases w:val="Spacing 0 pt"/>
    <w:basedOn w:val="Bodytext17"/>
    <w:rPr>
      <w:rFonts w:ascii="Bookman Old Style" w:eastAsia="Bookman Old Style" w:hAnsi="Bookman Old Style" w:cs="Bookman Old Style"/>
      <w:b/>
      <w:bCs/>
      <w:i w:val="0"/>
      <w:iCs w:val="0"/>
      <w:smallCaps w:val="0"/>
      <w:strike w:val="0"/>
      <w:color w:val="000000"/>
      <w:spacing w:val="10"/>
      <w:w w:val="100"/>
      <w:position w:val="0"/>
      <w:sz w:val="15"/>
      <w:szCs w:val="15"/>
      <w:u w:val="single"/>
      <w:lang w:val="en-GB"/>
    </w:rPr>
  </w:style>
  <w:style w:type="character" w:customStyle="1" w:styleId="Bodytext174">
    <w:name w:val="Body text (17)"/>
    <w:basedOn w:val="Bodytext17"/>
    <w:rPr>
      <w:rFonts w:ascii="Bookman Old Style" w:eastAsia="Bookman Old Style" w:hAnsi="Bookman Old Style" w:cs="Bookman Old Style"/>
      <w:b/>
      <w:bCs/>
      <w:i w:val="0"/>
      <w:iCs w:val="0"/>
      <w:smallCaps w:val="0"/>
      <w:strike/>
      <w:color w:val="000000"/>
      <w:spacing w:val="0"/>
      <w:w w:val="100"/>
      <w:position w:val="0"/>
      <w:sz w:val="21"/>
      <w:szCs w:val="21"/>
      <w:u w:val="none"/>
      <w:lang w:val="en-GB"/>
    </w:rPr>
  </w:style>
  <w:style w:type="character" w:customStyle="1" w:styleId="Bodytext1795pt0">
    <w:name w:val="Body text (17) + 9.5 pt"/>
    <w:basedOn w:val="Bodytext17"/>
    <w:rPr>
      <w:rFonts w:ascii="Bookman Old Style" w:eastAsia="Bookman Old Style" w:hAnsi="Bookman Old Style" w:cs="Bookman Old Style"/>
      <w:b/>
      <w:bCs/>
      <w:i w:val="0"/>
      <w:iCs w:val="0"/>
      <w:smallCaps w:val="0"/>
      <w:strike w:val="0"/>
      <w:color w:val="000000"/>
      <w:spacing w:val="0"/>
      <w:w w:val="100"/>
      <w:position w:val="0"/>
      <w:sz w:val="19"/>
      <w:szCs w:val="19"/>
      <w:u w:val="none"/>
      <w:lang w:val="en-GB"/>
    </w:rPr>
  </w:style>
  <w:style w:type="character" w:customStyle="1" w:styleId="Bodytext1710pt">
    <w:name w:val="Body text (17) + 10 pt"/>
    <w:aliases w:val="Not Bold"/>
    <w:basedOn w:val="Bodytext17"/>
    <w:rPr>
      <w:rFonts w:ascii="Bookman Old Style" w:eastAsia="Bookman Old Style" w:hAnsi="Bookman Old Style" w:cs="Bookman Old Style"/>
      <w:b/>
      <w:bCs/>
      <w:i w:val="0"/>
      <w:iCs w:val="0"/>
      <w:smallCaps w:val="0"/>
      <w:strike w:val="0"/>
      <w:color w:val="000000"/>
      <w:spacing w:val="0"/>
      <w:w w:val="100"/>
      <w:position w:val="0"/>
      <w:sz w:val="20"/>
      <w:szCs w:val="20"/>
      <w:u w:val="none"/>
      <w:lang w:val="en-GB"/>
    </w:rPr>
  </w:style>
  <w:style w:type="character" w:customStyle="1" w:styleId="Bodytext132">
    <w:name w:val="Body text (13)"/>
    <w:basedOn w:val="Bodytext13"/>
    <w:rPr>
      <w:rFonts w:ascii="Bookman Old Style" w:eastAsia="Bookman Old Style" w:hAnsi="Bookman Old Style" w:cs="Bookman Old Style"/>
      <w:b/>
      <w:bCs/>
      <w:i w:val="0"/>
      <w:iCs w:val="0"/>
      <w:smallCaps w:val="0"/>
      <w:strike w:val="0"/>
      <w:color w:val="000000"/>
      <w:spacing w:val="0"/>
      <w:w w:val="100"/>
      <w:position w:val="0"/>
      <w:sz w:val="22"/>
      <w:szCs w:val="22"/>
      <w:u w:val="none"/>
      <w:lang w:val="en-GB"/>
    </w:rPr>
  </w:style>
  <w:style w:type="character" w:customStyle="1" w:styleId="Bodytext133">
    <w:name w:val="Body text (13)"/>
    <w:basedOn w:val="Bodytext13"/>
    <w:rPr>
      <w:rFonts w:ascii="Bookman Old Style" w:eastAsia="Bookman Old Style" w:hAnsi="Bookman Old Style" w:cs="Bookman Old Style"/>
      <w:b/>
      <w:bCs/>
      <w:i w:val="0"/>
      <w:iCs w:val="0"/>
      <w:smallCaps w:val="0"/>
      <w:strike w:val="0"/>
      <w:color w:val="000000"/>
      <w:spacing w:val="0"/>
      <w:w w:val="100"/>
      <w:position w:val="0"/>
      <w:sz w:val="22"/>
      <w:szCs w:val="22"/>
      <w:u w:val="none"/>
      <w:lang w:val="en-GB"/>
    </w:rPr>
  </w:style>
  <w:style w:type="character" w:customStyle="1" w:styleId="Bodytext13105pt">
    <w:name w:val="Body text (13) + 10.5 pt"/>
    <w:basedOn w:val="Bodytext13"/>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91">
    <w:name w:val="Body Text9"/>
    <w:basedOn w:val="Bodytext"/>
    <w:rPr>
      <w:rFonts w:ascii="Bookman Old Style" w:eastAsia="Bookman Old Style" w:hAnsi="Bookman Old Style" w:cs="Bookman Old Style"/>
      <w:b w:val="0"/>
      <w:bCs w:val="0"/>
      <w:i w:val="0"/>
      <w:iCs w:val="0"/>
      <w:smallCaps w:val="0"/>
      <w:strike w:val="0"/>
      <w:color w:val="000000"/>
      <w:spacing w:val="0"/>
      <w:w w:val="100"/>
      <w:position w:val="0"/>
      <w:sz w:val="21"/>
      <w:szCs w:val="21"/>
      <w:u w:val="single"/>
      <w:lang w:val="en-GB"/>
    </w:rPr>
  </w:style>
  <w:style w:type="character" w:customStyle="1" w:styleId="Bodytext7pt">
    <w:name w:val="Body text + 7 pt"/>
    <w:aliases w:val="Bold,Scale 20%"/>
    <w:basedOn w:val="Bodytext"/>
    <w:rPr>
      <w:rFonts w:ascii="Bookman Old Style" w:eastAsia="Bookman Old Style" w:hAnsi="Bookman Old Style" w:cs="Bookman Old Style"/>
      <w:b/>
      <w:bCs/>
      <w:i w:val="0"/>
      <w:iCs w:val="0"/>
      <w:smallCaps w:val="0"/>
      <w:strike w:val="0"/>
      <w:color w:val="000000"/>
      <w:spacing w:val="0"/>
      <w:w w:val="20"/>
      <w:position w:val="0"/>
      <w:sz w:val="14"/>
      <w:szCs w:val="14"/>
      <w:u w:val="none"/>
    </w:rPr>
  </w:style>
  <w:style w:type="character" w:customStyle="1" w:styleId="Bodytext1717pt">
    <w:name w:val="Body text (17) + 17 pt"/>
    <w:aliases w:val="Not Bold"/>
    <w:basedOn w:val="Bodytext17"/>
    <w:rPr>
      <w:rFonts w:ascii="Bookman Old Style" w:eastAsia="Bookman Old Style" w:hAnsi="Bookman Old Style" w:cs="Bookman Old Style"/>
      <w:b/>
      <w:bCs/>
      <w:i w:val="0"/>
      <w:iCs w:val="0"/>
      <w:smallCaps w:val="0"/>
      <w:strike w:val="0"/>
      <w:color w:val="000000"/>
      <w:spacing w:val="0"/>
      <w:w w:val="100"/>
      <w:position w:val="0"/>
      <w:sz w:val="34"/>
      <w:szCs w:val="34"/>
      <w:u w:val="none"/>
    </w:rPr>
  </w:style>
  <w:style w:type="character" w:customStyle="1" w:styleId="Heading52">
    <w:name w:val="Heading #5 (2)_"/>
    <w:basedOn w:val="DefaultParagraphFont"/>
    <w:link w:val="Heading520"/>
    <w:rPr>
      <w:rFonts w:ascii="Verdana" w:eastAsia="Verdana" w:hAnsi="Verdana" w:cs="Verdana"/>
      <w:b/>
      <w:bCs/>
      <w:i w:val="0"/>
      <w:iCs w:val="0"/>
      <w:smallCaps w:val="0"/>
      <w:strike w:val="0"/>
      <w:sz w:val="20"/>
      <w:szCs w:val="20"/>
      <w:u w:val="none"/>
    </w:rPr>
  </w:style>
  <w:style w:type="character" w:customStyle="1" w:styleId="Heading521">
    <w:name w:val="Heading #5 (2)"/>
    <w:basedOn w:val="Heading52"/>
    <w:rPr>
      <w:rFonts w:ascii="Verdana" w:eastAsia="Verdana" w:hAnsi="Verdana" w:cs="Verdana"/>
      <w:b/>
      <w:bCs/>
      <w:i w:val="0"/>
      <w:iCs w:val="0"/>
      <w:smallCaps w:val="0"/>
      <w:strike w:val="0"/>
      <w:color w:val="000000"/>
      <w:spacing w:val="0"/>
      <w:w w:val="100"/>
      <w:position w:val="0"/>
      <w:sz w:val="20"/>
      <w:szCs w:val="20"/>
      <w:u w:val="none"/>
      <w:lang w:val="en-GB"/>
    </w:rPr>
  </w:style>
  <w:style w:type="character" w:customStyle="1" w:styleId="Heading522">
    <w:name w:val="Heading #5 (2)"/>
    <w:basedOn w:val="Heading52"/>
    <w:rPr>
      <w:rFonts w:ascii="Verdana" w:eastAsia="Verdana" w:hAnsi="Verdana" w:cs="Verdana"/>
      <w:b/>
      <w:bCs/>
      <w:i w:val="0"/>
      <w:iCs w:val="0"/>
      <w:smallCaps w:val="0"/>
      <w:strike w:val="0"/>
      <w:color w:val="000000"/>
      <w:spacing w:val="0"/>
      <w:w w:val="100"/>
      <w:position w:val="0"/>
      <w:sz w:val="20"/>
      <w:szCs w:val="20"/>
      <w:u w:val="single"/>
      <w:lang w:val="en-GB"/>
    </w:rPr>
  </w:style>
  <w:style w:type="character" w:customStyle="1" w:styleId="Bodytext17NotBold0">
    <w:name w:val="Body text (17) + Not Bold"/>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7NotBold1">
    <w:name w:val="Body text (17) + Not Bold"/>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75">
    <w:name w:val="Body text (17)"/>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64">
    <w:name w:val="Body text (6)"/>
    <w:basedOn w:val="Bodytext6"/>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GB"/>
    </w:rPr>
  </w:style>
  <w:style w:type="character" w:customStyle="1" w:styleId="BodytextBold2">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21"/>
      <w:szCs w:val="21"/>
      <w:u w:val="none"/>
    </w:rPr>
  </w:style>
  <w:style w:type="character" w:customStyle="1" w:styleId="Heading41">
    <w:name w:val="Heading #4"/>
    <w:basedOn w:val="Heading4"/>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47">
    <w:name w:val="Body text (4)"/>
    <w:basedOn w:val="Bodytext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n-GB"/>
    </w:rPr>
  </w:style>
  <w:style w:type="character" w:customStyle="1" w:styleId="Bodytext13105pt0">
    <w:name w:val="Body text (13) + 10.5 pt"/>
    <w:aliases w:val="Not Bold"/>
    <w:basedOn w:val="Bodytext13"/>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3105pt1">
    <w:name w:val="Body text (13) + 10.5 pt"/>
    <w:aliases w:val="Not Bold"/>
    <w:basedOn w:val="Bodytext13"/>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Bodytext17NotBold2">
    <w:name w:val="Body text (17) + Not Bold"/>
    <w:basedOn w:val="Bodytext17"/>
    <w:rPr>
      <w:rFonts w:ascii="Bookman Old Style" w:eastAsia="Bookman Old Style" w:hAnsi="Bookman Old Style" w:cs="Bookman Old Style"/>
      <w:b/>
      <w:bCs/>
      <w:i w:val="0"/>
      <w:iCs w:val="0"/>
      <w:smallCaps w:val="0"/>
      <w:strike w:val="0"/>
      <w:color w:val="000000"/>
      <w:spacing w:val="0"/>
      <w:w w:val="100"/>
      <w:position w:val="0"/>
      <w:sz w:val="21"/>
      <w:szCs w:val="21"/>
      <w:u w:val="none"/>
      <w:lang w:val="en-GB"/>
    </w:rPr>
  </w:style>
  <w:style w:type="character" w:customStyle="1" w:styleId="HeaderorfooterConstantia">
    <w:name w:val="Header or footer + Constantia"/>
    <w:aliases w:val="10 pt,Spacing 1 pt"/>
    <w:basedOn w:val="Headerorfooter"/>
    <w:rPr>
      <w:rFonts w:ascii="Constantia" w:eastAsia="Constantia" w:hAnsi="Constantia" w:cs="Constantia"/>
      <w:b w:val="0"/>
      <w:bCs w:val="0"/>
      <w:i w:val="0"/>
      <w:iCs w:val="0"/>
      <w:smallCaps w:val="0"/>
      <w:strike w:val="0"/>
      <w:color w:val="000000"/>
      <w:spacing w:val="20"/>
      <w:w w:val="100"/>
      <w:position w:val="0"/>
      <w:sz w:val="20"/>
      <w:szCs w:val="20"/>
      <w:u w:val="none"/>
      <w:lang w:val="en-GB"/>
    </w:rPr>
  </w:style>
  <w:style w:type="character" w:customStyle="1" w:styleId="Bodytext17Spacing36pt">
    <w:name w:val="Body text (17) + Spacing 36 pt"/>
    <w:basedOn w:val="Bodytext17"/>
    <w:rPr>
      <w:rFonts w:ascii="Bookman Old Style" w:eastAsia="Bookman Old Style" w:hAnsi="Bookman Old Style" w:cs="Bookman Old Style"/>
      <w:b/>
      <w:bCs/>
      <w:i w:val="0"/>
      <w:iCs w:val="0"/>
      <w:smallCaps w:val="0"/>
      <w:strike w:val="0"/>
      <w:color w:val="000000"/>
      <w:spacing w:val="720"/>
      <w:w w:val="100"/>
      <w:position w:val="0"/>
      <w:sz w:val="21"/>
      <w:szCs w:val="21"/>
      <w:u w:val="none"/>
      <w:lang w:val="en-GB"/>
    </w:rPr>
  </w:style>
  <w:style w:type="character" w:customStyle="1" w:styleId="BodytextSpacing-1pt">
    <w:name w:val="Body text + Spacing -1 pt"/>
    <w:basedOn w:val="Bodytext"/>
    <w:rPr>
      <w:rFonts w:ascii="Bookman Old Style" w:eastAsia="Bookman Old Style" w:hAnsi="Bookman Old Style" w:cs="Bookman Old Style"/>
      <w:b w:val="0"/>
      <w:bCs w:val="0"/>
      <w:i w:val="0"/>
      <w:iCs w:val="0"/>
      <w:smallCaps w:val="0"/>
      <w:strike w:val="0"/>
      <w:color w:val="000000"/>
      <w:spacing w:val="-30"/>
      <w:w w:val="100"/>
      <w:position w:val="0"/>
      <w:sz w:val="21"/>
      <w:szCs w:val="21"/>
      <w:u w:val="none"/>
      <w:lang w:val="en-GB"/>
    </w:rPr>
  </w:style>
  <w:style w:type="paragraph" w:customStyle="1" w:styleId="BodyText10">
    <w:name w:val="Body Text10"/>
    <w:basedOn w:val="Normal"/>
    <w:link w:val="Bodytext"/>
    <w:pPr>
      <w:shd w:val="clear" w:color="auto" w:fill="FFFFFF"/>
      <w:spacing w:after="240" w:line="0" w:lineRule="atLeast"/>
      <w:ind w:hanging="1180"/>
      <w:jc w:val="center"/>
    </w:pPr>
    <w:rPr>
      <w:rFonts w:ascii="Bookman Old Style" w:eastAsia="Bookman Old Style" w:hAnsi="Bookman Old Style" w:cs="Bookman Old Style"/>
      <w:sz w:val="21"/>
      <w:szCs w:val="21"/>
    </w:rPr>
  </w:style>
  <w:style w:type="paragraph" w:customStyle="1" w:styleId="Headerorfooter0">
    <w:name w:val="Header or footer"/>
    <w:basedOn w:val="Normal"/>
    <w:link w:val="Headerorfooter"/>
    <w:pPr>
      <w:shd w:val="clear" w:color="auto" w:fill="FFFFFF"/>
      <w:spacing w:line="242" w:lineRule="exact"/>
      <w:jc w:val="right"/>
    </w:pPr>
    <w:rPr>
      <w:rFonts w:ascii="Verdana" w:eastAsia="Verdana" w:hAnsi="Verdana" w:cs="Verdana"/>
      <w:sz w:val="14"/>
      <w:szCs w:val="14"/>
    </w:rPr>
  </w:style>
  <w:style w:type="paragraph" w:customStyle="1" w:styleId="Bodytext20">
    <w:name w:val="Body text (2)"/>
    <w:basedOn w:val="Normal"/>
    <w:link w:val="Bodytext2"/>
    <w:pPr>
      <w:shd w:val="clear" w:color="auto" w:fill="FFFFFF"/>
      <w:spacing w:before="240" w:after="60" w:line="0" w:lineRule="atLeast"/>
      <w:jc w:val="center"/>
    </w:pPr>
    <w:rPr>
      <w:rFonts w:ascii="Times New Roman" w:eastAsia="Times New Roman" w:hAnsi="Times New Roman" w:cs="Times New Roman"/>
      <w:i/>
      <w:iCs/>
      <w:sz w:val="22"/>
      <w:szCs w:val="22"/>
    </w:rPr>
  </w:style>
  <w:style w:type="paragraph" w:customStyle="1" w:styleId="Heading420">
    <w:name w:val="Heading #4 (2)"/>
    <w:basedOn w:val="Normal"/>
    <w:link w:val="Heading42"/>
    <w:pPr>
      <w:shd w:val="clear" w:color="auto" w:fill="FFFFFF"/>
      <w:spacing w:before="240" w:after="240" w:line="0" w:lineRule="atLeast"/>
      <w:outlineLvl w:val="3"/>
    </w:pPr>
    <w:rPr>
      <w:rFonts w:ascii="Times New Roman" w:eastAsia="Times New Roman" w:hAnsi="Times New Roman" w:cs="Times New Roman"/>
      <w:b/>
      <w:bCs/>
      <w:sz w:val="21"/>
      <w:szCs w:val="21"/>
    </w:rPr>
  </w:style>
  <w:style w:type="paragraph" w:customStyle="1" w:styleId="Heading430">
    <w:name w:val="Heading #4 (3)"/>
    <w:basedOn w:val="Normal"/>
    <w:link w:val="Heading43"/>
    <w:pPr>
      <w:shd w:val="clear" w:color="auto" w:fill="FFFFFF"/>
      <w:spacing w:before="540" w:after="240" w:line="0" w:lineRule="atLeast"/>
      <w:ind w:firstLine="1200"/>
      <w:outlineLvl w:val="3"/>
    </w:pPr>
    <w:rPr>
      <w:rFonts w:ascii="Bookman Old Style" w:eastAsia="Bookman Old Style" w:hAnsi="Bookman Old Style" w:cs="Bookman Old Style"/>
      <w:sz w:val="21"/>
      <w:szCs w:val="21"/>
    </w:rPr>
  </w:style>
  <w:style w:type="paragraph" w:customStyle="1" w:styleId="Bodytext30">
    <w:name w:val="Body text (3)"/>
    <w:basedOn w:val="Normal"/>
    <w:link w:val="Bodytext3"/>
    <w:pPr>
      <w:shd w:val="clear" w:color="auto" w:fill="FFFFFF"/>
      <w:spacing w:before="180" w:after="300" w:line="0" w:lineRule="atLeast"/>
    </w:pPr>
    <w:rPr>
      <w:rFonts w:ascii="Times New Roman" w:eastAsia="Times New Roman" w:hAnsi="Times New Roman" w:cs="Times New Roman"/>
      <w:b/>
      <w:bCs/>
      <w:sz w:val="21"/>
      <w:szCs w:val="21"/>
    </w:rPr>
  </w:style>
  <w:style w:type="paragraph" w:customStyle="1" w:styleId="Bodytext40">
    <w:name w:val="Body text (4)"/>
    <w:basedOn w:val="Normal"/>
    <w:link w:val="Bodytext4"/>
    <w:pPr>
      <w:shd w:val="clear" w:color="auto" w:fill="FFFFFF"/>
      <w:spacing w:before="300" w:after="180" w:line="209" w:lineRule="exact"/>
      <w:ind w:hanging="420"/>
    </w:pPr>
    <w:rPr>
      <w:rFonts w:ascii="Bookman Old Style" w:eastAsia="Bookman Old Style" w:hAnsi="Bookman Old Style" w:cs="Bookman Old Style"/>
      <w:sz w:val="16"/>
      <w:szCs w:val="16"/>
    </w:rPr>
  </w:style>
  <w:style w:type="paragraph" w:customStyle="1" w:styleId="Bodytext50">
    <w:name w:val="Body text (5)"/>
    <w:basedOn w:val="Normal"/>
    <w:link w:val="Bodytext5"/>
    <w:pPr>
      <w:shd w:val="clear" w:color="auto" w:fill="FFFFFF"/>
      <w:spacing w:before="180" w:line="0" w:lineRule="atLeast"/>
    </w:pPr>
    <w:rPr>
      <w:rFonts w:ascii="David" w:eastAsia="David" w:hAnsi="David" w:cs="David"/>
      <w:spacing w:val="-10"/>
      <w:w w:val="150"/>
      <w:sz w:val="9"/>
      <w:szCs w:val="9"/>
    </w:rPr>
  </w:style>
  <w:style w:type="paragraph" w:customStyle="1" w:styleId="Bodytext60">
    <w:name w:val="Body text (6)"/>
    <w:basedOn w:val="Normal"/>
    <w:link w:val="Bodytext6"/>
    <w:pPr>
      <w:shd w:val="clear" w:color="auto" w:fill="FFFFFF"/>
      <w:spacing w:before="180" w:line="0" w:lineRule="atLeast"/>
    </w:pPr>
    <w:rPr>
      <w:rFonts w:ascii="Bookman Old Style" w:eastAsia="Bookman Old Style" w:hAnsi="Bookman Old Style" w:cs="Bookman Old Style"/>
      <w:sz w:val="8"/>
      <w:szCs w:val="8"/>
    </w:rPr>
  </w:style>
  <w:style w:type="paragraph" w:customStyle="1" w:styleId="Bodytext70">
    <w:name w:val="Body text (7)"/>
    <w:basedOn w:val="Normal"/>
    <w:link w:val="Bodytext7"/>
    <w:pPr>
      <w:shd w:val="clear" w:color="auto" w:fill="FFFFFF"/>
      <w:spacing w:after="60" w:line="0" w:lineRule="atLeast"/>
    </w:pPr>
    <w:rPr>
      <w:rFonts w:ascii="Bookman Old Style" w:eastAsia="Bookman Old Style" w:hAnsi="Bookman Old Style" w:cs="Bookman Old Style"/>
      <w:i/>
      <w:iCs/>
      <w:sz w:val="8"/>
      <w:szCs w:val="8"/>
    </w:rPr>
  </w:style>
  <w:style w:type="paragraph" w:customStyle="1" w:styleId="Bodytext80">
    <w:name w:val="Body text (8)"/>
    <w:basedOn w:val="Normal"/>
    <w:link w:val="Bodytext8"/>
    <w:pPr>
      <w:shd w:val="clear" w:color="auto" w:fill="FFFFFF"/>
      <w:spacing w:before="180" w:line="214" w:lineRule="exact"/>
    </w:pPr>
    <w:rPr>
      <w:rFonts w:ascii="Times New Roman" w:eastAsia="Times New Roman" w:hAnsi="Times New Roman" w:cs="Times New Roman"/>
      <w:b/>
      <w:bCs/>
      <w:sz w:val="16"/>
      <w:szCs w:val="16"/>
    </w:rPr>
  </w:style>
  <w:style w:type="paragraph" w:customStyle="1" w:styleId="Bodytext90">
    <w:name w:val="Body text (9)"/>
    <w:basedOn w:val="Normal"/>
    <w:link w:val="Bodytext9"/>
    <w:pPr>
      <w:shd w:val="clear" w:color="auto" w:fill="FFFFFF"/>
      <w:spacing w:line="0" w:lineRule="atLeast"/>
    </w:pPr>
    <w:rPr>
      <w:rFonts w:ascii="Trebuchet MS" w:eastAsia="Trebuchet MS" w:hAnsi="Trebuchet MS" w:cs="Trebuchet MS"/>
      <w:sz w:val="8"/>
      <w:szCs w:val="8"/>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b/>
      <w:bCs/>
      <w:spacing w:val="2"/>
      <w:sz w:val="20"/>
      <w:szCs w:val="20"/>
    </w:rPr>
  </w:style>
  <w:style w:type="paragraph" w:customStyle="1" w:styleId="Bodytext170">
    <w:name w:val="Body text (17)"/>
    <w:basedOn w:val="Normal"/>
    <w:link w:val="Bodytext17"/>
    <w:pPr>
      <w:shd w:val="clear" w:color="auto" w:fill="FFFFFF"/>
      <w:spacing w:before="660" w:line="283" w:lineRule="exact"/>
      <w:ind w:hanging="440"/>
      <w:jc w:val="center"/>
    </w:pPr>
    <w:rPr>
      <w:rFonts w:ascii="Bookman Old Style" w:eastAsia="Bookman Old Style" w:hAnsi="Bookman Old Style" w:cs="Bookman Old Style"/>
      <w:b/>
      <w:bCs/>
      <w:sz w:val="21"/>
      <w:szCs w:val="21"/>
    </w:rPr>
  </w:style>
  <w:style w:type="paragraph" w:customStyle="1" w:styleId="Bodytext101">
    <w:name w:val="Body text (10)"/>
    <w:basedOn w:val="Normal"/>
    <w:link w:val="Bodytext100"/>
    <w:pPr>
      <w:shd w:val="clear" w:color="auto" w:fill="FFFFFF"/>
      <w:spacing w:line="242" w:lineRule="exact"/>
    </w:pPr>
    <w:rPr>
      <w:rFonts w:ascii="Verdana" w:eastAsia="Verdana" w:hAnsi="Verdana" w:cs="Verdana"/>
      <w:sz w:val="14"/>
      <w:szCs w:val="14"/>
    </w:rPr>
  </w:style>
  <w:style w:type="paragraph" w:customStyle="1" w:styleId="Bodytext110">
    <w:name w:val="Body text (11)"/>
    <w:basedOn w:val="Normal"/>
    <w:link w:val="Bodytext11"/>
    <w:pPr>
      <w:shd w:val="clear" w:color="auto" w:fill="FFFFFF"/>
      <w:spacing w:line="0" w:lineRule="atLeast"/>
      <w:jc w:val="center"/>
    </w:pPr>
    <w:rPr>
      <w:rFonts w:ascii="Impact" w:eastAsia="Impact" w:hAnsi="Impact" w:cs="Impact"/>
      <w:sz w:val="8"/>
      <w:szCs w:val="8"/>
    </w:rPr>
  </w:style>
  <w:style w:type="paragraph" w:customStyle="1" w:styleId="Bodytext120">
    <w:name w:val="Body text (12)"/>
    <w:basedOn w:val="Normal"/>
    <w:link w:val="Bodytext12"/>
    <w:pPr>
      <w:shd w:val="clear" w:color="auto" w:fill="FFFFFF"/>
      <w:spacing w:after="60" w:line="0" w:lineRule="atLeast"/>
      <w:jc w:val="center"/>
    </w:pPr>
    <w:rPr>
      <w:rFonts w:ascii="Bookman Old Style" w:eastAsia="Bookman Old Style" w:hAnsi="Bookman Old Style" w:cs="Bookman Old Style"/>
      <w:w w:val="150"/>
      <w:sz w:val="8"/>
      <w:szCs w:val="8"/>
    </w:rPr>
  </w:style>
  <w:style w:type="paragraph" w:customStyle="1" w:styleId="Heading320">
    <w:name w:val="Heading #3 (2)"/>
    <w:basedOn w:val="Normal"/>
    <w:link w:val="Heading32"/>
    <w:pPr>
      <w:shd w:val="clear" w:color="auto" w:fill="FFFFFF"/>
      <w:spacing w:after="180" w:line="0" w:lineRule="atLeast"/>
      <w:jc w:val="center"/>
      <w:outlineLvl w:val="2"/>
    </w:pPr>
    <w:rPr>
      <w:rFonts w:ascii="Trebuchet MS" w:eastAsia="Trebuchet MS" w:hAnsi="Trebuchet MS" w:cs="Trebuchet MS"/>
      <w:sz w:val="23"/>
      <w:szCs w:val="23"/>
    </w:rPr>
  </w:style>
  <w:style w:type="paragraph" w:customStyle="1" w:styleId="Bodytext130">
    <w:name w:val="Body text (13)"/>
    <w:basedOn w:val="Normal"/>
    <w:link w:val="Bodytext13"/>
    <w:pPr>
      <w:shd w:val="clear" w:color="auto" w:fill="FFFFFF"/>
      <w:spacing w:after="420" w:line="0" w:lineRule="atLeast"/>
      <w:jc w:val="center"/>
    </w:pPr>
    <w:rPr>
      <w:rFonts w:ascii="Bookman Old Style" w:eastAsia="Bookman Old Style" w:hAnsi="Bookman Old Style" w:cs="Bookman Old Style"/>
      <w:b/>
      <w:bCs/>
      <w:sz w:val="22"/>
      <w:szCs w:val="22"/>
    </w:rPr>
  </w:style>
  <w:style w:type="paragraph" w:customStyle="1" w:styleId="Bodytext140">
    <w:name w:val="Body text (14)"/>
    <w:basedOn w:val="Normal"/>
    <w:link w:val="Bodytext14"/>
    <w:pPr>
      <w:shd w:val="clear" w:color="auto" w:fill="FFFFFF"/>
      <w:spacing w:before="420" w:after="180" w:line="0" w:lineRule="atLeast"/>
    </w:pPr>
    <w:rPr>
      <w:rFonts w:ascii="Bookman Old Style" w:eastAsia="Bookman Old Style" w:hAnsi="Bookman Old Style" w:cs="Bookman Old Style"/>
      <w:i/>
      <w:iCs/>
      <w:spacing w:val="-10"/>
      <w:sz w:val="21"/>
      <w:szCs w:val="21"/>
    </w:rPr>
  </w:style>
  <w:style w:type="paragraph" w:customStyle="1" w:styleId="Bodytext150">
    <w:name w:val="Body text (15)"/>
    <w:basedOn w:val="Normal"/>
    <w:link w:val="Bodytext15"/>
    <w:pPr>
      <w:shd w:val="clear" w:color="auto" w:fill="FFFFFF"/>
      <w:spacing w:before="180" w:line="0" w:lineRule="atLeast"/>
      <w:jc w:val="both"/>
    </w:pPr>
    <w:rPr>
      <w:rFonts w:ascii="Bookman Old Style" w:eastAsia="Bookman Old Style" w:hAnsi="Bookman Old Style" w:cs="Bookman Old Style"/>
      <w:sz w:val="22"/>
      <w:szCs w:val="22"/>
    </w:rPr>
  </w:style>
  <w:style w:type="paragraph" w:customStyle="1" w:styleId="Bodytext160">
    <w:name w:val="Body text (16)"/>
    <w:basedOn w:val="Normal"/>
    <w:link w:val="Bodytext16"/>
    <w:pPr>
      <w:shd w:val="clear" w:color="auto" w:fill="FFFFFF"/>
      <w:spacing w:before="420" w:after="180" w:line="0" w:lineRule="atLeast"/>
      <w:jc w:val="center"/>
    </w:pPr>
    <w:rPr>
      <w:rFonts w:ascii="Times New Roman" w:eastAsia="Times New Roman" w:hAnsi="Times New Roman" w:cs="Times New Roman"/>
      <w:i/>
      <w:iCs/>
      <w:sz w:val="18"/>
      <w:szCs w:val="18"/>
    </w:rPr>
  </w:style>
  <w:style w:type="paragraph" w:customStyle="1" w:styleId="Heading20">
    <w:name w:val="Heading #2"/>
    <w:basedOn w:val="Normal"/>
    <w:link w:val="Heading2"/>
    <w:pPr>
      <w:shd w:val="clear" w:color="auto" w:fill="FFFFFF"/>
      <w:spacing w:before="1080" w:after="180" w:line="0" w:lineRule="atLeast"/>
      <w:jc w:val="center"/>
      <w:outlineLvl w:val="1"/>
    </w:pPr>
    <w:rPr>
      <w:rFonts w:ascii="Bookman Old Style" w:eastAsia="Bookman Old Style" w:hAnsi="Bookman Old Style" w:cs="Bookman Old Style"/>
      <w:b/>
      <w:bCs/>
      <w:sz w:val="27"/>
      <w:szCs w:val="27"/>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sz w:val="21"/>
      <w:szCs w:val="21"/>
    </w:rPr>
  </w:style>
  <w:style w:type="paragraph" w:customStyle="1" w:styleId="Bodytext180">
    <w:name w:val="Body text (18)"/>
    <w:basedOn w:val="Normal"/>
    <w:link w:val="Bodytext18"/>
    <w:pPr>
      <w:shd w:val="clear" w:color="auto" w:fill="FFFFFF"/>
      <w:spacing w:before="300" w:after="720" w:line="341" w:lineRule="exact"/>
    </w:pPr>
    <w:rPr>
      <w:rFonts w:ascii="Bookman Old Style" w:eastAsia="Bookman Old Style" w:hAnsi="Bookman Old Style" w:cs="Bookman Old Style"/>
      <w:b/>
      <w:bCs/>
      <w:i/>
      <w:iCs/>
      <w:sz w:val="21"/>
      <w:szCs w:val="21"/>
    </w:rPr>
  </w:style>
  <w:style w:type="paragraph" w:customStyle="1" w:styleId="Heading10">
    <w:name w:val="Heading #1"/>
    <w:basedOn w:val="Normal"/>
    <w:link w:val="Heading1"/>
    <w:pPr>
      <w:shd w:val="clear" w:color="auto" w:fill="FFFFFF"/>
      <w:spacing w:before="720" w:after="300" w:line="0" w:lineRule="atLeast"/>
      <w:outlineLvl w:val="0"/>
    </w:pPr>
    <w:rPr>
      <w:rFonts w:ascii="Impact" w:eastAsia="Impact" w:hAnsi="Impact" w:cs="Impact"/>
      <w:i/>
      <w:iCs/>
      <w:sz w:val="25"/>
      <w:szCs w:val="25"/>
    </w:rPr>
  </w:style>
  <w:style w:type="paragraph" w:customStyle="1" w:styleId="Bodytext190">
    <w:name w:val="Body text (19)"/>
    <w:basedOn w:val="Normal"/>
    <w:link w:val="Bodytext19"/>
    <w:pPr>
      <w:shd w:val="clear" w:color="auto" w:fill="FFFFFF"/>
      <w:spacing w:before="300" w:after="300" w:line="0" w:lineRule="atLeast"/>
    </w:pPr>
    <w:rPr>
      <w:rFonts w:ascii="Trebuchet MS" w:eastAsia="Trebuchet MS" w:hAnsi="Trebuchet MS" w:cs="Trebuchet MS"/>
      <w:sz w:val="8"/>
      <w:szCs w:val="8"/>
    </w:rPr>
  </w:style>
  <w:style w:type="paragraph" w:customStyle="1" w:styleId="Bodytext201">
    <w:name w:val="Body text (20)"/>
    <w:basedOn w:val="Normal"/>
    <w:link w:val="Bodytext200"/>
    <w:pPr>
      <w:shd w:val="clear" w:color="auto" w:fill="FFFFFF"/>
      <w:spacing w:line="691" w:lineRule="exact"/>
      <w:ind w:hanging="440"/>
      <w:jc w:val="center"/>
    </w:pPr>
    <w:rPr>
      <w:rFonts w:ascii="Trebuchet MS" w:eastAsia="Trebuchet MS" w:hAnsi="Trebuchet MS" w:cs="Trebuchet MS"/>
      <w:b/>
      <w:bCs/>
      <w:sz w:val="20"/>
      <w:szCs w:val="20"/>
    </w:rPr>
  </w:style>
  <w:style w:type="paragraph" w:customStyle="1" w:styleId="Bodytext211">
    <w:name w:val="Body text (21)"/>
    <w:basedOn w:val="Normal"/>
    <w:link w:val="Bodytext210"/>
    <w:pPr>
      <w:shd w:val="clear" w:color="auto" w:fill="FFFFFF"/>
      <w:spacing w:after="120" w:line="595" w:lineRule="exact"/>
      <w:jc w:val="both"/>
    </w:pPr>
    <w:rPr>
      <w:rFonts w:ascii="Trebuchet MS" w:eastAsia="Trebuchet MS" w:hAnsi="Trebuchet MS" w:cs="Trebuchet MS"/>
      <w:sz w:val="23"/>
      <w:szCs w:val="23"/>
    </w:rPr>
  </w:style>
  <w:style w:type="paragraph" w:customStyle="1" w:styleId="Bodytext220">
    <w:name w:val="Body text (22)"/>
    <w:basedOn w:val="Normal"/>
    <w:link w:val="Bodytext22"/>
    <w:pPr>
      <w:shd w:val="clear" w:color="auto" w:fill="FFFFFF"/>
      <w:spacing w:after="300" w:line="0" w:lineRule="atLeast"/>
    </w:pPr>
    <w:rPr>
      <w:rFonts w:ascii="Bookman Old Style" w:eastAsia="Bookman Old Style" w:hAnsi="Bookman Old Style" w:cs="Bookman Old Style"/>
      <w:i/>
      <w:iCs/>
      <w:sz w:val="20"/>
      <w:szCs w:val="20"/>
    </w:rPr>
  </w:style>
  <w:style w:type="paragraph" w:customStyle="1" w:styleId="Bodytext230">
    <w:name w:val="Body text (23)"/>
    <w:basedOn w:val="Normal"/>
    <w:link w:val="Bodytext23"/>
    <w:pPr>
      <w:shd w:val="clear" w:color="auto" w:fill="FFFFFF"/>
      <w:spacing w:after="360" w:line="0" w:lineRule="atLeast"/>
      <w:ind w:hanging="460"/>
      <w:jc w:val="both"/>
    </w:pPr>
    <w:rPr>
      <w:rFonts w:ascii="Trebuchet MS" w:eastAsia="Trebuchet MS" w:hAnsi="Trebuchet MS" w:cs="Trebuchet MS"/>
      <w:sz w:val="23"/>
      <w:szCs w:val="23"/>
    </w:rPr>
  </w:style>
  <w:style w:type="paragraph" w:customStyle="1" w:styleId="Heading30">
    <w:name w:val="Heading #3"/>
    <w:basedOn w:val="Normal"/>
    <w:link w:val="Heading3"/>
    <w:pPr>
      <w:shd w:val="clear" w:color="auto" w:fill="FFFFFF"/>
      <w:spacing w:before="360" w:after="540" w:line="0" w:lineRule="atLeast"/>
      <w:jc w:val="both"/>
      <w:outlineLvl w:val="2"/>
    </w:pPr>
    <w:rPr>
      <w:rFonts w:ascii="Trebuchet MS" w:eastAsia="Trebuchet MS" w:hAnsi="Trebuchet MS" w:cs="Trebuchet MS"/>
      <w:sz w:val="23"/>
      <w:szCs w:val="23"/>
    </w:rPr>
  </w:style>
  <w:style w:type="paragraph" w:customStyle="1" w:styleId="Bodytext240">
    <w:name w:val="Body text (24)"/>
    <w:basedOn w:val="Normal"/>
    <w:link w:val="Bodytext24"/>
    <w:pPr>
      <w:shd w:val="clear" w:color="auto" w:fill="FFFFFF"/>
      <w:spacing w:before="540" w:after="120" w:line="610" w:lineRule="exact"/>
      <w:jc w:val="both"/>
    </w:pPr>
    <w:rPr>
      <w:rFonts w:ascii="Trebuchet MS" w:eastAsia="Trebuchet MS" w:hAnsi="Trebuchet MS" w:cs="Trebuchet MS"/>
      <w:i/>
      <w:iCs/>
      <w:spacing w:val="-20"/>
      <w:sz w:val="23"/>
      <w:szCs w:val="23"/>
    </w:rPr>
  </w:style>
  <w:style w:type="paragraph" w:customStyle="1" w:styleId="Heading50">
    <w:name w:val="Heading #5"/>
    <w:basedOn w:val="Normal"/>
    <w:link w:val="Heading5"/>
    <w:pPr>
      <w:shd w:val="clear" w:color="auto" w:fill="FFFFFF"/>
      <w:spacing w:line="259" w:lineRule="exact"/>
      <w:ind w:hanging="320"/>
      <w:outlineLvl w:val="4"/>
    </w:pPr>
    <w:rPr>
      <w:rFonts w:ascii="Bookman Old Style" w:eastAsia="Bookman Old Style" w:hAnsi="Bookman Old Style" w:cs="Bookman Old Style"/>
      <w:b/>
      <w:bCs/>
      <w:sz w:val="21"/>
      <w:szCs w:val="21"/>
    </w:rPr>
  </w:style>
  <w:style w:type="paragraph" w:customStyle="1" w:styleId="Bodytext250">
    <w:name w:val="Body text (25)"/>
    <w:basedOn w:val="Normal"/>
    <w:link w:val="Bodytext25"/>
    <w:pPr>
      <w:shd w:val="clear" w:color="auto" w:fill="FFFFFF"/>
      <w:spacing w:before="120" w:after="120" w:line="0" w:lineRule="atLeast"/>
    </w:pPr>
    <w:rPr>
      <w:rFonts w:ascii="Bookman Old Style" w:eastAsia="Bookman Old Style" w:hAnsi="Bookman Old Style" w:cs="Bookman Old Style"/>
      <w:sz w:val="20"/>
      <w:szCs w:val="20"/>
    </w:rPr>
  </w:style>
  <w:style w:type="paragraph" w:customStyle="1" w:styleId="Heading520">
    <w:name w:val="Heading #5 (2)"/>
    <w:basedOn w:val="Normal"/>
    <w:link w:val="Heading52"/>
    <w:pPr>
      <w:shd w:val="clear" w:color="auto" w:fill="FFFFFF"/>
      <w:spacing w:before="360" w:after="360" w:line="0" w:lineRule="atLeast"/>
      <w:jc w:val="center"/>
      <w:outlineLvl w:val="4"/>
    </w:pPr>
    <w:rPr>
      <w:rFonts w:ascii="Verdana" w:eastAsia="Verdana" w:hAnsi="Verdana" w:cs="Verdana"/>
      <w:b/>
      <w:bCs/>
      <w:sz w:val="20"/>
      <w:szCs w:val="20"/>
    </w:rPr>
  </w:style>
  <w:style w:type="paragraph" w:customStyle="1" w:styleId="Heading40">
    <w:name w:val="Heading #4"/>
    <w:basedOn w:val="Normal"/>
    <w:link w:val="Heading4"/>
    <w:pPr>
      <w:shd w:val="clear" w:color="auto" w:fill="FFFFFF"/>
      <w:spacing w:line="509" w:lineRule="exact"/>
      <w:ind w:hanging="300"/>
      <w:jc w:val="both"/>
      <w:outlineLvl w:val="3"/>
    </w:pPr>
    <w:rPr>
      <w:rFonts w:ascii="Bookman Old Style" w:eastAsia="Bookman Old Style" w:hAnsi="Bookman Old Style" w:cs="Bookman Old Style"/>
      <w:b/>
      <w:bCs/>
      <w:sz w:val="21"/>
      <w:szCs w:val="21"/>
    </w:rPr>
  </w:style>
  <w:style w:type="paragraph" w:styleId="Header">
    <w:name w:val="header"/>
    <w:basedOn w:val="Normal"/>
    <w:link w:val="HeaderChar"/>
    <w:uiPriority w:val="99"/>
    <w:unhideWhenUsed/>
    <w:rsid w:val="0009203C"/>
    <w:pPr>
      <w:tabs>
        <w:tab w:val="center" w:pos="4680"/>
        <w:tab w:val="right" w:pos="9360"/>
      </w:tabs>
    </w:pPr>
  </w:style>
  <w:style w:type="character" w:customStyle="1" w:styleId="HeaderChar">
    <w:name w:val="Header Char"/>
    <w:basedOn w:val="DefaultParagraphFont"/>
    <w:link w:val="Header"/>
    <w:uiPriority w:val="99"/>
    <w:rsid w:val="0009203C"/>
    <w:rPr>
      <w:color w:val="000000"/>
    </w:rPr>
  </w:style>
  <w:style w:type="paragraph" w:styleId="Footer">
    <w:name w:val="footer"/>
    <w:basedOn w:val="Normal"/>
    <w:link w:val="FooterChar"/>
    <w:uiPriority w:val="99"/>
    <w:unhideWhenUsed/>
    <w:rsid w:val="0009203C"/>
    <w:pPr>
      <w:tabs>
        <w:tab w:val="center" w:pos="4680"/>
        <w:tab w:val="right" w:pos="9360"/>
      </w:tabs>
    </w:pPr>
  </w:style>
  <w:style w:type="character" w:customStyle="1" w:styleId="FooterChar">
    <w:name w:val="Footer Char"/>
    <w:basedOn w:val="DefaultParagraphFont"/>
    <w:link w:val="Footer"/>
    <w:uiPriority w:val="99"/>
    <w:rsid w:val="0009203C"/>
    <w:rPr>
      <w:color w:val="000000"/>
    </w:rPr>
  </w:style>
  <w:style w:type="paragraph" w:styleId="BalloonText">
    <w:name w:val="Balloon Text"/>
    <w:basedOn w:val="Normal"/>
    <w:link w:val="BalloonTextChar"/>
    <w:uiPriority w:val="99"/>
    <w:semiHidden/>
    <w:unhideWhenUsed/>
    <w:rsid w:val="007C50F7"/>
    <w:rPr>
      <w:rFonts w:ascii="Tahoma" w:hAnsi="Tahoma" w:cs="Tahoma"/>
      <w:sz w:val="16"/>
      <w:szCs w:val="16"/>
    </w:rPr>
  </w:style>
  <w:style w:type="character" w:customStyle="1" w:styleId="BalloonTextChar">
    <w:name w:val="Balloon Text Char"/>
    <w:basedOn w:val="DefaultParagraphFont"/>
    <w:link w:val="BalloonText"/>
    <w:uiPriority w:val="99"/>
    <w:semiHidden/>
    <w:rsid w:val="007C50F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59</Pages>
  <Words>13727</Words>
  <Characters>78250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cp:revision>
  <dcterms:created xsi:type="dcterms:W3CDTF">2018-09-17T09:26:00Z</dcterms:created>
  <dcterms:modified xsi:type="dcterms:W3CDTF">2018-09-18T10:19:00Z</dcterms:modified>
</cp:coreProperties>
</file>