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55F6" w:rsidRPr="007055F6" w:rsidRDefault="007055F6" w:rsidP="007055F6">
      <w:pPr>
        <w:pStyle w:val="Bodytext20"/>
        <w:shd w:val="clear" w:color="auto" w:fill="auto"/>
        <w:spacing w:line="360" w:lineRule="auto"/>
        <w:jc w:val="both"/>
        <w:rPr>
          <w:rFonts w:ascii="Times New Roman" w:hAnsi="Times New Roman" w:cs="Times New Roman"/>
        </w:rPr>
      </w:pPr>
      <w:r w:rsidRPr="007055F6">
        <w:rPr>
          <w:rFonts w:ascii="Times New Roman" w:hAnsi="Times New Roman" w:cs="Times New Roman"/>
        </w:rPr>
        <w:t>THE REPUBLIC OF UGANDA</w:t>
      </w:r>
    </w:p>
    <w:p w:rsidR="007055F6" w:rsidRPr="007055F6" w:rsidRDefault="007055F6" w:rsidP="007055F6">
      <w:pPr>
        <w:pStyle w:val="Bodytext20"/>
        <w:shd w:val="clear" w:color="auto" w:fill="auto"/>
        <w:spacing w:line="360" w:lineRule="auto"/>
        <w:jc w:val="both"/>
        <w:rPr>
          <w:rFonts w:ascii="Times New Roman" w:hAnsi="Times New Roman" w:cs="Times New Roman"/>
        </w:rPr>
      </w:pPr>
      <w:r w:rsidRPr="007055F6">
        <w:rPr>
          <w:rFonts w:ascii="Times New Roman" w:hAnsi="Times New Roman" w:cs="Times New Roman"/>
        </w:rPr>
        <w:t xml:space="preserve"> IN THE COURT OF APPEAL OF UGANDA AT MBARARA </w:t>
      </w:r>
    </w:p>
    <w:p w:rsidR="008A0EAD" w:rsidRPr="007055F6" w:rsidRDefault="007055F6" w:rsidP="007055F6">
      <w:pPr>
        <w:pStyle w:val="Bodytext20"/>
        <w:shd w:val="clear" w:color="auto" w:fill="auto"/>
        <w:spacing w:line="360" w:lineRule="auto"/>
        <w:jc w:val="both"/>
        <w:rPr>
          <w:rFonts w:ascii="Times New Roman" w:hAnsi="Times New Roman" w:cs="Times New Roman"/>
        </w:rPr>
      </w:pPr>
      <w:r w:rsidRPr="007055F6">
        <w:rPr>
          <w:rFonts w:ascii="Times New Roman" w:hAnsi="Times New Roman" w:cs="Times New Roman"/>
        </w:rPr>
        <w:t>CRIMINAL APPEAL No. 33 OF 2010</w:t>
      </w:r>
    </w:p>
    <w:p w:rsidR="007055F6" w:rsidRPr="007055F6" w:rsidRDefault="007055F6" w:rsidP="007055F6">
      <w:pPr>
        <w:pStyle w:val="Bodytext20"/>
        <w:shd w:val="clear" w:color="auto" w:fill="auto"/>
        <w:spacing w:line="360" w:lineRule="auto"/>
        <w:jc w:val="both"/>
        <w:rPr>
          <w:rFonts w:ascii="Times New Roman" w:hAnsi="Times New Roman" w:cs="Times New Roman"/>
        </w:rPr>
      </w:pPr>
    </w:p>
    <w:p w:rsidR="008A0EAD" w:rsidRPr="007055F6" w:rsidRDefault="007055F6" w:rsidP="007055F6">
      <w:pPr>
        <w:pStyle w:val="Bodytext30"/>
        <w:shd w:val="clear" w:color="auto" w:fill="auto"/>
        <w:spacing w:after="604" w:line="360" w:lineRule="auto"/>
        <w:jc w:val="both"/>
        <w:rPr>
          <w:rFonts w:ascii="Times New Roman" w:hAnsi="Times New Roman" w:cs="Times New Roman"/>
          <w:sz w:val="24"/>
          <w:szCs w:val="24"/>
        </w:rPr>
      </w:pPr>
      <w:r w:rsidRPr="007055F6">
        <w:rPr>
          <w:rFonts w:ascii="Times New Roman" w:hAnsi="Times New Roman" w:cs="Times New Roman"/>
          <w:sz w:val="24"/>
          <w:szCs w:val="24"/>
        </w:rPr>
        <w:t>(An appeal against sentence, upon conviction, by Kibuuka Musoke J., in Mbarara High Court Criminal Session Case No. 264 of 2007)</w:t>
      </w:r>
    </w:p>
    <w:p w:rsidR="008A0EAD" w:rsidRPr="007055F6" w:rsidRDefault="007055F6" w:rsidP="007055F6">
      <w:pPr>
        <w:pStyle w:val="Bodytext20"/>
        <w:numPr>
          <w:ilvl w:val="0"/>
          <w:numId w:val="1"/>
        </w:numPr>
        <w:shd w:val="clear" w:color="auto" w:fill="auto"/>
        <w:tabs>
          <w:tab w:val="left" w:pos="314"/>
        </w:tabs>
        <w:spacing w:after="182" w:line="360" w:lineRule="auto"/>
        <w:ind w:left="40"/>
        <w:jc w:val="both"/>
        <w:rPr>
          <w:rFonts w:ascii="Times New Roman" w:hAnsi="Times New Roman" w:cs="Times New Roman"/>
        </w:rPr>
      </w:pPr>
      <w:r w:rsidRPr="007055F6">
        <w:rPr>
          <w:rFonts w:ascii="Times New Roman" w:hAnsi="Times New Roman" w:cs="Times New Roman"/>
        </w:rPr>
        <w:t>ABAASA JOHNSON }</w:t>
      </w:r>
    </w:p>
    <w:p w:rsidR="008A0EAD" w:rsidRPr="007055F6" w:rsidRDefault="007055F6" w:rsidP="007055F6">
      <w:pPr>
        <w:pStyle w:val="Bodytext20"/>
        <w:numPr>
          <w:ilvl w:val="0"/>
          <w:numId w:val="1"/>
        </w:numPr>
        <w:shd w:val="clear" w:color="auto" w:fill="auto"/>
        <w:tabs>
          <w:tab w:val="left" w:pos="333"/>
        </w:tabs>
        <w:spacing w:after="678" w:line="360" w:lineRule="auto"/>
        <w:ind w:left="40"/>
        <w:jc w:val="both"/>
        <w:rPr>
          <w:rFonts w:ascii="Times New Roman" w:hAnsi="Times New Roman" w:cs="Times New Roman"/>
        </w:rPr>
      </w:pPr>
      <w:r w:rsidRPr="007055F6">
        <w:rPr>
          <w:rFonts w:ascii="Times New Roman" w:hAnsi="Times New Roman" w:cs="Times New Roman"/>
        </w:rPr>
        <w:t xml:space="preserve">MUHWEZI </w:t>
      </w:r>
      <w:r w:rsidRPr="007055F6">
        <w:rPr>
          <w:rFonts w:ascii="Times New Roman" w:hAnsi="Times New Roman" w:cs="Times New Roman"/>
        </w:rPr>
        <w:t xml:space="preserve">SIRIRI } </w:t>
      </w:r>
      <w:r w:rsidRPr="007055F6">
        <w:rPr>
          <w:rFonts w:ascii="Times New Roman" w:hAnsi="Times New Roman" w:cs="Times New Roman"/>
        </w:rPr>
        <w:t>:::::::::::::::::::::::::::::::::::::::::::::::::::::::::::::::: APPELLANTS</w:t>
      </w:r>
    </w:p>
    <w:p w:rsidR="008A0EAD" w:rsidRPr="007055F6" w:rsidRDefault="007055F6" w:rsidP="007055F6">
      <w:pPr>
        <w:pStyle w:val="Bodytext30"/>
        <w:shd w:val="clear" w:color="auto" w:fill="auto"/>
        <w:spacing w:after="672" w:line="360" w:lineRule="auto"/>
        <w:jc w:val="both"/>
        <w:rPr>
          <w:rFonts w:ascii="Times New Roman" w:hAnsi="Times New Roman" w:cs="Times New Roman"/>
          <w:sz w:val="24"/>
          <w:szCs w:val="24"/>
        </w:rPr>
      </w:pPr>
      <w:r w:rsidRPr="007055F6">
        <w:rPr>
          <w:rFonts w:ascii="Times New Roman" w:hAnsi="Times New Roman" w:cs="Times New Roman"/>
          <w:sz w:val="24"/>
          <w:szCs w:val="24"/>
        </w:rPr>
        <w:t>VERSUS</w:t>
      </w:r>
    </w:p>
    <w:p w:rsidR="008A0EAD" w:rsidRPr="007055F6" w:rsidRDefault="007055F6" w:rsidP="007055F6">
      <w:pPr>
        <w:pStyle w:val="Bodytext20"/>
        <w:shd w:val="clear" w:color="auto" w:fill="auto"/>
        <w:tabs>
          <w:tab w:val="left" w:leader="dot" w:pos="7315"/>
        </w:tabs>
        <w:spacing w:after="373" w:line="360" w:lineRule="auto"/>
        <w:jc w:val="both"/>
        <w:rPr>
          <w:rFonts w:ascii="Times New Roman" w:hAnsi="Times New Roman" w:cs="Times New Roman"/>
        </w:rPr>
      </w:pPr>
      <w:r w:rsidRPr="007055F6">
        <w:rPr>
          <w:rFonts w:ascii="Times New Roman" w:hAnsi="Times New Roman" w:cs="Times New Roman"/>
        </w:rPr>
        <w:t>UGANDA</w:t>
      </w:r>
      <w:r w:rsidRPr="007055F6">
        <w:rPr>
          <w:rFonts w:ascii="Times New Roman" w:hAnsi="Times New Roman" w:cs="Times New Roman"/>
        </w:rPr>
        <w:tab/>
        <w:t>RESPONDENT</w:t>
      </w:r>
    </w:p>
    <w:p w:rsidR="008A0EAD" w:rsidRPr="007055F6" w:rsidRDefault="007055F6" w:rsidP="007055F6">
      <w:pPr>
        <w:pStyle w:val="Bodytext20"/>
        <w:shd w:val="clear" w:color="auto" w:fill="auto"/>
        <w:spacing w:line="360" w:lineRule="auto"/>
        <w:jc w:val="both"/>
        <w:rPr>
          <w:rFonts w:ascii="Times New Roman" w:hAnsi="Times New Roman" w:cs="Times New Roman"/>
        </w:rPr>
      </w:pPr>
      <w:r w:rsidRPr="007055F6">
        <w:rPr>
          <w:rStyle w:val="Bodytext21"/>
          <w:rFonts w:ascii="Times New Roman" w:hAnsi="Times New Roman" w:cs="Times New Roman"/>
        </w:rPr>
        <w:t>CORAM:</w:t>
      </w:r>
    </w:p>
    <w:p w:rsidR="008A0EAD" w:rsidRPr="007055F6" w:rsidRDefault="007055F6" w:rsidP="007055F6">
      <w:pPr>
        <w:pStyle w:val="Bodytext20"/>
        <w:numPr>
          <w:ilvl w:val="0"/>
          <w:numId w:val="2"/>
        </w:numPr>
        <w:shd w:val="clear" w:color="auto" w:fill="auto"/>
        <w:tabs>
          <w:tab w:val="left" w:pos="318"/>
        </w:tabs>
        <w:spacing w:line="360" w:lineRule="auto"/>
        <w:ind w:left="40"/>
        <w:jc w:val="both"/>
        <w:rPr>
          <w:rFonts w:ascii="Times New Roman" w:hAnsi="Times New Roman" w:cs="Times New Roman"/>
        </w:rPr>
      </w:pPr>
      <w:r w:rsidRPr="007055F6">
        <w:rPr>
          <w:rFonts w:ascii="Times New Roman" w:hAnsi="Times New Roman" w:cs="Times New Roman"/>
        </w:rPr>
        <w:t>HON. MR. JUSTICE KENNETH KAKURU, J.A.</w:t>
      </w:r>
    </w:p>
    <w:p w:rsidR="008A0EAD" w:rsidRPr="007055F6" w:rsidRDefault="007055F6" w:rsidP="007055F6">
      <w:pPr>
        <w:pStyle w:val="Bodytext20"/>
        <w:numPr>
          <w:ilvl w:val="0"/>
          <w:numId w:val="2"/>
        </w:numPr>
        <w:shd w:val="clear" w:color="auto" w:fill="auto"/>
        <w:tabs>
          <w:tab w:val="left" w:pos="338"/>
        </w:tabs>
        <w:spacing w:line="360" w:lineRule="auto"/>
        <w:ind w:left="40"/>
        <w:jc w:val="both"/>
        <w:rPr>
          <w:rFonts w:ascii="Times New Roman" w:hAnsi="Times New Roman" w:cs="Times New Roman"/>
        </w:rPr>
      </w:pPr>
      <w:r w:rsidRPr="007055F6">
        <w:rPr>
          <w:rFonts w:ascii="Times New Roman" w:hAnsi="Times New Roman" w:cs="Times New Roman"/>
        </w:rPr>
        <w:t>HON. MR. JUSTICE SIMON MUGENYI BYABAKAMA, J.A.</w:t>
      </w:r>
    </w:p>
    <w:p w:rsidR="008A0EAD" w:rsidRPr="007055F6" w:rsidRDefault="007055F6" w:rsidP="007055F6">
      <w:pPr>
        <w:pStyle w:val="Bodytext20"/>
        <w:numPr>
          <w:ilvl w:val="0"/>
          <w:numId w:val="2"/>
        </w:numPr>
        <w:shd w:val="clear" w:color="auto" w:fill="auto"/>
        <w:tabs>
          <w:tab w:val="left" w:pos="328"/>
        </w:tabs>
        <w:spacing w:after="497" w:line="360" w:lineRule="auto"/>
        <w:ind w:left="40"/>
        <w:jc w:val="both"/>
        <w:rPr>
          <w:rFonts w:ascii="Times New Roman" w:hAnsi="Times New Roman" w:cs="Times New Roman"/>
        </w:rPr>
      </w:pPr>
      <w:r w:rsidRPr="007055F6">
        <w:rPr>
          <w:rFonts w:ascii="Times New Roman" w:hAnsi="Times New Roman" w:cs="Times New Roman"/>
        </w:rPr>
        <w:t>HON. MR. JUSTICE ALFONSE C. OWINY - DOLLO, J.A.</w:t>
      </w:r>
    </w:p>
    <w:p w:rsidR="008A0EAD" w:rsidRPr="007055F6" w:rsidRDefault="007055F6" w:rsidP="007055F6">
      <w:pPr>
        <w:pStyle w:val="Bodytext20"/>
        <w:shd w:val="clear" w:color="auto" w:fill="auto"/>
        <w:spacing w:line="360" w:lineRule="auto"/>
        <w:jc w:val="both"/>
        <w:rPr>
          <w:rFonts w:ascii="Times New Roman" w:hAnsi="Times New Roman" w:cs="Times New Roman"/>
        </w:rPr>
      </w:pPr>
      <w:r w:rsidRPr="007055F6">
        <w:rPr>
          <w:rFonts w:ascii="Times New Roman" w:hAnsi="Times New Roman" w:cs="Times New Roman"/>
        </w:rPr>
        <w:t>JUDGMENT OF THE COURT</w:t>
      </w:r>
    </w:p>
    <w:p w:rsidR="008A0EAD" w:rsidRPr="007055F6" w:rsidRDefault="007055F6" w:rsidP="007055F6">
      <w:pPr>
        <w:pStyle w:val="BodyText1"/>
        <w:shd w:val="clear" w:color="auto" w:fill="auto"/>
        <w:spacing w:after="116" w:line="360" w:lineRule="auto"/>
        <w:ind w:left="40" w:right="60"/>
        <w:rPr>
          <w:rFonts w:ascii="Times New Roman" w:hAnsi="Times New Roman" w:cs="Times New Roman"/>
          <w:sz w:val="24"/>
          <w:szCs w:val="24"/>
        </w:rPr>
      </w:pPr>
      <w:r w:rsidRPr="007055F6">
        <w:rPr>
          <w:rFonts w:ascii="Times New Roman" w:hAnsi="Times New Roman" w:cs="Times New Roman"/>
          <w:sz w:val="24"/>
          <w:szCs w:val="24"/>
        </w:rPr>
        <w:t xml:space="preserve">The Appellants were convicted of murder in contravention of sections 188 and 189 of the Penal Code Act; and also </w:t>
      </w:r>
      <w:r w:rsidRPr="007055F6">
        <w:rPr>
          <w:rFonts w:ascii="Times New Roman" w:hAnsi="Times New Roman" w:cs="Times New Roman"/>
          <w:sz w:val="24"/>
          <w:szCs w:val="24"/>
        </w:rPr>
        <w:t>convicted, in three counts, of aggravated robbery in contravention of sections 285 and 286 (2) of the Penal Code Act. They were accordingly, each, sentenced to life imprisonment for the murder; and to 15 years on each of the three counts of aggravated robb</w:t>
      </w:r>
      <w:r w:rsidRPr="007055F6">
        <w:rPr>
          <w:rFonts w:ascii="Times New Roman" w:hAnsi="Times New Roman" w:cs="Times New Roman"/>
          <w:sz w:val="24"/>
          <w:szCs w:val="24"/>
        </w:rPr>
        <w:t>ery. Initially, they had appealed against both conviction and sentence. However, t</w:t>
      </w:r>
      <w:r w:rsidRPr="007055F6">
        <w:rPr>
          <w:rFonts w:ascii="Times New Roman" w:hAnsi="Times New Roman" w:cs="Times New Roman"/>
          <w:sz w:val="24"/>
          <w:szCs w:val="24"/>
        </w:rPr>
        <w:t xml:space="preserve">hey abandoned the appeal against conviction; and, with leave of Court, they have appealed against sentence only. The grounds of appeal, as are contained in the amended </w:t>
      </w:r>
      <w:r w:rsidRPr="007055F6">
        <w:rPr>
          <w:rFonts w:ascii="Times New Roman" w:hAnsi="Times New Roman" w:cs="Times New Roman"/>
          <w:sz w:val="24"/>
          <w:szCs w:val="24"/>
        </w:rPr>
        <w:t>memorandum of appeal, are that: -</w:t>
      </w:r>
    </w:p>
    <w:p w:rsidR="008A0EAD" w:rsidRPr="007055F6" w:rsidRDefault="007055F6" w:rsidP="007055F6">
      <w:pPr>
        <w:pStyle w:val="Bodytext40"/>
        <w:numPr>
          <w:ilvl w:val="0"/>
          <w:numId w:val="3"/>
        </w:numPr>
        <w:shd w:val="clear" w:color="auto" w:fill="auto"/>
        <w:tabs>
          <w:tab w:val="left" w:pos="1184"/>
        </w:tabs>
        <w:spacing w:before="0" w:line="360" w:lineRule="auto"/>
        <w:ind w:left="320" w:right="20"/>
        <w:rPr>
          <w:rFonts w:ascii="Times New Roman" w:hAnsi="Times New Roman" w:cs="Times New Roman"/>
          <w:sz w:val="24"/>
          <w:szCs w:val="24"/>
        </w:rPr>
      </w:pPr>
      <w:r w:rsidRPr="007055F6">
        <w:rPr>
          <w:rFonts w:ascii="Times New Roman" w:hAnsi="Times New Roman" w:cs="Times New Roman"/>
          <w:sz w:val="24"/>
          <w:szCs w:val="24"/>
        </w:rPr>
        <w:t>The learned trial judge erred, both in law and fact, when he sentenced the appellants without considering the mitigating factors.</w:t>
      </w:r>
    </w:p>
    <w:p w:rsidR="008A0EAD" w:rsidRPr="007055F6" w:rsidRDefault="007055F6" w:rsidP="007055F6">
      <w:pPr>
        <w:pStyle w:val="Bodytext40"/>
        <w:numPr>
          <w:ilvl w:val="0"/>
          <w:numId w:val="3"/>
        </w:numPr>
        <w:shd w:val="clear" w:color="auto" w:fill="auto"/>
        <w:tabs>
          <w:tab w:val="left" w:pos="858"/>
        </w:tabs>
        <w:spacing w:before="0" w:after="124" w:line="360" w:lineRule="auto"/>
        <w:ind w:left="320" w:right="20"/>
        <w:rPr>
          <w:rFonts w:ascii="Times New Roman" w:hAnsi="Times New Roman" w:cs="Times New Roman"/>
          <w:sz w:val="24"/>
          <w:szCs w:val="24"/>
        </w:rPr>
      </w:pPr>
      <w:r w:rsidRPr="007055F6">
        <w:rPr>
          <w:rFonts w:ascii="Times New Roman" w:hAnsi="Times New Roman" w:cs="Times New Roman"/>
          <w:sz w:val="24"/>
          <w:szCs w:val="24"/>
        </w:rPr>
        <w:lastRenderedPageBreak/>
        <w:t>The sentence of life imprisonment was harsh and manifestly excessive in the circumstances of</w:t>
      </w:r>
      <w:r w:rsidRPr="007055F6">
        <w:rPr>
          <w:rFonts w:ascii="Times New Roman" w:hAnsi="Times New Roman" w:cs="Times New Roman"/>
          <w:sz w:val="24"/>
          <w:szCs w:val="24"/>
        </w:rPr>
        <w:t xml:space="preserve"> the case."</w:t>
      </w:r>
    </w:p>
    <w:p w:rsidR="008A0EAD" w:rsidRPr="007055F6" w:rsidRDefault="007055F6" w:rsidP="007055F6">
      <w:pPr>
        <w:pStyle w:val="BodyText1"/>
        <w:shd w:val="clear" w:color="auto" w:fill="auto"/>
        <w:spacing w:after="124" w:line="360" w:lineRule="auto"/>
        <w:ind w:left="20" w:right="20"/>
        <w:rPr>
          <w:rFonts w:ascii="Times New Roman" w:hAnsi="Times New Roman" w:cs="Times New Roman"/>
          <w:sz w:val="24"/>
          <w:szCs w:val="24"/>
        </w:rPr>
      </w:pPr>
      <w:r w:rsidRPr="007055F6">
        <w:rPr>
          <w:rFonts w:ascii="Times New Roman" w:hAnsi="Times New Roman" w:cs="Times New Roman"/>
          <w:sz w:val="24"/>
          <w:szCs w:val="24"/>
        </w:rPr>
        <w:t xml:space="preserve">Learned Counsel James Bwatota, who argued the appeal for the appellants, submitted that in the exercise of his sentencing discretion, the learned trial judge failed to take into account the mitigating factors such as the age of the appellants, </w:t>
      </w:r>
      <w:r w:rsidRPr="007055F6">
        <w:rPr>
          <w:rFonts w:ascii="Times New Roman" w:hAnsi="Times New Roman" w:cs="Times New Roman"/>
          <w:sz w:val="24"/>
          <w:szCs w:val="24"/>
        </w:rPr>
        <w:t>and the fact that the 1</w:t>
      </w:r>
      <w:r w:rsidRPr="007055F6">
        <w:rPr>
          <w:rFonts w:ascii="Times New Roman" w:hAnsi="Times New Roman" w:cs="Times New Roman"/>
          <w:sz w:val="24"/>
          <w:szCs w:val="24"/>
          <w:vertAlign w:val="superscript"/>
        </w:rPr>
        <w:t>st</w:t>
      </w:r>
      <w:r w:rsidRPr="007055F6">
        <w:rPr>
          <w:rFonts w:ascii="Times New Roman" w:hAnsi="Times New Roman" w:cs="Times New Roman"/>
          <w:sz w:val="24"/>
          <w:szCs w:val="24"/>
        </w:rPr>
        <w:t xml:space="preserve"> appellant was a first offender. He contended that life imprisonment for the offence of murder was, in the circumstance of the case, harsh and manifestly excessive. He urged us to reduce the sentence for murder to 12 years for the </w:t>
      </w:r>
      <w:r w:rsidRPr="007055F6">
        <w:rPr>
          <w:rFonts w:ascii="Times New Roman" w:hAnsi="Times New Roman" w:cs="Times New Roman"/>
          <w:sz w:val="24"/>
          <w:szCs w:val="24"/>
        </w:rPr>
        <w:t>1</w:t>
      </w:r>
      <w:r w:rsidRPr="007055F6">
        <w:rPr>
          <w:rFonts w:ascii="Times New Roman" w:hAnsi="Times New Roman" w:cs="Times New Roman"/>
          <w:sz w:val="24"/>
          <w:szCs w:val="24"/>
          <w:vertAlign w:val="superscript"/>
        </w:rPr>
        <w:t>st</w:t>
      </w:r>
      <w:r w:rsidRPr="007055F6">
        <w:rPr>
          <w:rFonts w:ascii="Times New Roman" w:hAnsi="Times New Roman" w:cs="Times New Roman"/>
          <w:sz w:val="24"/>
          <w:szCs w:val="24"/>
        </w:rPr>
        <w:t xml:space="preserve"> appellant who was a first offender; and 25 years for the 2</w:t>
      </w:r>
      <w:r w:rsidRPr="007055F6">
        <w:rPr>
          <w:rFonts w:ascii="Times New Roman" w:hAnsi="Times New Roman" w:cs="Times New Roman"/>
          <w:sz w:val="24"/>
          <w:szCs w:val="24"/>
          <w:vertAlign w:val="superscript"/>
        </w:rPr>
        <w:t>nd</w:t>
      </w:r>
      <w:r w:rsidRPr="007055F6">
        <w:rPr>
          <w:rFonts w:ascii="Times New Roman" w:hAnsi="Times New Roman" w:cs="Times New Roman"/>
          <w:sz w:val="24"/>
          <w:szCs w:val="24"/>
        </w:rPr>
        <w:t xml:space="preserve"> appellant who had a previous record of conviction. He also prayed for reduction of the sentences in the conviction for robbery.</w:t>
      </w:r>
    </w:p>
    <w:p w:rsidR="008A0EAD" w:rsidRPr="007055F6" w:rsidRDefault="007055F6" w:rsidP="007055F6">
      <w:pPr>
        <w:pStyle w:val="BodyText1"/>
        <w:shd w:val="clear" w:color="auto" w:fill="auto"/>
        <w:spacing w:after="116" w:line="360" w:lineRule="auto"/>
        <w:ind w:left="20" w:right="20"/>
        <w:rPr>
          <w:rFonts w:ascii="Times New Roman" w:hAnsi="Times New Roman" w:cs="Times New Roman"/>
          <w:sz w:val="24"/>
          <w:szCs w:val="24"/>
        </w:rPr>
      </w:pPr>
      <w:r w:rsidRPr="007055F6">
        <w:rPr>
          <w:rFonts w:ascii="Times New Roman" w:hAnsi="Times New Roman" w:cs="Times New Roman"/>
          <w:sz w:val="24"/>
          <w:szCs w:val="24"/>
        </w:rPr>
        <w:t>Senior State Attorney Adrine Asingwire, learned Counsel for the</w:t>
      </w:r>
      <w:r w:rsidRPr="007055F6">
        <w:rPr>
          <w:rFonts w:ascii="Times New Roman" w:hAnsi="Times New Roman" w:cs="Times New Roman"/>
          <w:sz w:val="24"/>
          <w:szCs w:val="24"/>
        </w:rPr>
        <w:t xml:space="preserve"> respondent, however supported the sentences as being appropriate in the circumstances of the case owing to the aggravated nature of the offences committed; in that in the process of committing the armed robbery, the appellants had also committed murder. S</w:t>
      </w:r>
      <w:r w:rsidRPr="007055F6">
        <w:rPr>
          <w:rFonts w:ascii="Times New Roman" w:hAnsi="Times New Roman" w:cs="Times New Roman"/>
          <w:sz w:val="24"/>
          <w:szCs w:val="24"/>
        </w:rPr>
        <w:t>he also pointed out that the learned trial judge fully justified the imposition of the life sentences, as well as that for the aggravated robbery. Counsel contended that there is no reason for us to interfere with the sentences imposed by the learned trial</w:t>
      </w:r>
      <w:r w:rsidRPr="007055F6">
        <w:rPr>
          <w:rFonts w:ascii="Times New Roman" w:hAnsi="Times New Roman" w:cs="Times New Roman"/>
          <w:sz w:val="24"/>
          <w:szCs w:val="24"/>
        </w:rPr>
        <w:t xml:space="preserve"> judge; and therefore, she urged us to uphold and confirm them.</w:t>
      </w:r>
    </w:p>
    <w:p w:rsidR="008A0EAD" w:rsidRPr="007055F6" w:rsidRDefault="007055F6" w:rsidP="007055F6">
      <w:pPr>
        <w:pStyle w:val="BodyText1"/>
        <w:shd w:val="clear" w:color="auto" w:fill="auto"/>
        <w:spacing w:after="120" w:line="360" w:lineRule="auto"/>
        <w:ind w:left="20" w:right="20"/>
        <w:rPr>
          <w:rFonts w:ascii="Times New Roman" w:hAnsi="Times New Roman" w:cs="Times New Roman"/>
          <w:sz w:val="24"/>
          <w:szCs w:val="24"/>
        </w:rPr>
      </w:pPr>
      <w:r w:rsidRPr="007055F6">
        <w:rPr>
          <w:rFonts w:ascii="Times New Roman" w:hAnsi="Times New Roman" w:cs="Times New Roman"/>
          <w:sz w:val="24"/>
          <w:szCs w:val="24"/>
        </w:rPr>
        <w:t>The facts of the case are that on the 4</w:t>
      </w:r>
      <w:r w:rsidRPr="007055F6">
        <w:rPr>
          <w:rFonts w:ascii="Times New Roman" w:hAnsi="Times New Roman" w:cs="Times New Roman"/>
          <w:sz w:val="24"/>
          <w:szCs w:val="24"/>
          <w:vertAlign w:val="superscript"/>
        </w:rPr>
        <w:t>th</w:t>
      </w:r>
      <w:r w:rsidRPr="007055F6">
        <w:rPr>
          <w:rFonts w:ascii="Times New Roman" w:hAnsi="Times New Roman" w:cs="Times New Roman"/>
          <w:sz w:val="24"/>
          <w:szCs w:val="24"/>
        </w:rPr>
        <w:t xml:space="preserve"> day of November 2004, at Kayanja along Rushere Kashonyi road, Nyabushozi County, then in Mbarara District, the appellants, and others who did not face</w:t>
      </w:r>
      <w:r w:rsidRPr="007055F6">
        <w:rPr>
          <w:rFonts w:ascii="Times New Roman" w:hAnsi="Times New Roman" w:cs="Times New Roman"/>
          <w:sz w:val="24"/>
          <w:szCs w:val="24"/>
        </w:rPr>
        <w:t xml:space="preserve"> trial, murdered Private Akoragye Arthur a soldier attached to the Presidential Guard Brigade. They also robbed the soldier and some other persons of valuable items, including a gun. At the </w:t>
      </w:r>
      <w:r w:rsidRPr="007055F6">
        <w:rPr>
          <w:rStyle w:val="BodytextItalic"/>
          <w:rFonts w:ascii="Times New Roman" w:hAnsi="Times New Roman" w:cs="Times New Roman"/>
          <w:sz w:val="24"/>
          <w:szCs w:val="24"/>
        </w:rPr>
        <w:t>allocutus,</w:t>
      </w:r>
      <w:r w:rsidRPr="007055F6">
        <w:rPr>
          <w:rFonts w:ascii="Times New Roman" w:hAnsi="Times New Roman" w:cs="Times New Roman"/>
          <w:sz w:val="24"/>
          <w:szCs w:val="24"/>
        </w:rPr>
        <w:t xml:space="preserve"> conducted after the conviction, the State Prosecutor in</w:t>
      </w:r>
      <w:r w:rsidRPr="007055F6">
        <w:rPr>
          <w:rFonts w:ascii="Times New Roman" w:hAnsi="Times New Roman" w:cs="Times New Roman"/>
          <w:sz w:val="24"/>
          <w:szCs w:val="24"/>
        </w:rPr>
        <w:t>formed Court that the 1</w:t>
      </w:r>
      <w:r w:rsidRPr="007055F6">
        <w:rPr>
          <w:rFonts w:ascii="Times New Roman" w:hAnsi="Times New Roman" w:cs="Times New Roman"/>
          <w:sz w:val="24"/>
          <w:szCs w:val="24"/>
          <w:vertAlign w:val="superscript"/>
        </w:rPr>
        <w:t>st</w:t>
      </w:r>
      <w:r w:rsidRPr="007055F6">
        <w:rPr>
          <w:rFonts w:ascii="Times New Roman" w:hAnsi="Times New Roman" w:cs="Times New Roman"/>
          <w:sz w:val="24"/>
          <w:szCs w:val="24"/>
        </w:rPr>
        <w:t xml:space="preserve"> appellant was a first offender; while the 2</w:t>
      </w:r>
      <w:r w:rsidRPr="007055F6">
        <w:rPr>
          <w:rFonts w:ascii="Times New Roman" w:hAnsi="Times New Roman" w:cs="Times New Roman"/>
          <w:sz w:val="24"/>
          <w:szCs w:val="24"/>
          <w:vertAlign w:val="superscript"/>
        </w:rPr>
        <w:t>nd</w:t>
      </w:r>
      <w:r w:rsidRPr="007055F6">
        <w:rPr>
          <w:rFonts w:ascii="Times New Roman" w:hAnsi="Times New Roman" w:cs="Times New Roman"/>
          <w:sz w:val="24"/>
          <w:szCs w:val="24"/>
        </w:rPr>
        <w:t xml:space="preserve"> appellant had earlier served sentence for unlawful possession of a firearm. Counsel for the 2</w:t>
      </w:r>
      <w:r w:rsidRPr="007055F6">
        <w:rPr>
          <w:rFonts w:ascii="Times New Roman" w:hAnsi="Times New Roman" w:cs="Times New Roman"/>
          <w:sz w:val="24"/>
          <w:szCs w:val="24"/>
          <w:vertAlign w:val="superscript"/>
        </w:rPr>
        <w:t>nd</w:t>
      </w:r>
      <w:r w:rsidRPr="007055F6">
        <w:rPr>
          <w:rFonts w:ascii="Times New Roman" w:hAnsi="Times New Roman" w:cs="Times New Roman"/>
          <w:sz w:val="24"/>
          <w:szCs w:val="24"/>
        </w:rPr>
        <w:t xml:space="preserve"> appellant pointed out that the convicts had both been on remand for five years before conviction.</w:t>
      </w:r>
    </w:p>
    <w:p w:rsidR="008A0EAD" w:rsidRPr="007055F6" w:rsidRDefault="007055F6" w:rsidP="007055F6">
      <w:pPr>
        <w:pStyle w:val="BodyText1"/>
        <w:shd w:val="clear" w:color="auto" w:fill="auto"/>
        <w:spacing w:line="360" w:lineRule="auto"/>
        <w:ind w:left="20" w:right="20"/>
        <w:rPr>
          <w:rFonts w:ascii="Times New Roman" w:hAnsi="Times New Roman" w:cs="Times New Roman"/>
          <w:sz w:val="24"/>
          <w:szCs w:val="24"/>
        </w:rPr>
      </w:pPr>
      <w:r w:rsidRPr="007055F6">
        <w:rPr>
          <w:rFonts w:ascii="Times New Roman" w:hAnsi="Times New Roman" w:cs="Times New Roman"/>
          <w:sz w:val="24"/>
          <w:szCs w:val="24"/>
        </w:rPr>
        <w:t>For their part, the 1</w:t>
      </w:r>
      <w:r w:rsidRPr="007055F6">
        <w:rPr>
          <w:rFonts w:ascii="Times New Roman" w:hAnsi="Times New Roman" w:cs="Times New Roman"/>
          <w:sz w:val="24"/>
          <w:szCs w:val="24"/>
          <w:vertAlign w:val="superscript"/>
        </w:rPr>
        <w:t>st</w:t>
      </w:r>
      <w:r w:rsidRPr="007055F6">
        <w:rPr>
          <w:rFonts w:ascii="Times New Roman" w:hAnsi="Times New Roman" w:cs="Times New Roman"/>
          <w:sz w:val="24"/>
          <w:szCs w:val="24"/>
        </w:rPr>
        <w:t xml:space="preserve"> appellant informed Court that he had three children of his own and others he wa</w:t>
      </w:r>
      <w:r w:rsidRPr="007055F6">
        <w:rPr>
          <w:rFonts w:ascii="Times New Roman" w:hAnsi="Times New Roman" w:cs="Times New Roman"/>
          <w:sz w:val="24"/>
          <w:szCs w:val="24"/>
        </w:rPr>
        <w:t>s looking after. He therefore pleaded with court to exe</w:t>
      </w:r>
      <w:r w:rsidRPr="007055F6">
        <w:rPr>
          <w:rFonts w:ascii="Times New Roman" w:hAnsi="Times New Roman" w:cs="Times New Roman"/>
          <w:sz w:val="24"/>
          <w:szCs w:val="24"/>
        </w:rPr>
        <w:t>rcise leniency in sentencing him. The 2</w:t>
      </w:r>
      <w:r w:rsidRPr="007055F6">
        <w:rPr>
          <w:rFonts w:ascii="Times New Roman" w:hAnsi="Times New Roman" w:cs="Times New Roman"/>
          <w:sz w:val="24"/>
          <w:szCs w:val="24"/>
          <w:vertAlign w:val="superscript"/>
        </w:rPr>
        <w:t>nd</w:t>
      </w:r>
      <w:r w:rsidRPr="007055F6">
        <w:rPr>
          <w:rFonts w:ascii="Times New Roman" w:hAnsi="Times New Roman" w:cs="Times New Roman"/>
          <w:sz w:val="24"/>
          <w:szCs w:val="24"/>
        </w:rPr>
        <w:t xml:space="preserve"> appellant also told Court that he had five children and elderly parents who were dependent on </w:t>
      </w:r>
      <w:r w:rsidRPr="007055F6">
        <w:rPr>
          <w:rFonts w:ascii="Times New Roman" w:hAnsi="Times New Roman" w:cs="Times New Roman"/>
          <w:sz w:val="24"/>
          <w:szCs w:val="24"/>
        </w:rPr>
        <w:t xml:space="preserve">him; so he prayed for leniency from Court to enable him look after them. The trial judge however sentenced both of them </w:t>
      </w:r>
      <w:r w:rsidRPr="007055F6">
        <w:rPr>
          <w:rFonts w:ascii="Times New Roman" w:hAnsi="Times New Roman" w:cs="Times New Roman"/>
          <w:sz w:val="24"/>
          <w:szCs w:val="24"/>
        </w:rPr>
        <w:t xml:space="preserve">to life imprisonment for </w:t>
      </w:r>
      <w:r w:rsidRPr="007055F6">
        <w:rPr>
          <w:rFonts w:ascii="Times New Roman" w:hAnsi="Times New Roman" w:cs="Times New Roman"/>
          <w:sz w:val="24"/>
          <w:szCs w:val="24"/>
        </w:rPr>
        <w:lastRenderedPageBreak/>
        <w:t>the murder they were each convicted of; and then to 15 (fifteen) years in prison in each of the three counts of armed robbery, for which they had each been convicted. Each of the appellants has appealed against these sentences.</w:t>
      </w:r>
    </w:p>
    <w:p w:rsidR="008A0EAD" w:rsidRPr="007055F6" w:rsidRDefault="007055F6" w:rsidP="007055F6">
      <w:pPr>
        <w:pStyle w:val="BodyText1"/>
        <w:shd w:val="clear" w:color="auto" w:fill="auto"/>
        <w:spacing w:after="165" w:line="360" w:lineRule="auto"/>
        <w:ind w:left="20" w:right="320"/>
        <w:rPr>
          <w:rFonts w:ascii="Times New Roman" w:hAnsi="Times New Roman" w:cs="Times New Roman"/>
          <w:sz w:val="24"/>
          <w:szCs w:val="24"/>
        </w:rPr>
      </w:pPr>
      <w:r w:rsidRPr="007055F6">
        <w:rPr>
          <w:rFonts w:ascii="Times New Roman" w:hAnsi="Times New Roman" w:cs="Times New Roman"/>
          <w:sz w:val="24"/>
          <w:szCs w:val="24"/>
        </w:rPr>
        <w:t>It is now a well-settled position in law, that this Court will only interfere with a sentence imposed by a trial Court in a situation where the sentence is either illegal, or founded upon a wrong principle of the law. It will equally interfere with sentenc</w:t>
      </w:r>
      <w:r w:rsidRPr="007055F6">
        <w:rPr>
          <w:rFonts w:ascii="Times New Roman" w:hAnsi="Times New Roman" w:cs="Times New Roman"/>
          <w:sz w:val="24"/>
          <w:szCs w:val="24"/>
        </w:rPr>
        <w:t xml:space="preserve">e, where the trial Court has not considered a material factor in the case; or has imposed a sentence which is harsh and manifestly excessive in the circumstance </w:t>
      </w:r>
      <w:r w:rsidRPr="007055F6">
        <w:rPr>
          <w:rStyle w:val="BodytextBatang"/>
          <w:rFonts w:ascii="Times New Roman" w:hAnsi="Times New Roman" w:cs="Times New Roman"/>
          <w:sz w:val="24"/>
          <w:szCs w:val="24"/>
        </w:rPr>
        <w:t xml:space="preserve">- </w:t>
      </w:r>
      <w:r w:rsidRPr="007055F6">
        <w:rPr>
          <w:rStyle w:val="Bodytext115pt"/>
          <w:rFonts w:ascii="Times New Roman" w:hAnsi="Times New Roman" w:cs="Times New Roman"/>
          <w:sz w:val="24"/>
          <w:szCs w:val="24"/>
        </w:rPr>
        <w:t>(see James vs R. (1950) 18 E.A.C.A. 147, Ogalo s/o Owoura vs R. (1954)24 E.A.C.A. 270, Kizito</w:t>
      </w:r>
      <w:r w:rsidRPr="007055F6">
        <w:rPr>
          <w:rStyle w:val="Bodytext115pt"/>
          <w:rFonts w:ascii="Times New Roman" w:hAnsi="Times New Roman" w:cs="Times New Roman"/>
          <w:sz w:val="24"/>
          <w:szCs w:val="24"/>
        </w:rPr>
        <w:t xml:space="preserve"> Senkula vs Uganda - S.C. Crim. Appeal No. 24 of 2001, Bashir Ssali vs Uganda - S.C. Crim. Appeal No. 40 of 2003,</w:t>
      </w:r>
      <w:r w:rsidRPr="007055F6">
        <w:rPr>
          <w:rStyle w:val="BodytextBatang"/>
          <w:rFonts w:ascii="Times New Roman" w:hAnsi="Times New Roman" w:cs="Times New Roman"/>
          <w:sz w:val="24"/>
          <w:szCs w:val="24"/>
        </w:rPr>
        <w:t xml:space="preserve"> </w:t>
      </w:r>
      <w:r w:rsidRPr="007055F6">
        <w:rPr>
          <w:rFonts w:ascii="Times New Roman" w:hAnsi="Times New Roman" w:cs="Times New Roman"/>
          <w:sz w:val="24"/>
          <w:szCs w:val="24"/>
        </w:rPr>
        <w:t xml:space="preserve">and </w:t>
      </w:r>
      <w:r w:rsidRPr="007055F6">
        <w:rPr>
          <w:rStyle w:val="Bodytext115pt"/>
          <w:rFonts w:ascii="Times New Roman" w:hAnsi="Times New Roman" w:cs="Times New Roman"/>
          <w:sz w:val="24"/>
          <w:szCs w:val="24"/>
        </w:rPr>
        <w:t>Ninsiima Gilbert vs Uganda - C.A. Crim. Appeal No. 180 of 2010).</w:t>
      </w:r>
    </w:p>
    <w:p w:rsidR="008A0EAD" w:rsidRPr="007055F6" w:rsidRDefault="007055F6" w:rsidP="007055F6">
      <w:pPr>
        <w:pStyle w:val="BodyText1"/>
        <w:shd w:val="clear" w:color="auto" w:fill="auto"/>
        <w:spacing w:line="360" w:lineRule="auto"/>
        <w:ind w:left="20" w:right="320"/>
        <w:rPr>
          <w:rFonts w:ascii="Times New Roman" w:hAnsi="Times New Roman" w:cs="Times New Roman"/>
          <w:sz w:val="24"/>
          <w:szCs w:val="24"/>
        </w:rPr>
      </w:pPr>
      <w:r w:rsidRPr="007055F6">
        <w:rPr>
          <w:rFonts w:ascii="Times New Roman" w:hAnsi="Times New Roman" w:cs="Times New Roman"/>
          <w:sz w:val="24"/>
          <w:szCs w:val="24"/>
        </w:rPr>
        <w:t>This Court will however not interfere with sentence imposed by a trial Co</w:t>
      </w:r>
      <w:r w:rsidRPr="007055F6">
        <w:rPr>
          <w:rFonts w:ascii="Times New Roman" w:hAnsi="Times New Roman" w:cs="Times New Roman"/>
          <w:sz w:val="24"/>
          <w:szCs w:val="24"/>
        </w:rPr>
        <w:t xml:space="preserve">urt, on the ground that it would have imposed a different sentence. While it restated, in the case of </w:t>
      </w:r>
      <w:r w:rsidRPr="007055F6">
        <w:rPr>
          <w:rStyle w:val="Bodytext115pt"/>
          <w:rFonts w:ascii="Times New Roman" w:hAnsi="Times New Roman" w:cs="Times New Roman"/>
          <w:sz w:val="24"/>
          <w:szCs w:val="24"/>
        </w:rPr>
        <w:t>Kyalimpa Edward vs Uganda</w:t>
      </w:r>
      <w:r w:rsidRPr="007055F6">
        <w:rPr>
          <w:rStyle w:val="BodytextBatang"/>
          <w:rFonts w:ascii="Times New Roman" w:hAnsi="Times New Roman" w:cs="Times New Roman"/>
          <w:sz w:val="24"/>
          <w:szCs w:val="24"/>
        </w:rPr>
        <w:t xml:space="preserve"> - </w:t>
      </w:r>
      <w:r w:rsidRPr="007055F6">
        <w:rPr>
          <w:rStyle w:val="Bodytext115pt"/>
          <w:rFonts w:ascii="Times New Roman" w:hAnsi="Times New Roman" w:cs="Times New Roman"/>
          <w:sz w:val="24"/>
          <w:szCs w:val="24"/>
        </w:rPr>
        <w:t>S.C. Crim. Appeal No. 10 of 1995,</w:t>
      </w:r>
      <w:r w:rsidRPr="007055F6">
        <w:rPr>
          <w:rStyle w:val="BodytextBatang"/>
          <w:rFonts w:ascii="Times New Roman" w:hAnsi="Times New Roman" w:cs="Times New Roman"/>
          <w:sz w:val="24"/>
          <w:szCs w:val="24"/>
        </w:rPr>
        <w:t xml:space="preserve"> </w:t>
      </w:r>
      <w:r w:rsidRPr="007055F6">
        <w:rPr>
          <w:rFonts w:ascii="Times New Roman" w:hAnsi="Times New Roman" w:cs="Times New Roman"/>
          <w:sz w:val="24"/>
          <w:szCs w:val="24"/>
        </w:rPr>
        <w:t>that the primary responsibility for sentencing is on the trial Court, the Supreme Court made</w:t>
      </w:r>
      <w:r w:rsidRPr="007055F6">
        <w:rPr>
          <w:rFonts w:ascii="Times New Roman" w:hAnsi="Times New Roman" w:cs="Times New Roman"/>
          <w:sz w:val="24"/>
          <w:szCs w:val="24"/>
        </w:rPr>
        <w:t xml:space="preserve"> further clarification on the </w:t>
      </w:r>
      <w:r w:rsidRPr="007055F6">
        <w:rPr>
          <w:rFonts w:ascii="Times New Roman" w:hAnsi="Times New Roman" w:cs="Times New Roman"/>
          <w:sz w:val="24"/>
          <w:szCs w:val="24"/>
        </w:rPr>
        <w:t>principles governing interference by the appellate Court on sentencing, as follows: -</w:t>
      </w:r>
    </w:p>
    <w:p w:rsidR="008A0EAD" w:rsidRPr="007055F6" w:rsidRDefault="007055F6" w:rsidP="007055F6">
      <w:pPr>
        <w:pStyle w:val="Bodytext40"/>
        <w:shd w:val="clear" w:color="auto" w:fill="auto"/>
        <w:spacing w:before="0" w:after="113" w:line="360" w:lineRule="auto"/>
        <w:ind w:left="300" w:right="40"/>
        <w:rPr>
          <w:rFonts w:ascii="Times New Roman" w:hAnsi="Times New Roman" w:cs="Times New Roman"/>
          <w:sz w:val="24"/>
          <w:szCs w:val="24"/>
        </w:rPr>
      </w:pPr>
      <w:r w:rsidRPr="007055F6">
        <w:rPr>
          <w:rFonts w:ascii="Times New Roman" w:hAnsi="Times New Roman" w:cs="Times New Roman"/>
          <w:sz w:val="24"/>
          <w:szCs w:val="24"/>
        </w:rPr>
        <w:t>"An appropriate sentence is a matter for the discretion of the sentencing judge. Each case presents its own facts upon which a judge exercis</w:t>
      </w:r>
      <w:r w:rsidRPr="007055F6">
        <w:rPr>
          <w:rFonts w:ascii="Times New Roman" w:hAnsi="Times New Roman" w:cs="Times New Roman"/>
          <w:sz w:val="24"/>
          <w:szCs w:val="24"/>
        </w:rPr>
        <w:t>es his discretion. It is the practice that as an appellate Court, this Court will not normally interfere with the discretion of the sentencing judge unless the sentence is illegal, or unless court is satisfied that the sentence imposed by the trial judge w</w:t>
      </w:r>
      <w:r w:rsidRPr="007055F6">
        <w:rPr>
          <w:rFonts w:ascii="Times New Roman" w:hAnsi="Times New Roman" w:cs="Times New Roman"/>
          <w:sz w:val="24"/>
          <w:szCs w:val="24"/>
        </w:rPr>
        <w:t xml:space="preserve">as manifestly so excessive as to amount to an injustice: </w:t>
      </w:r>
      <w:r w:rsidRPr="007055F6">
        <w:rPr>
          <w:rStyle w:val="Bodytext4115pt"/>
          <w:rFonts w:ascii="Times New Roman" w:hAnsi="Times New Roman" w:cs="Times New Roman"/>
          <w:i/>
          <w:iCs/>
          <w:sz w:val="24"/>
          <w:szCs w:val="24"/>
        </w:rPr>
        <w:t>Ogalo s/o Owoura vs R. (1954) 21 E.A.C.A. 270, R. vs Mohamedali Jamal (1948) 15 E.A.C.A. 126."</w:t>
      </w:r>
    </w:p>
    <w:p w:rsidR="008A0EAD" w:rsidRPr="007055F6" w:rsidRDefault="007055F6" w:rsidP="007055F6">
      <w:pPr>
        <w:pStyle w:val="BodyText1"/>
        <w:shd w:val="clear" w:color="auto" w:fill="auto"/>
        <w:spacing w:after="124" w:line="360" w:lineRule="auto"/>
        <w:ind w:left="20" w:right="40"/>
        <w:rPr>
          <w:rFonts w:ascii="Times New Roman" w:hAnsi="Times New Roman" w:cs="Times New Roman"/>
          <w:sz w:val="24"/>
          <w:szCs w:val="24"/>
        </w:rPr>
      </w:pPr>
      <w:r w:rsidRPr="007055F6">
        <w:rPr>
          <w:rFonts w:ascii="Times New Roman" w:hAnsi="Times New Roman" w:cs="Times New Roman"/>
          <w:sz w:val="24"/>
          <w:szCs w:val="24"/>
        </w:rPr>
        <w:t xml:space="preserve">The Supreme Court expanded these principles further in </w:t>
      </w:r>
      <w:r w:rsidRPr="007055F6">
        <w:rPr>
          <w:rStyle w:val="Bodytext115pt"/>
          <w:rFonts w:ascii="Times New Roman" w:hAnsi="Times New Roman" w:cs="Times New Roman"/>
          <w:sz w:val="24"/>
          <w:szCs w:val="24"/>
        </w:rPr>
        <w:t>Livingstone Kakooza vs Uganda - S.C. Crim. Appeal</w:t>
      </w:r>
      <w:r w:rsidRPr="007055F6">
        <w:rPr>
          <w:rStyle w:val="Bodytext115pt"/>
          <w:rFonts w:ascii="Times New Roman" w:hAnsi="Times New Roman" w:cs="Times New Roman"/>
          <w:sz w:val="24"/>
          <w:szCs w:val="24"/>
        </w:rPr>
        <w:t xml:space="preserve"> No. 17 of 1993, </w:t>
      </w:r>
      <w:r w:rsidRPr="007055F6">
        <w:rPr>
          <w:rFonts w:ascii="Times New Roman" w:hAnsi="Times New Roman" w:cs="Times New Roman"/>
          <w:sz w:val="24"/>
          <w:szCs w:val="24"/>
        </w:rPr>
        <w:t xml:space="preserve">by adding that an appellate Court will also interfere with sentence where the trial Court has </w:t>
      </w:r>
      <w:r w:rsidRPr="007055F6">
        <w:rPr>
          <w:rStyle w:val="BodytextItalic"/>
          <w:rFonts w:ascii="Times New Roman" w:hAnsi="Times New Roman" w:cs="Times New Roman"/>
          <w:sz w:val="24"/>
          <w:szCs w:val="24"/>
        </w:rPr>
        <w:t>'overlooked some material factor'.</w:t>
      </w:r>
      <w:r w:rsidRPr="007055F6">
        <w:rPr>
          <w:rFonts w:ascii="Times New Roman" w:hAnsi="Times New Roman" w:cs="Times New Roman"/>
          <w:sz w:val="24"/>
          <w:szCs w:val="24"/>
        </w:rPr>
        <w:t xml:space="preserve"> It also advised that </w:t>
      </w:r>
      <w:r w:rsidRPr="007055F6">
        <w:rPr>
          <w:rStyle w:val="BodytextItalic"/>
          <w:rFonts w:ascii="Times New Roman" w:hAnsi="Times New Roman" w:cs="Times New Roman"/>
          <w:sz w:val="24"/>
          <w:szCs w:val="24"/>
        </w:rPr>
        <w:t>'sentences imposed in previous cases of similar nature, while not being precedents, do af</w:t>
      </w:r>
      <w:r w:rsidRPr="007055F6">
        <w:rPr>
          <w:rStyle w:val="BodytextItalic"/>
          <w:rFonts w:ascii="Times New Roman" w:hAnsi="Times New Roman" w:cs="Times New Roman"/>
          <w:sz w:val="24"/>
          <w:szCs w:val="24"/>
        </w:rPr>
        <w:t xml:space="preserve">ford material for consideration: See </w:t>
      </w:r>
      <w:r w:rsidRPr="007055F6">
        <w:rPr>
          <w:rStyle w:val="Bodytext115pt"/>
          <w:rFonts w:ascii="Times New Roman" w:hAnsi="Times New Roman" w:cs="Times New Roman"/>
          <w:sz w:val="24"/>
          <w:szCs w:val="24"/>
        </w:rPr>
        <w:t>Ogalo s/o Owoura vs R. (1954) 21 E.A.C.A. 270.'</w:t>
      </w:r>
      <w:r w:rsidRPr="007055F6">
        <w:rPr>
          <w:rStyle w:val="BodytextBatang"/>
          <w:rFonts w:ascii="Times New Roman" w:hAnsi="Times New Roman" w:cs="Times New Roman"/>
          <w:sz w:val="24"/>
          <w:szCs w:val="24"/>
        </w:rPr>
        <w:t xml:space="preserve"> </w:t>
      </w:r>
      <w:r w:rsidRPr="007055F6">
        <w:rPr>
          <w:rFonts w:ascii="Times New Roman" w:hAnsi="Times New Roman" w:cs="Times New Roman"/>
          <w:sz w:val="24"/>
          <w:szCs w:val="24"/>
        </w:rPr>
        <w:t xml:space="preserve">In the case of </w:t>
      </w:r>
      <w:r w:rsidRPr="007055F6">
        <w:rPr>
          <w:rStyle w:val="Bodytext115pt"/>
          <w:rFonts w:ascii="Times New Roman" w:hAnsi="Times New Roman" w:cs="Times New Roman"/>
          <w:sz w:val="24"/>
          <w:szCs w:val="24"/>
        </w:rPr>
        <w:t>Kiwalabye Bernard vs Uganda - S.C. Crim. Appeal No. 143 of 2001,</w:t>
      </w:r>
      <w:r w:rsidRPr="007055F6">
        <w:rPr>
          <w:rStyle w:val="BodytextBatang"/>
          <w:rFonts w:ascii="Times New Roman" w:hAnsi="Times New Roman" w:cs="Times New Roman"/>
          <w:sz w:val="24"/>
          <w:szCs w:val="24"/>
        </w:rPr>
        <w:t xml:space="preserve"> </w:t>
      </w:r>
      <w:r w:rsidRPr="007055F6">
        <w:rPr>
          <w:rFonts w:ascii="Times New Roman" w:hAnsi="Times New Roman" w:cs="Times New Roman"/>
          <w:sz w:val="24"/>
          <w:szCs w:val="24"/>
        </w:rPr>
        <w:t>the Court clarified further on the principles governing intervention with sentence; by stat</w:t>
      </w:r>
      <w:r w:rsidRPr="007055F6">
        <w:rPr>
          <w:rFonts w:ascii="Times New Roman" w:hAnsi="Times New Roman" w:cs="Times New Roman"/>
          <w:sz w:val="24"/>
          <w:szCs w:val="24"/>
        </w:rPr>
        <w:t>ing as follows: -</w:t>
      </w:r>
    </w:p>
    <w:p w:rsidR="008A0EAD" w:rsidRPr="007055F6" w:rsidRDefault="007055F6" w:rsidP="007055F6">
      <w:pPr>
        <w:pStyle w:val="Bodytext40"/>
        <w:shd w:val="clear" w:color="auto" w:fill="auto"/>
        <w:spacing w:before="0" w:after="176" w:line="360" w:lineRule="auto"/>
        <w:ind w:left="300" w:right="40"/>
        <w:rPr>
          <w:rFonts w:ascii="Times New Roman" w:hAnsi="Times New Roman" w:cs="Times New Roman"/>
          <w:sz w:val="24"/>
          <w:szCs w:val="24"/>
        </w:rPr>
      </w:pPr>
      <w:r w:rsidRPr="007055F6">
        <w:rPr>
          <w:rFonts w:ascii="Times New Roman" w:hAnsi="Times New Roman" w:cs="Times New Roman"/>
          <w:sz w:val="24"/>
          <w:szCs w:val="24"/>
        </w:rPr>
        <w:t xml:space="preserve">"The appellate Court is not to interfere with the sentence imposed by the trial Court </w:t>
      </w:r>
      <w:r w:rsidRPr="007055F6">
        <w:rPr>
          <w:rFonts w:ascii="Times New Roman" w:hAnsi="Times New Roman" w:cs="Times New Roman"/>
          <w:sz w:val="24"/>
          <w:szCs w:val="24"/>
        </w:rPr>
        <w:lastRenderedPageBreak/>
        <w:t>which has exercised its discretion on sentence, unless the exercise of the discretion is such that it results in the sentence imposed to be manifestly e</w:t>
      </w:r>
      <w:r w:rsidRPr="007055F6">
        <w:rPr>
          <w:rFonts w:ascii="Times New Roman" w:hAnsi="Times New Roman" w:cs="Times New Roman"/>
          <w:sz w:val="24"/>
          <w:szCs w:val="24"/>
        </w:rPr>
        <w:t>xcessive or so low as to amount to a miscarriage of justice, or where a trial Court ignores to consider an important matter or circumstances which ought to be considered while passing the sentence, or where the sentence imposed is wrong in principle</w:t>
      </w:r>
      <w:r w:rsidRPr="007055F6">
        <w:rPr>
          <w:rStyle w:val="Bodytext4NotItalic"/>
          <w:rFonts w:ascii="Times New Roman" w:hAnsi="Times New Roman" w:cs="Times New Roman"/>
          <w:sz w:val="24"/>
          <w:szCs w:val="24"/>
        </w:rPr>
        <w:t>."</w:t>
      </w:r>
    </w:p>
    <w:p w:rsidR="008A0EAD" w:rsidRPr="007055F6" w:rsidRDefault="007055F6" w:rsidP="007055F6">
      <w:pPr>
        <w:pStyle w:val="BodyText1"/>
        <w:shd w:val="clear" w:color="auto" w:fill="auto"/>
        <w:spacing w:after="660" w:line="360" w:lineRule="auto"/>
        <w:ind w:left="20" w:right="20"/>
        <w:rPr>
          <w:rFonts w:ascii="Times New Roman" w:hAnsi="Times New Roman" w:cs="Times New Roman"/>
          <w:sz w:val="24"/>
          <w:szCs w:val="24"/>
        </w:rPr>
      </w:pPr>
      <w:r w:rsidRPr="007055F6">
        <w:rPr>
          <w:rFonts w:ascii="Times New Roman" w:hAnsi="Times New Roman" w:cs="Times New Roman"/>
          <w:sz w:val="24"/>
          <w:szCs w:val="24"/>
        </w:rPr>
        <w:t>Furt</w:t>
      </w:r>
      <w:r w:rsidRPr="007055F6">
        <w:rPr>
          <w:rFonts w:ascii="Times New Roman" w:hAnsi="Times New Roman" w:cs="Times New Roman"/>
          <w:sz w:val="24"/>
          <w:szCs w:val="24"/>
        </w:rPr>
        <w:t xml:space="preserve">her to this, in the exercise of its sentencing discretion, although Court should be mindful that cases are not committed under the same circumstance, it must maintain consistency or uniformity in sentencing; see </w:t>
      </w:r>
      <w:r w:rsidRPr="007055F6">
        <w:rPr>
          <w:rStyle w:val="Bodytext115pt"/>
          <w:rFonts w:ascii="Times New Roman" w:hAnsi="Times New Roman" w:cs="Times New Roman"/>
          <w:sz w:val="24"/>
          <w:szCs w:val="24"/>
        </w:rPr>
        <w:t>Kalibobo Jackson vs Uganda - C.A. Crim. Appe</w:t>
      </w:r>
      <w:r w:rsidRPr="007055F6">
        <w:rPr>
          <w:rStyle w:val="Bodytext115pt"/>
          <w:rFonts w:ascii="Times New Roman" w:hAnsi="Times New Roman" w:cs="Times New Roman"/>
          <w:sz w:val="24"/>
          <w:szCs w:val="24"/>
        </w:rPr>
        <w:t>al No. 45 of 2001, Naturinda Tamson vs Uganda - C.A. Crim. Appeal No. 13 of 2011</w:t>
      </w:r>
      <w:r w:rsidRPr="007055F6">
        <w:rPr>
          <w:rStyle w:val="BodytextBatang"/>
          <w:rFonts w:ascii="Times New Roman" w:hAnsi="Times New Roman" w:cs="Times New Roman"/>
          <w:sz w:val="24"/>
          <w:szCs w:val="24"/>
        </w:rPr>
        <w:t xml:space="preserve">, </w:t>
      </w:r>
      <w:r w:rsidRPr="007055F6">
        <w:rPr>
          <w:rStyle w:val="Bodytext115pt"/>
          <w:rFonts w:ascii="Times New Roman" w:hAnsi="Times New Roman" w:cs="Times New Roman"/>
          <w:sz w:val="24"/>
          <w:szCs w:val="24"/>
        </w:rPr>
        <w:t>Kyalimpa Edward vs U.</w:t>
      </w:r>
      <w:r w:rsidRPr="007055F6">
        <w:rPr>
          <w:rStyle w:val="BodytextBatang"/>
          <w:rFonts w:ascii="Times New Roman" w:hAnsi="Times New Roman" w:cs="Times New Roman"/>
          <w:sz w:val="24"/>
          <w:szCs w:val="24"/>
        </w:rPr>
        <w:t xml:space="preserve"> </w:t>
      </w:r>
      <w:r w:rsidRPr="007055F6">
        <w:rPr>
          <w:rFonts w:ascii="Times New Roman" w:hAnsi="Times New Roman" w:cs="Times New Roman"/>
          <w:sz w:val="24"/>
          <w:szCs w:val="24"/>
        </w:rPr>
        <w:t xml:space="preserve">(supra), and </w:t>
      </w:r>
      <w:r w:rsidRPr="007055F6">
        <w:rPr>
          <w:rStyle w:val="Bodytext115pt"/>
          <w:rFonts w:ascii="Times New Roman" w:hAnsi="Times New Roman" w:cs="Times New Roman"/>
          <w:sz w:val="24"/>
          <w:szCs w:val="24"/>
        </w:rPr>
        <w:t>Livingstone Kakooza vs Uganda</w:t>
      </w:r>
      <w:r w:rsidRPr="007055F6">
        <w:rPr>
          <w:rStyle w:val="BodytextBatang"/>
          <w:rFonts w:ascii="Times New Roman" w:hAnsi="Times New Roman" w:cs="Times New Roman"/>
          <w:sz w:val="24"/>
          <w:szCs w:val="24"/>
        </w:rPr>
        <w:t xml:space="preserve"> </w:t>
      </w:r>
      <w:r w:rsidRPr="007055F6">
        <w:rPr>
          <w:rFonts w:ascii="Times New Roman" w:hAnsi="Times New Roman" w:cs="Times New Roman"/>
          <w:sz w:val="24"/>
          <w:szCs w:val="24"/>
        </w:rPr>
        <w:t xml:space="preserve">(supra). The Supreme Court also emphasised this point in </w:t>
      </w:r>
      <w:r w:rsidRPr="007055F6">
        <w:rPr>
          <w:rStyle w:val="Bodytext115pt"/>
          <w:rFonts w:ascii="Times New Roman" w:hAnsi="Times New Roman" w:cs="Times New Roman"/>
          <w:sz w:val="24"/>
          <w:szCs w:val="24"/>
        </w:rPr>
        <w:t>Mbunya Godfrey vs Uganda - S.C. Crim. Appeal No. 4 o</w:t>
      </w:r>
      <w:r w:rsidRPr="007055F6">
        <w:rPr>
          <w:rStyle w:val="Bodytext115pt"/>
          <w:rFonts w:ascii="Times New Roman" w:hAnsi="Times New Roman" w:cs="Times New Roman"/>
          <w:sz w:val="24"/>
          <w:szCs w:val="24"/>
        </w:rPr>
        <w:t>f 2011,</w:t>
      </w:r>
      <w:r w:rsidRPr="007055F6">
        <w:rPr>
          <w:rStyle w:val="BodytextBatang"/>
          <w:rFonts w:ascii="Times New Roman" w:hAnsi="Times New Roman" w:cs="Times New Roman"/>
          <w:sz w:val="24"/>
          <w:szCs w:val="24"/>
        </w:rPr>
        <w:t xml:space="preserve"> </w:t>
      </w:r>
      <w:r w:rsidRPr="007055F6">
        <w:rPr>
          <w:rFonts w:ascii="Times New Roman" w:hAnsi="Times New Roman" w:cs="Times New Roman"/>
          <w:sz w:val="24"/>
          <w:szCs w:val="24"/>
        </w:rPr>
        <w:t>where it stated that:</w:t>
      </w:r>
    </w:p>
    <w:p w:rsidR="008A0EAD" w:rsidRPr="007055F6" w:rsidRDefault="007055F6" w:rsidP="007055F6">
      <w:pPr>
        <w:pStyle w:val="Bodytext40"/>
        <w:shd w:val="clear" w:color="auto" w:fill="auto"/>
        <w:spacing w:before="0" w:after="176" w:line="360" w:lineRule="auto"/>
        <w:ind w:left="320" w:right="20"/>
        <w:rPr>
          <w:rFonts w:ascii="Times New Roman" w:hAnsi="Times New Roman" w:cs="Times New Roman"/>
          <w:sz w:val="24"/>
          <w:szCs w:val="24"/>
        </w:rPr>
      </w:pPr>
      <w:r w:rsidRPr="007055F6">
        <w:rPr>
          <w:rFonts w:ascii="Times New Roman" w:hAnsi="Times New Roman" w:cs="Times New Roman"/>
          <w:sz w:val="24"/>
          <w:szCs w:val="24"/>
        </w:rPr>
        <w:t>"We are alive to the fact that no two crimes are identical. However, we should try as much as possible to have consistency in sentencing</w:t>
      </w:r>
      <w:r w:rsidRPr="007055F6">
        <w:rPr>
          <w:rStyle w:val="Bodytext4NotItalic"/>
          <w:rFonts w:ascii="Times New Roman" w:hAnsi="Times New Roman" w:cs="Times New Roman"/>
          <w:sz w:val="24"/>
          <w:szCs w:val="24"/>
        </w:rPr>
        <w:t>."</w:t>
      </w:r>
    </w:p>
    <w:p w:rsidR="008A0EAD" w:rsidRPr="007055F6" w:rsidRDefault="007055F6" w:rsidP="007055F6">
      <w:pPr>
        <w:pStyle w:val="BodyText1"/>
        <w:shd w:val="clear" w:color="auto" w:fill="auto"/>
        <w:spacing w:line="360" w:lineRule="auto"/>
        <w:ind w:left="20" w:right="20"/>
        <w:rPr>
          <w:rFonts w:ascii="Times New Roman" w:hAnsi="Times New Roman" w:cs="Times New Roman"/>
          <w:sz w:val="24"/>
          <w:szCs w:val="24"/>
        </w:rPr>
      </w:pPr>
      <w:r w:rsidRPr="007055F6">
        <w:rPr>
          <w:rFonts w:ascii="Times New Roman" w:hAnsi="Times New Roman" w:cs="Times New Roman"/>
          <w:sz w:val="24"/>
          <w:szCs w:val="24"/>
        </w:rPr>
        <w:t>Therefore, for the determination of appropriate sentences for the offences in the case before us, we need to seek guidance from sentences handed down for offences whose commission bears</w:t>
      </w:r>
      <w:r w:rsidRPr="007055F6">
        <w:rPr>
          <w:rFonts w:ascii="Times New Roman" w:hAnsi="Times New Roman" w:cs="Times New Roman"/>
          <w:sz w:val="24"/>
          <w:szCs w:val="24"/>
        </w:rPr>
        <w:t xml:space="preserve"> similarity with it. In </w:t>
      </w:r>
      <w:r w:rsidRPr="007055F6">
        <w:rPr>
          <w:rStyle w:val="Bodytext115pt"/>
          <w:rFonts w:ascii="Times New Roman" w:hAnsi="Times New Roman" w:cs="Times New Roman"/>
          <w:sz w:val="24"/>
          <w:szCs w:val="24"/>
        </w:rPr>
        <w:t>Attorney General vs Susan Kigula &amp; Others - S.C.</w:t>
      </w:r>
      <w:r w:rsidRPr="007055F6">
        <w:rPr>
          <w:rStyle w:val="Bodytext115pt"/>
          <w:rFonts w:ascii="Times New Roman" w:hAnsi="Times New Roman" w:cs="Times New Roman"/>
          <w:sz w:val="24"/>
          <w:szCs w:val="24"/>
        </w:rPr>
        <w:t xml:space="preserve"> Const. Appeal No. 1 of 2005,</w:t>
      </w:r>
      <w:r w:rsidRPr="007055F6">
        <w:rPr>
          <w:rStyle w:val="BodytextBatang"/>
          <w:rFonts w:ascii="Times New Roman" w:hAnsi="Times New Roman" w:cs="Times New Roman"/>
          <w:sz w:val="24"/>
          <w:szCs w:val="24"/>
        </w:rPr>
        <w:t xml:space="preserve"> </w:t>
      </w:r>
      <w:r w:rsidRPr="007055F6">
        <w:rPr>
          <w:rFonts w:ascii="Times New Roman" w:hAnsi="Times New Roman" w:cs="Times New Roman"/>
          <w:sz w:val="24"/>
          <w:szCs w:val="24"/>
        </w:rPr>
        <w:t xml:space="preserve">the </w:t>
      </w:r>
      <w:r w:rsidRPr="007055F6">
        <w:rPr>
          <w:rFonts w:ascii="Times New Roman" w:hAnsi="Times New Roman" w:cs="Times New Roman"/>
          <w:sz w:val="24"/>
          <w:szCs w:val="24"/>
        </w:rPr>
        <w:t>Court pointed out that murders are not committed under the same circumstance; and that murderers vary in character, as some are first offenders, and some are remorseful. Court should consider these factors while exercising</w:t>
      </w:r>
      <w:r w:rsidRPr="007055F6">
        <w:rPr>
          <w:rFonts w:ascii="Times New Roman" w:hAnsi="Times New Roman" w:cs="Times New Roman"/>
          <w:sz w:val="24"/>
          <w:szCs w:val="24"/>
        </w:rPr>
        <w:t xml:space="preserve"> its sentencing discretion. We wish to add here that this observation by the Supreme Court is relevant to any other crime.</w:t>
      </w:r>
    </w:p>
    <w:p w:rsidR="008A0EAD" w:rsidRPr="007055F6" w:rsidRDefault="007055F6" w:rsidP="007055F6">
      <w:pPr>
        <w:pStyle w:val="BodyText1"/>
        <w:shd w:val="clear" w:color="auto" w:fill="auto"/>
        <w:spacing w:after="176" w:line="360" w:lineRule="auto"/>
        <w:ind w:left="40" w:right="20"/>
        <w:rPr>
          <w:rFonts w:ascii="Times New Roman" w:hAnsi="Times New Roman" w:cs="Times New Roman"/>
          <w:sz w:val="24"/>
          <w:szCs w:val="24"/>
        </w:rPr>
      </w:pPr>
      <w:r w:rsidRPr="007055F6">
        <w:rPr>
          <w:rFonts w:ascii="Times New Roman" w:hAnsi="Times New Roman" w:cs="Times New Roman"/>
          <w:sz w:val="24"/>
          <w:szCs w:val="24"/>
        </w:rPr>
        <w:t xml:space="preserve">In </w:t>
      </w:r>
      <w:r w:rsidRPr="007055F6">
        <w:rPr>
          <w:rStyle w:val="Bodytext115pt"/>
          <w:rFonts w:ascii="Times New Roman" w:hAnsi="Times New Roman" w:cs="Times New Roman"/>
          <w:sz w:val="24"/>
          <w:szCs w:val="24"/>
        </w:rPr>
        <w:t>Mbunya Godfrey vs Uganda</w:t>
      </w:r>
      <w:r w:rsidRPr="007055F6">
        <w:rPr>
          <w:rStyle w:val="BodytextBatang"/>
          <w:rFonts w:ascii="Times New Roman" w:hAnsi="Times New Roman" w:cs="Times New Roman"/>
          <w:sz w:val="24"/>
          <w:szCs w:val="24"/>
        </w:rPr>
        <w:t xml:space="preserve"> </w:t>
      </w:r>
      <w:r w:rsidRPr="007055F6">
        <w:rPr>
          <w:rFonts w:ascii="Times New Roman" w:hAnsi="Times New Roman" w:cs="Times New Roman"/>
          <w:sz w:val="24"/>
          <w:szCs w:val="24"/>
        </w:rPr>
        <w:t xml:space="preserve">case (supra), on the ground that the appellant therein was a first offender, the Supreme Court set aside </w:t>
      </w:r>
      <w:r w:rsidRPr="007055F6">
        <w:rPr>
          <w:rFonts w:ascii="Times New Roman" w:hAnsi="Times New Roman" w:cs="Times New Roman"/>
          <w:sz w:val="24"/>
          <w:szCs w:val="24"/>
        </w:rPr>
        <w:t xml:space="preserve">the sentence of death and substituted therefor </w:t>
      </w:r>
      <w:r w:rsidRPr="007055F6">
        <w:rPr>
          <w:rStyle w:val="BodytextItalic"/>
          <w:rFonts w:ascii="Times New Roman" w:hAnsi="Times New Roman" w:cs="Times New Roman"/>
          <w:sz w:val="24"/>
          <w:szCs w:val="24"/>
        </w:rPr>
        <w:t>'a long term of imprisonment',</w:t>
      </w:r>
      <w:r w:rsidRPr="007055F6">
        <w:rPr>
          <w:rFonts w:ascii="Times New Roman" w:hAnsi="Times New Roman" w:cs="Times New Roman"/>
          <w:sz w:val="24"/>
          <w:szCs w:val="24"/>
        </w:rPr>
        <w:t xml:space="preserve"> which was 25 (twenty five) years on the Appellant for murdering his own wife, as the appropriate sentence in the circumstance of the case. It took into account the need to afford</w:t>
      </w:r>
      <w:r w:rsidRPr="007055F6">
        <w:rPr>
          <w:rFonts w:ascii="Times New Roman" w:hAnsi="Times New Roman" w:cs="Times New Roman"/>
          <w:sz w:val="24"/>
          <w:szCs w:val="24"/>
        </w:rPr>
        <w:t xml:space="preserve"> the appellant, a first offender, the opportunity to reform and reconcile with the community where he had committed the offence. The Court cited the </w:t>
      </w:r>
      <w:r w:rsidRPr="007055F6">
        <w:rPr>
          <w:rStyle w:val="Bodytext115pt"/>
          <w:rFonts w:ascii="Times New Roman" w:hAnsi="Times New Roman" w:cs="Times New Roman"/>
          <w:sz w:val="24"/>
          <w:szCs w:val="24"/>
        </w:rPr>
        <w:t>Akbar Hussein Godi vs Uganda - S.C. Crim. Appeal No. 3 of 2013,</w:t>
      </w:r>
      <w:r w:rsidRPr="007055F6">
        <w:rPr>
          <w:rStyle w:val="BodytextBatang"/>
          <w:rFonts w:ascii="Times New Roman" w:hAnsi="Times New Roman" w:cs="Times New Roman"/>
          <w:sz w:val="24"/>
          <w:szCs w:val="24"/>
        </w:rPr>
        <w:t xml:space="preserve"> </w:t>
      </w:r>
      <w:r w:rsidRPr="007055F6">
        <w:rPr>
          <w:rFonts w:ascii="Times New Roman" w:hAnsi="Times New Roman" w:cs="Times New Roman"/>
          <w:sz w:val="24"/>
          <w:szCs w:val="24"/>
        </w:rPr>
        <w:t xml:space="preserve">and the </w:t>
      </w:r>
      <w:r w:rsidRPr="007055F6">
        <w:rPr>
          <w:rStyle w:val="Bodytext115pt"/>
          <w:rFonts w:ascii="Times New Roman" w:hAnsi="Times New Roman" w:cs="Times New Roman"/>
          <w:sz w:val="24"/>
          <w:szCs w:val="24"/>
        </w:rPr>
        <w:t xml:space="preserve">Attorney General vs Susan Kigula &amp; </w:t>
      </w:r>
      <w:r w:rsidRPr="007055F6">
        <w:rPr>
          <w:rStyle w:val="Bodytext115pt"/>
          <w:rFonts w:ascii="Times New Roman" w:hAnsi="Times New Roman" w:cs="Times New Roman"/>
          <w:sz w:val="24"/>
          <w:szCs w:val="24"/>
        </w:rPr>
        <w:t>Others</w:t>
      </w:r>
      <w:r w:rsidRPr="007055F6">
        <w:rPr>
          <w:rStyle w:val="BodytextBatang"/>
          <w:rFonts w:ascii="Times New Roman" w:hAnsi="Times New Roman" w:cs="Times New Roman"/>
          <w:sz w:val="24"/>
          <w:szCs w:val="24"/>
        </w:rPr>
        <w:t xml:space="preserve"> </w:t>
      </w:r>
      <w:r w:rsidRPr="007055F6">
        <w:rPr>
          <w:rFonts w:ascii="Times New Roman" w:hAnsi="Times New Roman" w:cs="Times New Roman"/>
          <w:sz w:val="24"/>
          <w:szCs w:val="24"/>
        </w:rPr>
        <w:t xml:space="preserve">case (supra), each of which was a case involving murder of a spouse; and the appellants were sentenced to twenty five and </w:t>
      </w:r>
      <w:r w:rsidRPr="007055F6">
        <w:rPr>
          <w:rFonts w:ascii="Times New Roman" w:hAnsi="Times New Roman" w:cs="Times New Roman"/>
          <w:sz w:val="24"/>
          <w:szCs w:val="24"/>
        </w:rPr>
        <w:lastRenderedPageBreak/>
        <w:t>twenty years respectively.</w:t>
      </w:r>
    </w:p>
    <w:p w:rsidR="008A0EAD" w:rsidRPr="007055F6" w:rsidRDefault="007055F6" w:rsidP="007055F6">
      <w:pPr>
        <w:pStyle w:val="Bodytext50"/>
        <w:shd w:val="clear" w:color="auto" w:fill="auto"/>
        <w:spacing w:before="0" w:line="360" w:lineRule="auto"/>
        <w:ind w:left="40" w:right="20"/>
        <w:rPr>
          <w:rFonts w:ascii="Times New Roman" w:hAnsi="Times New Roman" w:cs="Times New Roman"/>
          <w:sz w:val="24"/>
          <w:szCs w:val="24"/>
        </w:rPr>
      </w:pPr>
      <w:r w:rsidRPr="007055F6">
        <w:rPr>
          <w:rStyle w:val="Bodytext5135pt"/>
          <w:rFonts w:ascii="Times New Roman" w:hAnsi="Times New Roman" w:cs="Times New Roman"/>
          <w:sz w:val="24"/>
          <w:szCs w:val="24"/>
        </w:rPr>
        <w:t xml:space="preserve">Court therefore urged, in the </w:t>
      </w:r>
      <w:r w:rsidRPr="007055F6">
        <w:rPr>
          <w:rFonts w:ascii="Times New Roman" w:hAnsi="Times New Roman" w:cs="Times New Roman"/>
          <w:sz w:val="24"/>
          <w:szCs w:val="24"/>
        </w:rPr>
        <w:t xml:space="preserve">Mbunya Godfrey vs Uganda </w:t>
      </w:r>
      <w:r w:rsidRPr="007055F6">
        <w:rPr>
          <w:rStyle w:val="Bodytext5135pt"/>
          <w:rFonts w:ascii="Times New Roman" w:hAnsi="Times New Roman" w:cs="Times New Roman"/>
          <w:sz w:val="24"/>
          <w:szCs w:val="24"/>
        </w:rPr>
        <w:t xml:space="preserve">case (supra), that Courts should </w:t>
      </w:r>
      <w:r w:rsidRPr="007055F6">
        <w:rPr>
          <w:rStyle w:val="Bodytext5135pt0"/>
          <w:rFonts w:ascii="Times New Roman" w:hAnsi="Times New Roman" w:cs="Times New Roman"/>
          <w:i/>
          <w:iCs/>
          <w:sz w:val="24"/>
          <w:szCs w:val="24"/>
        </w:rPr>
        <w:t>'try as much</w:t>
      </w:r>
      <w:r w:rsidRPr="007055F6">
        <w:rPr>
          <w:rStyle w:val="Bodytext5135pt0"/>
          <w:rFonts w:ascii="Times New Roman" w:hAnsi="Times New Roman" w:cs="Times New Roman"/>
          <w:i/>
          <w:iCs/>
          <w:sz w:val="24"/>
          <w:szCs w:val="24"/>
        </w:rPr>
        <w:t xml:space="preserve"> as possible to have consistency in sentencing'.</w:t>
      </w:r>
      <w:r w:rsidRPr="007055F6">
        <w:rPr>
          <w:rStyle w:val="Bodytext5135pt"/>
          <w:rFonts w:ascii="Times New Roman" w:hAnsi="Times New Roman" w:cs="Times New Roman"/>
          <w:sz w:val="24"/>
          <w:szCs w:val="24"/>
        </w:rPr>
        <w:t xml:space="preserve"> In </w:t>
      </w:r>
      <w:r w:rsidRPr="007055F6">
        <w:rPr>
          <w:rFonts w:ascii="Times New Roman" w:hAnsi="Times New Roman" w:cs="Times New Roman"/>
          <w:sz w:val="24"/>
          <w:szCs w:val="24"/>
        </w:rPr>
        <w:t>Kyaterekera George William vs Uganda - C.A. Crim. Appeal No. 113 of 2010,</w:t>
      </w:r>
      <w:r w:rsidRPr="007055F6">
        <w:rPr>
          <w:rStyle w:val="Bodytext5Batang"/>
          <w:rFonts w:ascii="Times New Roman" w:hAnsi="Times New Roman" w:cs="Times New Roman"/>
          <w:sz w:val="24"/>
          <w:szCs w:val="24"/>
        </w:rPr>
        <w:t xml:space="preserve"> </w:t>
      </w:r>
      <w:r w:rsidRPr="007055F6">
        <w:rPr>
          <w:rStyle w:val="Bodytext5135pt"/>
          <w:rFonts w:ascii="Times New Roman" w:hAnsi="Times New Roman" w:cs="Times New Roman"/>
          <w:sz w:val="24"/>
          <w:szCs w:val="24"/>
        </w:rPr>
        <w:t xml:space="preserve">the </w:t>
      </w:r>
      <w:r w:rsidRPr="007055F6">
        <w:rPr>
          <w:rFonts w:ascii="Times New Roman" w:hAnsi="Times New Roman" w:cs="Times New Roman"/>
          <w:sz w:val="24"/>
          <w:szCs w:val="24"/>
        </w:rPr>
        <w:t>Appellant had stabbed the deceased on the chest to death. This Court confirmed the sentence of 30 (thirty) years in prison, im</w:t>
      </w:r>
      <w:r w:rsidRPr="007055F6">
        <w:rPr>
          <w:rFonts w:ascii="Times New Roman" w:hAnsi="Times New Roman" w:cs="Times New Roman"/>
          <w:sz w:val="24"/>
          <w:szCs w:val="24"/>
        </w:rPr>
        <w:t xml:space="preserve">posed by the trial Court. In </w:t>
      </w:r>
      <w:r w:rsidRPr="007055F6">
        <w:rPr>
          <w:rStyle w:val="Bodytext115pt"/>
          <w:rFonts w:ascii="Times New Roman" w:hAnsi="Times New Roman" w:cs="Times New Roman"/>
          <w:sz w:val="24"/>
          <w:szCs w:val="24"/>
        </w:rPr>
        <w:t>Kisitu Majaidin alias Mpata vs Uganda</w:t>
      </w:r>
      <w:r w:rsidRPr="007055F6">
        <w:rPr>
          <w:rStyle w:val="BodytextBatang"/>
          <w:rFonts w:ascii="Times New Roman" w:hAnsi="Times New Roman" w:cs="Times New Roman"/>
          <w:sz w:val="24"/>
          <w:szCs w:val="24"/>
        </w:rPr>
        <w:t xml:space="preserve"> - </w:t>
      </w:r>
      <w:r w:rsidRPr="007055F6">
        <w:rPr>
          <w:rStyle w:val="Bodytext115pt"/>
          <w:rFonts w:ascii="Times New Roman" w:hAnsi="Times New Roman" w:cs="Times New Roman"/>
          <w:sz w:val="24"/>
          <w:szCs w:val="24"/>
        </w:rPr>
        <w:t>C.A. Crim. Appeal No. 28 of 2007,</w:t>
      </w:r>
      <w:r w:rsidRPr="007055F6">
        <w:rPr>
          <w:rStyle w:val="BodytextBatang"/>
          <w:rFonts w:ascii="Times New Roman" w:hAnsi="Times New Roman" w:cs="Times New Roman"/>
          <w:sz w:val="24"/>
          <w:szCs w:val="24"/>
        </w:rPr>
        <w:t xml:space="preserve"> </w:t>
      </w:r>
      <w:r w:rsidRPr="007055F6">
        <w:rPr>
          <w:rFonts w:ascii="Times New Roman" w:hAnsi="Times New Roman" w:cs="Times New Roman"/>
          <w:sz w:val="24"/>
          <w:szCs w:val="24"/>
        </w:rPr>
        <w:t>the trial Court had imposed sentence of 30 (thirty) years on the Appellant who had murdered his own mother. This Court confirmed the sentence.</w:t>
      </w:r>
    </w:p>
    <w:p w:rsidR="008A0EAD" w:rsidRPr="007055F6" w:rsidRDefault="007055F6" w:rsidP="007055F6">
      <w:pPr>
        <w:pStyle w:val="BodyText1"/>
        <w:shd w:val="clear" w:color="auto" w:fill="auto"/>
        <w:spacing w:after="120" w:line="360" w:lineRule="auto"/>
        <w:ind w:left="20" w:right="340"/>
        <w:rPr>
          <w:rFonts w:ascii="Times New Roman" w:hAnsi="Times New Roman" w:cs="Times New Roman"/>
          <w:sz w:val="24"/>
          <w:szCs w:val="24"/>
        </w:rPr>
      </w:pPr>
      <w:r w:rsidRPr="007055F6">
        <w:rPr>
          <w:rFonts w:ascii="Times New Roman" w:hAnsi="Times New Roman" w:cs="Times New Roman"/>
          <w:sz w:val="24"/>
          <w:szCs w:val="24"/>
        </w:rPr>
        <w:t xml:space="preserve">In </w:t>
      </w:r>
      <w:r w:rsidRPr="007055F6">
        <w:rPr>
          <w:rStyle w:val="Bodytext115pt"/>
          <w:rFonts w:ascii="Times New Roman" w:hAnsi="Times New Roman" w:cs="Times New Roman"/>
          <w:sz w:val="24"/>
          <w:szCs w:val="24"/>
        </w:rPr>
        <w:t>Uwihayi</w:t>
      </w:r>
      <w:r w:rsidRPr="007055F6">
        <w:rPr>
          <w:rStyle w:val="Bodytext115pt"/>
          <w:rFonts w:ascii="Times New Roman" w:hAnsi="Times New Roman" w:cs="Times New Roman"/>
          <w:sz w:val="24"/>
          <w:szCs w:val="24"/>
        </w:rPr>
        <w:t>mana Molly vs Uganda - C.A. Crim. Appeal No. 103 of 2009,</w:t>
      </w:r>
      <w:r w:rsidRPr="007055F6">
        <w:rPr>
          <w:rStyle w:val="BodytextBatang"/>
          <w:rFonts w:ascii="Times New Roman" w:hAnsi="Times New Roman" w:cs="Times New Roman"/>
          <w:sz w:val="24"/>
          <w:szCs w:val="24"/>
        </w:rPr>
        <w:t xml:space="preserve"> </w:t>
      </w:r>
      <w:r w:rsidRPr="007055F6">
        <w:rPr>
          <w:rFonts w:ascii="Times New Roman" w:hAnsi="Times New Roman" w:cs="Times New Roman"/>
          <w:sz w:val="24"/>
          <w:szCs w:val="24"/>
        </w:rPr>
        <w:t xml:space="preserve">the trial Court had handed down a death sentence on the appellant for murdering her husband. However, this Court reduced the sentence to 30 (thirty) years in prison. In </w:t>
      </w:r>
      <w:r w:rsidRPr="007055F6">
        <w:rPr>
          <w:rStyle w:val="Bodytext115pt"/>
          <w:rFonts w:ascii="Times New Roman" w:hAnsi="Times New Roman" w:cs="Times New Roman"/>
          <w:sz w:val="24"/>
          <w:szCs w:val="24"/>
        </w:rPr>
        <w:t xml:space="preserve">Ayikanying Charles vs Uganda </w:t>
      </w:r>
      <w:r w:rsidRPr="007055F6">
        <w:rPr>
          <w:rStyle w:val="Bodytext115pt"/>
          <w:rFonts w:ascii="Times New Roman" w:hAnsi="Times New Roman" w:cs="Times New Roman"/>
          <w:sz w:val="24"/>
          <w:szCs w:val="24"/>
        </w:rPr>
        <w:t xml:space="preserve">- C.A. Crim. Appeal No. 8 of 2012, </w:t>
      </w:r>
      <w:r w:rsidRPr="007055F6">
        <w:rPr>
          <w:rFonts w:ascii="Times New Roman" w:hAnsi="Times New Roman" w:cs="Times New Roman"/>
          <w:sz w:val="24"/>
          <w:szCs w:val="24"/>
        </w:rPr>
        <w:t xml:space="preserve">the trial Court had imposed a sentence of 25 (twenty-five) years on the Appellant for stabbing the victim to death over a land dispute. This Court confirmed the sentence. In </w:t>
      </w:r>
      <w:r w:rsidRPr="007055F6">
        <w:rPr>
          <w:rStyle w:val="Bodytext115pt"/>
          <w:rFonts w:ascii="Times New Roman" w:hAnsi="Times New Roman" w:cs="Times New Roman"/>
          <w:sz w:val="24"/>
          <w:szCs w:val="24"/>
        </w:rPr>
        <w:t>Atuku Margaret Opii vs U. - C.A. Crim. Appeal N</w:t>
      </w:r>
      <w:r w:rsidRPr="007055F6">
        <w:rPr>
          <w:rStyle w:val="Bodytext115pt"/>
          <w:rFonts w:ascii="Times New Roman" w:hAnsi="Times New Roman" w:cs="Times New Roman"/>
          <w:sz w:val="24"/>
          <w:szCs w:val="24"/>
        </w:rPr>
        <w:t>o. 123 of 2008,</w:t>
      </w:r>
      <w:r w:rsidRPr="007055F6">
        <w:rPr>
          <w:rStyle w:val="BodytextBatang"/>
          <w:rFonts w:ascii="Times New Roman" w:hAnsi="Times New Roman" w:cs="Times New Roman"/>
          <w:sz w:val="24"/>
          <w:szCs w:val="24"/>
        </w:rPr>
        <w:t xml:space="preserve"> </w:t>
      </w:r>
      <w:r w:rsidRPr="007055F6">
        <w:rPr>
          <w:rFonts w:ascii="Times New Roman" w:hAnsi="Times New Roman" w:cs="Times New Roman"/>
          <w:sz w:val="24"/>
          <w:szCs w:val="24"/>
        </w:rPr>
        <w:t>the appellant, a single mother of 8 (eight) children, who had drowned an infant whose body was never recovered, had been sentenced to death by the trial Court. This Court reduced the sentence to 20 (twenty) years in prison.</w:t>
      </w:r>
    </w:p>
    <w:p w:rsidR="008A0EAD" w:rsidRPr="007055F6" w:rsidRDefault="007055F6" w:rsidP="007055F6">
      <w:pPr>
        <w:pStyle w:val="BodyText1"/>
        <w:shd w:val="clear" w:color="auto" w:fill="auto"/>
        <w:spacing w:line="360" w:lineRule="auto"/>
        <w:ind w:left="20" w:right="340"/>
        <w:rPr>
          <w:rFonts w:ascii="Times New Roman" w:hAnsi="Times New Roman" w:cs="Times New Roman"/>
          <w:sz w:val="24"/>
          <w:szCs w:val="24"/>
        </w:rPr>
      </w:pPr>
      <w:r w:rsidRPr="007055F6">
        <w:rPr>
          <w:rFonts w:ascii="Times New Roman" w:hAnsi="Times New Roman" w:cs="Times New Roman"/>
          <w:sz w:val="24"/>
          <w:szCs w:val="24"/>
        </w:rPr>
        <w:t xml:space="preserve">In like manner, </w:t>
      </w:r>
      <w:r w:rsidRPr="007055F6">
        <w:rPr>
          <w:rFonts w:ascii="Times New Roman" w:hAnsi="Times New Roman" w:cs="Times New Roman"/>
          <w:sz w:val="24"/>
          <w:szCs w:val="24"/>
        </w:rPr>
        <w:t xml:space="preserve">in </w:t>
      </w:r>
      <w:r w:rsidRPr="007055F6">
        <w:rPr>
          <w:rStyle w:val="Bodytext115pt"/>
          <w:rFonts w:ascii="Times New Roman" w:hAnsi="Times New Roman" w:cs="Times New Roman"/>
          <w:sz w:val="24"/>
          <w:szCs w:val="24"/>
        </w:rPr>
        <w:t>Kereta Joseph vs Uganda - C.A. Crim. Appeal No. 243 of 2013,</w:t>
      </w:r>
      <w:r w:rsidRPr="007055F6">
        <w:rPr>
          <w:rStyle w:val="BodytextBatang"/>
          <w:rFonts w:ascii="Times New Roman" w:hAnsi="Times New Roman" w:cs="Times New Roman"/>
          <w:sz w:val="24"/>
          <w:szCs w:val="24"/>
        </w:rPr>
        <w:t xml:space="preserve"> </w:t>
      </w:r>
      <w:r w:rsidRPr="007055F6">
        <w:rPr>
          <w:rFonts w:ascii="Times New Roman" w:hAnsi="Times New Roman" w:cs="Times New Roman"/>
          <w:sz w:val="24"/>
          <w:szCs w:val="24"/>
        </w:rPr>
        <w:t>the appellant had been sentenced to 25 (twenty-five) years imprisonment for murder. However, this Court reduced the sentence to 14 (fourteen) years; for the reason that the Appellant was advan</w:t>
      </w:r>
      <w:r w:rsidRPr="007055F6">
        <w:rPr>
          <w:rFonts w:ascii="Times New Roman" w:hAnsi="Times New Roman" w:cs="Times New Roman"/>
          <w:sz w:val="24"/>
          <w:szCs w:val="24"/>
        </w:rPr>
        <w:t xml:space="preserve">ced in age, and had </w:t>
      </w:r>
      <w:r w:rsidRPr="007055F6">
        <w:rPr>
          <w:rFonts w:ascii="Times New Roman" w:hAnsi="Times New Roman" w:cs="Times New Roman"/>
          <w:sz w:val="24"/>
          <w:szCs w:val="24"/>
        </w:rPr>
        <w:t>shown remorse. A clear range of sentencing is thus discernible, which can guide Courts in the exercise of their sentencing discretion in the circumstance of each case.</w:t>
      </w:r>
    </w:p>
    <w:p w:rsidR="008A0EAD" w:rsidRPr="007055F6" w:rsidRDefault="007055F6" w:rsidP="007055F6">
      <w:pPr>
        <w:pStyle w:val="BodyText1"/>
        <w:shd w:val="clear" w:color="auto" w:fill="auto"/>
        <w:spacing w:after="120" w:line="360" w:lineRule="auto"/>
        <w:ind w:left="20" w:right="20"/>
        <w:rPr>
          <w:rFonts w:ascii="Times New Roman" w:hAnsi="Times New Roman" w:cs="Times New Roman"/>
          <w:sz w:val="24"/>
          <w:szCs w:val="24"/>
        </w:rPr>
      </w:pPr>
      <w:r w:rsidRPr="007055F6">
        <w:rPr>
          <w:rFonts w:ascii="Times New Roman" w:hAnsi="Times New Roman" w:cs="Times New Roman"/>
          <w:sz w:val="24"/>
          <w:szCs w:val="24"/>
        </w:rPr>
        <w:t xml:space="preserve">In the </w:t>
      </w:r>
      <w:r w:rsidRPr="007055F6">
        <w:rPr>
          <w:rStyle w:val="Bodytext115pt"/>
          <w:rFonts w:ascii="Times New Roman" w:hAnsi="Times New Roman" w:cs="Times New Roman"/>
          <w:sz w:val="24"/>
          <w:szCs w:val="24"/>
        </w:rPr>
        <w:t>Ninsiima Gilbert vs Uganda</w:t>
      </w:r>
      <w:r w:rsidRPr="007055F6">
        <w:rPr>
          <w:rStyle w:val="BodytextBatang"/>
          <w:rFonts w:ascii="Times New Roman" w:hAnsi="Times New Roman" w:cs="Times New Roman"/>
          <w:sz w:val="24"/>
          <w:szCs w:val="24"/>
        </w:rPr>
        <w:t xml:space="preserve"> </w:t>
      </w:r>
      <w:r w:rsidRPr="007055F6">
        <w:rPr>
          <w:rFonts w:ascii="Times New Roman" w:hAnsi="Times New Roman" w:cs="Times New Roman"/>
          <w:sz w:val="24"/>
          <w:szCs w:val="24"/>
        </w:rPr>
        <w:t>case (supra), this Court distingui</w:t>
      </w:r>
      <w:r w:rsidRPr="007055F6">
        <w:rPr>
          <w:rFonts w:ascii="Times New Roman" w:hAnsi="Times New Roman" w:cs="Times New Roman"/>
          <w:sz w:val="24"/>
          <w:szCs w:val="24"/>
        </w:rPr>
        <w:t xml:space="preserve">shed the case of </w:t>
      </w:r>
      <w:r w:rsidRPr="007055F6">
        <w:rPr>
          <w:rStyle w:val="Bodytext115pt"/>
          <w:rFonts w:ascii="Times New Roman" w:hAnsi="Times New Roman" w:cs="Times New Roman"/>
          <w:sz w:val="24"/>
          <w:szCs w:val="24"/>
        </w:rPr>
        <w:t>Bukenya Joseph vs Uganda - C.A. Crim. Appeal No. 222 of 2003,</w:t>
      </w:r>
      <w:r w:rsidRPr="007055F6">
        <w:rPr>
          <w:rStyle w:val="BodytextBatang"/>
          <w:rFonts w:ascii="Times New Roman" w:hAnsi="Times New Roman" w:cs="Times New Roman"/>
          <w:sz w:val="24"/>
          <w:szCs w:val="24"/>
        </w:rPr>
        <w:t xml:space="preserve"> </w:t>
      </w:r>
      <w:r w:rsidRPr="007055F6">
        <w:rPr>
          <w:rFonts w:ascii="Times New Roman" w:hAnsi="Times New Roman" w:cs="Times New Roman"/>
          <w:sz w:val="24"/>
          <w:szCs w:val="24"/>
        </w:rPr>
        <w:t xml:space="preserve">where it had confirmed a sentence of life imprisonment. It noted that the case was decided when life sentence was 20 years under the Prisons Act. In effect, the convict in that </w:t>
      </w:r>
      <w:r w:rsidRPr="007055F6">
        <w:rPr>
          <w:rFonts w:ascii="Times New Roman" w:hAnsi="Times New Roman" w:cs="Times New Roman"/>
          <w:sz w:val="24"/>
          <w:szCs w:val="24"/>
        </w:rPr>
        <w:t xml:space="preserve">case had been sentenced to 20 (twenty) years; which justified this Court's confirmation of the life sentence then. In the </w:t>
      </w:r>
      <w:r w:rsidRPr="007055F6">
        <w:rPr>
          <w:rStyle w:val="Bodytext115pt"/>
          <w:rFonts w:ascii="Times New Roman" w:hAnsi="Times New Roman" w:cs="Times New Roman"/>
          <w:sz w:val="24"/>
          <w:szCs w:val="24"/>
        </w:rPr>
        <w:t>Bashir Ssali vs Uganda</w:t>
      </w:r>
      <w:r w:rsidRPr="007055F6">
        <w:rPr>
          <w:rStyle w:val="BodytextBatang"/>
          <w:rFonts w:ascii="Times New Roman" w:hAnsi="Times New Roman" w:cs="Times New Roman"/>
          <w:sz w:val="24"/>
          <w:szCs w:val="24"/>
        </w:rPr>
        <w:t xml:space="preserve"> </w:t>
      </w:r>
      <w:r w:rsidRPr="007055F6">
        <w:rPr>
          <w:rFonts w:ascii="Times New Roman" w:hAnsi="Times New Roman" w:cs="Times New Roman"/>
          <w:sz w:val="24"/>
          <w:szCs w:val="24"/>
        </w:rPr>
        <w:t>case (supra), the Supreme Court itself raised and addressed the issue of legality of the sentence imposed on th</w:t>
      </w:r>
      <w:r w:rsidRPr="007055F6">
        <w:rPr>
          <w:rFonts w:ascii="Times New Roman" w:hAnsi="Times New Roman" w:cs="Times New Roman"/>
          <w:sz w:val="24"/>
          <w:szCs w:val="24"/>
        </w:rPr>
        <w:t>e Appellant.</w:t>
      </w:r>
    </w:p>
    <w:p w:rsidR="008A0EAD" w:rsidRPr="007055F6" w:rsidRDefault="007055F6" w:rsidP="007055F6">
      <w:pPr>
        <w:pStyle w:val="BodyText1"/>
        <w:shd w:val="clear" w:color="auto" w:fill="auto"/>
        <w:spacing w:after="120" w:line="360" w:lineRule="auto"/>
        <w:ind w:left="20" w:right="20"/>
        <w:rPr>
          <w:rFonts w:ascii="Times New Roman" w:hAnsi="Times New Roman" w:cs="Times New Roman"/>
          <w:sz w:val="24"/>
          <w:szCs w:val="24"/>
        </w:rPr>
      </w:pPr>
      <w:r w:rsidRPr="007055F6">
        <w:rPr>
          <w:rFonts w:ascii="Times New Roman" w:hAnsi="Times New Roman" w:cs="Times New Roman"/>
          <w:sz w:val="24"/>
          <w:szCs w:val="24"/>
        </w:rPr>
        <w:t xml:space="preserve">This was because the trial Court had not complied with </w:t>
      </w:r>
      <w:r w:rsidRPr="007055F6">
        <w:rPr>
          <w:rStyle w:val="Bodytext115pt"/>
          <w:rFonts w:ascii="Times New Roman" w:hAnsi="Times New Roman" w:cs="Times New Roman"/>
          <w:sz w:val="24"/>
          <w:szCs w:val="24"/>
        </w:rPr>
        <w:t>Article 23 (8) of the Constitution,</w:t>
      </w:r>
      <w:r w:rsidRPr="007055F6">
        <w:rPr>
          <w:rStyle w:val="BodytextBatang"/>
          <w:rFonts w:ascii="Times New Roman" w:hAnsi="Times New Roman" w:cs="Times New Roman"/>
          <w:sz w:val="24"/>
          <w:szCs w:val="24"/>
        </w:rPr>
        <w:t xml:space="preserve"> </w:t>
      </w:r>
      <w:r w:rsidRPr="007055F6">
        <w:rPr>
          <w:rFonts w:ascii="Times New Roman" w:hAnsi="Times New Roman" w:cs="Times New Roman"/>
          <w:sz w:val="24"/>
          <w:szCs w:val="24"/>
        </w:rPr>
        <w:t xml:space="preserve">which enjoins Courts, during sentencing, to take into account the period a convict has </w:t>
      </w:r>
      <w:r w:rsidRPr="007055F6">
        <w:rPr>
          <w:rFonts w:ascii="Times New Roman" w:hAnsi="Times New Roman" w:cs="Times New Roman"/>
          <w:sz w:val="24"/>
          <w:szCs w:val="24"/>
        </w:rPr>
        <w:lastRenderedPageBreak/>
        <w:t>spent in lawful custody. The Court then took into account the per</w:t>
      </w:r>
      <w:r w:rsidRPr="007055F6">
        <w:rPr>
          <w:rFonts w:ascii="Times New Roman" w:hAnsi="Times New Roman" w:cs="Times New Roman"/>
          <w:sz w:val="24"/>
          <w:szCs w:val="24"/>
        </w:rPr>
        <w:t xml:space="preserve">iod the Appellant had spent on remand by the time of his conviction, and, accordingly, reduced the sentence. In like manner, in the case of </w:t>
      </w:r>
      <w:r w:rsidRPr="007055F6">
        <w:rPr>
          <w:rStyle w:val="Bodytext115pt"/>
          <w:rFonts w:ascii="Times New Roman" w:hAnsi="Times New Roman" w:cs="Times New Roman"/>
          <w:sz w:val="24"/>
          <w:szCs w:val="24"/>
        </w:rPr>
        <w:t>Kizito Senkula vs Uganda - S.C. Crim. Appeal No. 24 Of 2001,</w:t>
      </w:r>
      <w:r w:rsidRPr="007055F6">
        <w:rPr>
          <w:rStyle w:val="BodytextBatang"/>
          <w:rFonts w:ascii="Times New Roman" w:hAnsi="Times New Roman" w:cs="Times New Roman"/>
          <w:sz w:val="24"/>
          <w:szCs w:val="24"/>
        </w:rPr>
        <w:t xml:space="preserve"> </w:t>
      </w:r>
      <w:r w:rsidRPr="007055F6">
        <w:rPr>
          <w:rFonts w:ascii="Times New Roman" w:hAnsi="Times New Roman" w:cs="Times New Roman"/>
          <w:sz w:val="24"/>
          <w:szCs w:val="24"/>
        </w:rPr>
        <w:t>although the Supreme Court found the sentence of 15 (fi</w:t>
      </w:r>
      <w:r w:rsidRPr="007055F6">
        <w:rPr>
          <w:rFonts w:ascii="Times New Roman" w:hAnsi="Times New Roman" w:cs="Times New Roman"/>
          <w:sz w:val="24"/>
          <w:szCs w:val="24"/>
        </w:rPr>
        <w:t>fteen) years in prison for defilement to be appropriate in the circumstance, it reduced the sentence to 13 (thirteen) years, for the reason that it was not clear whether the trial Court had taken into account the 2 (two) years the Appellant had been on rem</w:t>
      </w:r>
      <w:r w:rsidRPr="007055F6">
        <w:rPr>
          <w:rFonts w:ascii="Times New Roman" w:hAnsi="Times New Roman" w:cs="Times New Roman"/>
          <w:sz w:val="24"/>
          <w:szCs w:val="24"/>
        </w:rPr>
        <w:t>and.</w:t>
      </w:r>
    </w:p>
    <w:p w:rsidR="008A0EAD" w:rsidRPr="007055F6" w:rsidRDefault="007055F6" w:rsidP="007055F6">
      <w:pPr>
        <w:pStyle w:val="BodyText1"/>
        <w:shd w:val="clear" w:color="auto" w:fill="auto"/>
        <w:spacing w:after="116" w:line="360" w:lineRule="auto"/>
        <w:ind w:left="20" w:right="40"/>
        <w:rPr>
          <w:rFonts w:ascii="Times New Roman" w:hAnsi="Times New Roman" w:cs="Times New Roman"/>
          <w:sz w:val="24"/>
          <w:szCs w:val="24"/>
        </w:rPr>
      </w:pPr>
      <w:r w:rsidRPr="007055F6">
        <w:rPr>
          <w:rFonts w:ascii="Times New Roman" w:hAnsi="Times New Roman" w:cs="Times New Roman"/>
          <w:sz w:val="24"/>
          <w:szCs w:val="24"/>
        </w:rPr>
        <w:t xml:space="preserve">In the instant case before us, in sentencing the appellants to life imprisonment, the trial judge did not comply with the provision of clause (8) of Article 23 of the Constitution, to take into account the period the appellants had taken in lawful </w:t>
      </w:r>
      <w:r w:rsidRPr="007055F6">
        <w:rPr>
          <w:rFonts w:ascii="Times New Roman" w:hAnsi="Times New Roman" w:cs="Times New Roman"/>
          <w:sz w:val="24"/>
          <w:szCs w:val="24"/>
        </w:rPr>
        <w:t>custody before conviction. We believe the learned trial judge was right in doing so. He had already decided to sentence the appellants to life imprisonment; hence, it would be to no avail to take into account whatever period they had spent on remand, since</w:t>
      </w:r>
      <w:r w:rsidRPr="007055F6">
        <w:rPr>
          <w:rFonts w:ascii="Times New Roman" w:hAnsi="Times New Roman" w:cs="Times New Roman"/>
          <w:sz w:val="24"/>
          <w:szCs w:val="24"/>
        </w:rPr>
        <w:t xml:space="preserve"> it would not affect the life sentence anyway. We must nonetheless determine whether the trial judge was justified in handing down a sentence of life imprisonment on the appellants for the murder.</w:t>
      </w:r>
    </w:p>
    <w:p w:rsidR="008A0EAD" w:rsidRPr="007055F6" w:rsidRDefault="007055F6" w:rsidP="007055F6">
      <w:pPr>
        <w:pStyle w:val="BodyText1"/>
        <w:shd w:val="clear" w:color="auto" w:fill="auto"/>
        <w:spacing w:after="124" w:line="360" w:lineRule="auto"/>
        <w:ind w:left="20" w:right="40"/>
        <w:rPr>
          <w:rFonts w:ascii="Times New Roman" w:hAnsi="Times New Roman" w:cs="Times New Roman"/>
          <w:sz w:val="24"/>
          <w:szCs w:val="24"/>
        </w:rPr>
      </w:pPr>
      <w:r w:rsidRPr="007055F6">
        <w:rPr>
          <w:rFonts w:ascii="Times New Roman" w:hAnsi="Times New Roman" w:cs="Times New Roman"/>
          <w:sz w:val="24"/>
          <w:szCs w:val="24"/>
        </w:rPr>
        <w:t xml:space="preserve">In his sentencing ruling, the learned trial judge had this </w:t>
      </w:r>
      <w:r w:rsidRPr="007055F6">
        <w:rPr>
          <w:rFonts w:ascii="Times New Roman" w:hAnsi="Times New Roman" w:cs="Times New Roman"/>
          <w:sz w:val="24"/>
          <w:szCs w:val="24"/>
        </w:rPr>
        <w:t>to say: -</w:t>
      </w:r>
    </w:p>
    <w:p w:rsidR="008A0EAD" w:rsidRPr="007055F6" w:rsidRDefault="007055F6" w:rsidP="007055F6">
      <w:pPr>
        <w:pStyle w:val="Bodytext40"/>
        <w:shd w:val="clear" w:color="auto" w:fill="auto"/>
        <w:spacing w:before="0" w:after="0" w:line="360" w:lineRule="auto"/>
        <w:ind w:left="300" w:right="40"/>
        <w:rPr>
          <w:rFonts w:ascii="Times New Roman" w:hAnsi="Times New Roman" w:cs="Times New Roman"/>
          <w:sz w:val="24"/>
          <w:szCs w:val="24"/>
        </w:rPr>
      </w:pPr>
      <w:r w:rsidRPr="007055F6">
        <w:rPr>
          <w:rFonts w:ascii="Times New Roman" w:hAnsi="Times New Roman" w:cs="Times New Roman"/>
          <w:sz w:val="24"/>
          <w:szCs w:val="24"/>
        </w:rPr>
        <w:t>"Court stands surprised that both convicts are concerned about looking after their own children. They have forgotten that the child of Arthur Akoragye who was born a day or so after Akoragye's death never saw his father</w:t>
      </w:r>
      <w:r w:rsidRPr="007055F6">
        <w:rPr>
          <w:rStyle w:val="Bodytext4NotItalic"/>
          <w:rFonts w:ascii="Times New Roman" w:hAnsi="Times New Roman" w:cs="Times New Roman"/>
          <w:sz w:val="24"/>
          <w:szCs w:val="24"/>
        </w:rPr>
        <w:t xml:space="preserve">, </w:t>
      </w:r>
      <w:r w:rsidRPr="007055F6">
        <w:rPr>
          <w:rFonts w:ascii="Times New Roman" w:hAnsi="Times New Roman" w:cs="Times New Roman"/>
          <w:sz w:val="24"/>
          <w:szCs w:val="24"/>
        </w:rPr>
        <w:t xml:space="preserve">nor obtained any support </w:t>
      </w:r>
      <w:r w:rsidRPr="007055F6">
        <w:rPr>
          <w:rFonts w:ascii="Times New Roman" w:hAnsi="Times New Roman" w:cs="Times New Roman"/>
          <w:sz w:val="24"/>
          <w:szCs w:val="24"/>
        </w:rPr>
        <w:t>from him. Court believes that these convicts are very dangerous convicts for if they can go as far as killing a guard at Rwakitura, they can</w:t>
      </w:r>
      <w:r w:rsidRPr="007055F6">
        <w:rPr>
          <w:rStyle w:val="Bodytext4NotItalic"/>
          <w:rFonts w:ascii="Times New Roman" w:hAnsi="Times New Roman" w:cs="Times New Roman"/>
          <w:sz w:val="24"/>
          <w:szCs w:val="24"/>
        </w:rPr>
        <w:t xml:space="preserve">, </w:t>
      </w:r>
      <w:r w:rsidRPr="007055F6">
        <w:rPr>
          <w:rFonts w:ascii="Times New Roman" w:hAnsi="Times New Roman" w:cs="Times New Roman"/>
          <w:sz w:val="24"/>
          <w:szCs w:val="24"/>
        </w:rPr>
        <w:t>sure enough</w:t>
      </w:r>
      <w:r w:rsidRPr="007055F6">
        <w:rPr>
          <w:rStyle w:val="Bodytext4NotItalic"/>
          <w:rFonts w:ascii="Times New Roman" w:hAnsi="Times New Roman" w:cs="Times New Roman"/>
          <w:sz w:val="24"/>
          <w:szCs w:val="24"/>
        </w:rPr>
        <w:t xml:space="preserve">, </w:t>
      </w:r>
      <w:r w:rsidRPr="007055F6">
        <w:rPr>
          <w:rFonts w:ascii="Times New Roman" w:hAnsi="Times New Roman" w:cs="Times New Roman"/>
          <w:sz w:val="24"/>
          <w:szCs w:val="24"/>
        </w:rPr>
        <w:t xml:space="preserve">place their fingers into the mouth of the lion. They deserve being </w:t>
      </w:r>
      <w:r w:rsidRPr="007055F6">
        <w:rPr>
          <w:rFonts w:ascii="Times New Roman" w:hAnsi="Times New Roman" w:cs="Times New Roman"/>
          <w:sz w:val="24"/>
          <w:szCs w:val="24"/>
        </w:rPr>
        <w:t>put away for a very long time.</w:t>
      </w:r>
    </w:p>
    <w:p w:rsidR="008A0EAD" w:rsidRPr="007055F6" w:rsidRDefault="008A0EAD" w:rsidP="007055F6">
      <w:pPr>
        <w:pStyle w:val="Bodytext60"/>
        <w:shd w:val="clear" w:color="auto" w:fill="auto"/>
        <w:spacing w:line="360" w:lineRule="auto"/>
        <w:ind w:left="40"/>
        <w:jc w:val="both"/>
        <w:rPr>
          <w:rFonts w:ascii="Times New Roman" w:hAnsi="Times New Roman" w:cs="Times New Roman"/>
          <w:sz w:val="24"/>
          <w:szCs w:val="24"/>
        </w:rPr>
        <w:sectPr w:rsidR="008A0EAD" w:rsidRPr="007055F6">
          <w:pgSz w:w="12240" w:h="15840"/>
          <w:pgMar w:top="850" w:right="967" w:bottom="1065" w:left="1769" w:header="0" w:footer="3" w:gutter="0"/>
          <w:cols w:space="720"/>
          <w:noEndnote/>
          <w:docGrid w:linePitch="360"/>
        </w:sectPr>
      </w:pPr>
    </w:p>
    <w:p w:rsidR="008A0EAD" w:rsidRPr="007055F6" w:rsidRDefault="007055F6" w:rsidP="007055F6">
      <w:pPr>
        <w:pStyle w:val="Bodytext40"/>
        <w:shd w:val="clear" w:color="auto" w:fill="auto"/>
        <w:spacing w:before="0" w:line="360" w:lineRule="auto"/>
        <w:ind w:left="320" w:right="360"/>
        <w:rPr>
          <w:rFonts w:ascii="Times New Roman" w:hAnsi="Times New Roman" w:cs="Times New Roman"/>
          <w:sz w:val="24"/>
          <w:szCs w:val="24"/>
        </w:rPr>
      </w:pPr>
      <w:r w:rsidRPr="007055F6">
        <w:rPr>
          <w:rFonts w:ascii="Times New Roman" w:hAnsi="Times New Roman" w:cs="Times New Roman"/>
          <w:sz w:val="24"/>
          <w:szCs w:val="24"/>
        </w:rPr>
        <w:lastRenderedPageBreak/>
        <w:t>The evidence shows that both did not devote their efforts and concentration upon nation building or leaving others to do so. Their hobby was to stage robbing sprees in various parts of the country. No one will miss them. Court sentence</w:t>
      </w:r>
      <w:r w:rsidRPr="007055F6">
        <w:rPr>
          <w:rFonts w:ascii="Times New Roman" w:hAnsi="Times New Roman" w:cs="Times New Roman"/>
          <w:sz w:val="24"/>
          <w:szCs w:val="24"/>
        </w:rPr>
        <w:t>s them to life imprisonment in respect of the offence of murder in count No.l. court also sentences each of them to imprisonment for 15 years in respect of each of the 3 counts of robbery contrary to sections 285 and 286 (2) of the Penal Code Act.... The s</w:t>
      </w:r>
      <w:r w:rsidRPr="007055F6">
        <w:rPr>
          <w:rFonts w:ascii="Times New Roman" w:hAnsi="Times New Roman" w:cs="Times New Roman"/>
          <w:sz w:val="24"/>
          <w:szCs w:val="24"/>
        </w:rPr>
        <w:t>entences of imprisonment for 15 years ... to run concurrently</w:t>
      </w:r>
      <w:r w:rsidRPr="007055F6">
        <w:rPr>
          <w:rStyle w:val="Bodytext4NotItalic"/>
          <w:rFonts w:ascii="Times New Roman" w:hAnsi="Times New Roman" w:cs="Times New Roman"/>
          <w:sz w:val="24"/>
          <w:szCs w:val="24"/>
        </w:rPr>
        <w:t>."</w:t>
      </w:r>
    </w:p>
    <w:p w:rsidR="008A0EAD" w:rsidRPr="007055F6" w:rsidRDefault="007055F6" w:rsidP="007055F6">
      <w:pPr>
        <w:pStyle w:val="BodyText1"/>
        <w:shd w:val="clear" w:color="auto" w:fill="auto"/>
        <w:spacing w:after="120" w:line="360" w:lineRule="auto"/>
        <w:ind w:left="20" w:right="360"/>
        <w:rPr>
          <w:rFonts w:ascii="Times New Roman" w:hAnsi="Times New Roman" w:cs="Times New Roman"/>
          <w:sz w:val="24"/>
          <w:szCs w:val="24"/>
        </w:rPr>
      </w:pPr>
      <w:r w:rsidRPr="007055F6">
        <w:rPr>
          <w:rFonts w:ascii="Times New Roman" w:hAnsi="Times New Roman" w:cs="Times New Roman"/>
          <w:sz w:val="24"/>
          <w:szCs w:val="24"/>
        </w:rPr>
        <w:t xml:space="preserve">Two things stand out from this sentence ruling. First, is that the statement by the learned trial judge that the appellants murdered the late Akoragye at Rwakitura, and therefore they were </w:t>
      </w:r>
      <w:r w:rsidRPr="007055F6">
        <w:rPr>
          <w:rFonts w:ascii="Times New Roman" w:hAnsi="Times New Roman" w:cs="Times New Roman"/>
          <w:sz w:val="24"/>
          <w:szCs w:val="24"/>
        </w:rPr>
        <w:t>dangerously daring enough to insert their hands in the mouth of the lion, is not borne out by the evidence adduced in Court. True, on the evidence, the late Akoragye was a guard at the President's home at Rwakitura; but he was not killed while on duty at R</w:t>
      </w:r>
      <w:r w:rsidRPr="007055F6">
        <w:rPr>
          <w:rFonts w:ascii="Times New Roman" w:hAnsi="Times New Roman" w:cs="Times New Roman"/>
          <w:sz w:val="24"/>
          <w:szCs w:val="24"/>
        </w:rPr>
        <w:t>wakitura. He was killed while he was in a public transport; and, on the evidence, it is apparent that the appellants never knew that he was a soldier.</w:t>
      </w:r>
    </w:p>
    <w:p w:rsidR="008A0EAD" w:rsidRPr="007055F6" w:rsidRDefault="007055F6" w:rsidP="007055F6">
      <w:pPr>
        <w:pStyle w:val="BodyText1"/>
        <w:shd w:val="clear" w:color="auto" w:fill="auto"/>
        <w:spacing w:line="360" w:lineRule="auto"/>
        <w:ind w:left="20" w:right="360"/>
        <w:rPr>
          <w:rFonts w:ascii="Times New Roman" w:hAnsi="Times New Roman" w:cs="Times New Roman"/>
          <w:sz w:val="24"/>
          <w:szCs w:val="24"/>
        </w:rPr>
      </w:pPr>
      <w:r w:rsidRPr="007055F6">
        <w:rPr>
          <w:rFonts w:ascii="Times New Roman" w:hAnsi="Times New Roman" w:cs="Times New Roman"/>
          <w:sz w:val="24"/>
          <w:szCs w:val="24"/>
        </w:rPr>
        <w:t>Second, is the statement that the appellants'</w:t>
      </w:r>
      <w:r w:rsidRPr="007055F6">
        <w:rPr>
          <w:rFonts w:ascii="Times New Roman" w:hAnsi="Times New Roman" w:cs="Times New Roman"/>
          <w:sz w:val="24"/>
          <w:szCs w:val="24"/>
        </w:rPr>
        <w:t xml:space="preserve"> hobby was to stage robbing sprees all over the country. This was also not borne out by the evidence on record. The evidence on record is that the appellants were involved in one robbery only. As the old English adage goes, </w:t>
      </w:r>
      <w:r w:rsidRPr="007055F6">
        <w:rPr>
          <w:rStyle w:val="BodytextItalic"/>
          <w:rFonts w:ascii="Times New Roman" w:hAnsi="Times New Roman" w:cs="Times New Roman"/>
          <w:sz w:val="24"/>
          <w:szCs w:val="24"/>
        </w:rPr>
        <w:t xml:space="preserve">'one swallow does not make a </w:t>
      </w:r>
      <w:r w:rsidRPr="007055F6">
        <w:rPr>
          <w:rStyle w:val="BodytextItalic"/>
          <w:rFonts w:ascii="Times New Roman" w:hAnsi="Times New Roman" w:cs="Times New Roman"/>
          <w:sz w:val="24"/>
          <w:szCs w:val="24"/>
        </w:rPr>
        <w:t>sum</w:t>
      </w:r>
      <w:r w:rsidRPr="007055F6">
        <w:rPr>
          <w:rStyle w:val="BodytextItalic"/>
          <w:rFonts w:ascii="Times New Roman" w:hAnsi="Times New Roman" w:cs="Times New Roman"/>
          <w:sz w:val="24"/>
          <w:szCs w:val="24"/>
        </w:rPr>
        <w:t>mer.'</w:t>
      </w:r>
      <w:r w:rsidRPr="007055F6">
        <w:rPr>
          <w:rFonts w:ascii="Times New Roman" w:hAnsi="Times New Roman" w:cs="Times New Roman"/>
          <w:sz w:val="24"/>
          <w:szCs w:val="24"/>
        </w:rPr>
        <w:t xml:space="preserve"> However, what is noteworthy in the two observations by the learned trial judge is that they evidently influenced him to impose the life sentence on the appellants for the murder of Akoragye, and the 15 years for each of the there counts of robbery. H</w:t>
      </w:r>
      <w:r w:rsidRPr="007055F6">
        <w:rPr>
          <w:rFonts w:ascii="Times New Roman" w:hAnsi="Times New Roman" w:cs="Times New Roman"/>
          <w:sz w:val="24"/>
          <w:szCs w:val="24"/>
        </w:rPr>
        <w:t>owever, we find that life sentence is harsh and manifestly excessive in the circumstance of the murder herein; so we set the sentences aside.</w:t>
      </w:r>
    </w:p>
    <w:p w:rsidR="008A0EAD" w:rsidRPr="007055F6" w:rsidRDefault="007055F6" w:rsidP="007055F6">
      <w:pPr>
        <w:pStyle w:val="BodyText1"/>
        <w:shd w:val="clear" w:color="auto" w:fill="auto"/>
        <w:spacing w:after="120" w:line="360" w:lineRule="auto"/>
        <w:ind w:left="40" w:right="20"/>
        <w:rPr>
          <w:rFonts w:ascii="Times New Roman" w:hAnsi="Times New Roman" w:cs="Times New Roman"/>
          <w:sz w:val="24"/>
          <w:szCs w:val="24"/>
        </w:rPr>
      </w:pPr>
      <w:r w:rsidRPr="007055F6">
        <w:rPr>
          <w:rFonts w:ascii="Times New Roman" w:hAnsi="Times New Roman" w:cs="Times New Roman"/>
          <w:sz w:val="24"/>
          <w:szCs w:val="24"/>
        </w:rPr>
        <w:t xml:space="preserve">We believe that a lesser but long custodial sentence, commensurate with the gravity of the offence, will serve as </w:t>
      </w:r>
      <w:r w:rsidRPr="007055F6">
        <w:rPr>
          <w:rFonts w:ascii="Times New Roman" w:hAnsi="Times New Roman" w:cs="Times New Roman"/>
          <w:sz w:val="24"/>
          <w:szCs w:val="24"/>
        </w:rPr>
        <w:t>deterrence for those who would want to engage in the vile enterprise of wanton taking of human life. After giving allowance for the five years the appellants had spent on remand at the time of their conviction, we reduce each of their sentences for the mur</w:t>
      </w:r>
      <w:r w:rsidRPr="007055F6">
        <w:rPr>
          <w:rFonts w:ascii="Times New Roman" w:hAnsi="Times New Roman" w:cs="Times New Roman"/>
          <w:sz w:val="24"/>
          <w:szCs w:val="24"/>
        </w:rPr>
        <w:t>der they were convicted of, to 35 (thirty five) years in prison. This sentence runs from the date of their conviction. However, for the sentences of 15 years in jail, for the appellants' convictions in the three counts of armed robbery, the learned trial j</w:t>
      </w:r>
      <w:r w:rsidRPr="007055F6">
        <w:rPr>
          <w:rFonts w:ascii="Times New Roman" w:hAnsi="Times New Roman" w:cs="Times New Roman"/>
          <w:sz w:val="24"/>
          <w:szCs w:val="24"/>
        </w:rPr>
        <w:t>udge was under duty to comply with clause (8) of Article 23 of the Constitution.</w:t>
      </w:r>
    </w:p>
    <w:p w:rsidR="007055F6" w:rsidRPr="007055F6" w:rsidRDefault="007055F6" w:rsidP="007055F6">
      <w:pPr>
        <w:pStyle w:val="BodyText1"/>
        <w:shd w:val="clear" w:color="auto" w:fill="auto"/>
        <w:spacing w:after="180" w:line="360" w:lineRule="auto"/>
        <w:ind w:left="40" w:right="20"/>
        <w:rPr>
          <w:rFonts w:ascii="Times New Roman" w:hAnsi="Times New Roman" w:cs="Times New Roman"/>
          <w:sz w:val="24"/>
          <w:szCs w:val="24"/>
        </w:rPr>
      </w:pPr>
      <w:r w:rsidRPr="007055F6">
        <w:rPr>
          <w:rFonts w:ascii="Times New Roman" w:hAnsi="Times New Roman" w:cs="Times New Roman"/>
          <w:sz w:val="24"/>
          <w:szCs w:val="24"/>
        </w:rPr>
        <w:t xml:space="preserve">His failure to do so rendered the sentences in this regard illegal; and for which we hereby set them aside and substitute our own sentences therefor. There are a host of </w:t>
      </w:r>
      <w:r w:rsidRPr="007055F6">
        <w:rPr>
          <w:rFonts w:ascii="Times New Roman" w:hAnsi="Times New Roman" w:cs="Times New Roman"/>
          <w:sz w:val="24"/>
          <w:szCs w:val="24"/>
        </w:rPr>
        <w:lastRenderedPageBreak/>
        <w:t>decis</w:t>
      </w:r>
      <w:r w:rsidRPr="007055F6">
        <w:rPr>
          <w:rFonts w:ascii="Times New Roman" w:hAnsi="Times New Roman" w:cs="Times New Roman"/>
          <w:sz w:val="24"/>
          <w:szCs w:val="24"/>
        </w:rPr>
        <w:t xml:space="preserve">ions on aggravated robbery, to guide us and enable us reach an appropriate sentence in the instant case before us. </w:t>
      </w:r>
      <w:r w:rsidRPr="007055F6">
        <w:rPr>
          <w:rStyle w:val="Bodytext115pt"/>
          <w:rFonts w:ascii="Times New Roman" w:hAnsi="Times New Roman" w:cs="Times New Roman"/>
          <w:sz w:val="24"/>
          <w:szCs w:val="24"/>
        </w:rPr>
        <w:t xml:space="preserve">In Kutegana Steven vs Uganda - S.C. Crim. Appeal No. 53 of 2000, </w:t>
      </w:r>
      <w:r w:rsidRPr="007055F6">
        <w:rPr>
          <w:rFonts w:ascii="Times New Roman" w:hAnsi="Times New Roman" w:cs="Times New Roman"/>
          <w:sz w:val="24"/>
          <w:szCs w:val="24"/>
        </w:rPr>
        <w:t>the Supreme Court upheld a death sentence for aggravated robbery. However, t</w:t>
      </w:r>
      <w:r w:rsidRPr="007055F6">
        <w:rPr>
          <w:rFonts w:ascii="Times New Roman" w:hAnsi="Times New Roman" w:cs="Times New Roman"/>
          <w:sz w:val="24"/>
          <w:szCs w:val="24"/>
        </w:rPr>
        <w:t xml:space="preserve">his appears to be an isolated and rare case. The bulk of the authorities on the matter point to a different trend in Court decisions in similar matters. </w:t>
      </w:r>
    </w:p>
    <w:p w:rsidR="008A0EAD" w:rsidRPr="007055F6" w:rsidRDefault="007055F6" w:rsidP="007055F6">
      <w:pPr>
        <w:pStyle w:val="BodyText1"/>
        <w:shd w:val="clear" w:color="auto" w:fill="auto"/>
        <w:spacing w:after="180" w:line="360" w:lineRule="auto"/>
        <w:ind w:left="40" w:right="20"/>
        <w:rPr>
          <w:rFonts w:ascii="Times New Roman" w:hAnsi="Times New Roman" w:cs="Times New Roman"/>
          <w:sz w:val="24"/>
          <w:szCs w:val="24"/>
        </w:rPr>
      </w:pPr>
      <w:r w:rsidRPr="007055F6">
        <w:rPr>
          <w:rFonts w:ascii="Times New Roman" w:hAnsi="Times New Roman" w:cs="Times New Roman"/>
          <w:sz w:val="24"/>
          <w:szCs w:val="24"/>
        </w:rPr>
        <w:t xml:space="preserve">In </w:t>
      </w:r>
      <w:r w:rsidRPr="007055F6">
        <w:rPr>
          <w:rStyle w:val="Bodytext115pt"/>
          <w:rFonts w:ascii="Times New Roman" w:hAnsi="Times New Roman" w:cs="Times New Roman"/>
          <w:sz w:val="24"/>
          <w:szCs w:val="24"/>
        </w:rPr>
        <w:t>Ouke Sam</w:t>
      </w:r>
      <w:r w:rsidRPr="007055F6">
        <w:rPr>
          <w:rStyle w:val="BodytextBatang"/>
          <w:rFonts w:ascii="Times New Roman" w:hAnsi="Times New Roman" w:cs="Times New Roman"/>
          <w:sz w:val="24"/>
          <w:szCs w:val="24"/>
        </w:rPr>
        <w:t xml:space="preserve"> </w:t>
      </w:r>
      <w:r w:rsidRPr="007055F6">
        <w:rPr>
          <w:rStyle w:val="BodytextBatang0"/>
          <w:rFonts w:ascii="Times New Roman" w:hAnsi="Times New Roman" w:cs="Times New Roman"/>
          <w:sz w:val="24"/>
          <w:szCs w:val="24"/>
        </w:rPr>
        <w:t xml:space="preserve">vs </w:t>
      </w:r>
      <w:r w:rsidRPr="007055F6">
        <w:rPr>
          <w:rStyle w:val="Bodytext115pt"/>
          <w:rFonts w:ascii="Times New Roman" w:hAnsi="Times New Roman" w:cs="Times New Roman"/>
          <w:sz w:val="24"/>
          <w:szCs w:val="24"/>
        </w:rPr>
        <w:t>Uganda - C.A. Crim. Appeal No. 251 of 2002,</w:t>
      </w:r>
      <w:r w:rsidRPr="007055F6">
        <w:rPr>
          <w:rStyle w:val="BodytextBatang"/>
          <w:rFonts w:ascii="Times New Roman" w:hAnsi="Times New Roman" w:cs="Times New Roman"/>
          <w:sz w:val="24"/>
          <w:szCs w:val="24"/>
        </w:rPr>
        <w:t xml:space="preserve"> </w:t>
      </w:r>
      <w:r w:rsidRPr="007055F6">
        <w:rPr>
          <w:rFonts w:ascii="Times New Roman" w:hAnsi="Times New Roman" w:cs="Times New Roman"/>
          <w:sz w:val="24"/>
          <w:szCs w:val="24"/>
        </w:rPr>
        <w:t>this Court confirmed a sentence of 9 years i</w:t>
      </w:r>
      <w:r w:rsidRPr="007055F6">
        <w:rPr>
          <w:rFonts w:ascii="Times New Roman" w:hAnsi="Times New Roman" w:cs="Times New Roman"/>
          <w:sz w:val="24"/>
          <w:szCs w:val="24"/>
        </w:rPr>
        <w:t>mposed on the appellant for aggravated robbery.</w:t>
      </w:r>
    </w:p>
    <w:p w:rsidR="008A0EAD" w:rsidRPr="007055F6" w:rsidRDefault="007055F6" w:rsidP="007055F6">
      <w:pPr>
        <w:pStyle w:val="BodyText1"/>
        <w:shd w:val="clear" w:color="auto" w:fill="auto"/>
        <w:spacing w:after="180" w:line="360" w:lineRule="auto"/>
        <w:ind w:left="20" w:right="20"/>
        <w:rPr>
          <w:rFonts w:ascii="Times New Roman" w:hAnsi="Times New Roman" w:cs="Times New Roman"/>
          <w:sz w:val="24"/>
          <w:szCs w:val="24"/>
        </w:rPr>
      </w:pPr>
      <w:r w:rsidRPr="007055F6">
        <w:rPr>
          <w:rFonts w:ascii="Times New Roman" w:hAnsi="Times New Roman" w:cs="Times New Roman"/>
          <w:sz w:val="24"/>
          <w:szCs w:val="24"/>
        </w:rPr>
        <w:t xml:space="preserve">In </w:t>
      </w:r>
      <w:r w:rsidRPr="007055F6">
        <w:rPr>
          <w:rStyle w:val="Bodytext115pt"/>
          <w:rFonts w:ascii="Times New Roman" w:hAnsi="Times New Roman" w:cs="Times New Roman"/>
          <w:sz w:val="24"/>
          <w:szCs w:val="24"/>
        </w:rPr>
        <w:t>Adama Jino vs Uganda - C.A. Crim. Appeal No. 50 of 2006,</w:t>
      </w:r>
      <w:r w:rsidRPr="007055F6">
        <w:rPr>
          <w:rStyle w:val="BodytextBatang"/>
          <w:rFonts w:ascii="Times New Roman" w:hAnsi="Times New Roman" w:cs="Times New Roman"/>
          <w:sz w:val="24"/>
          <w:szCs w:val="24"/>
        </w:rPr>
        <w:t xml:space="preserve"> </w:t>
      </w:r>
      <w:r w:rsidRPr="007055F6">
        <w:rPr>
          <w:rFonts w:ascii="Times New Roman" w:hAnsi="Times New Roman" w:cs="Times New Roman"/>
          <w:sz w:val="24"/>
          <w:szCs w:val="24"/>
        </w:rPr>
        <w:t xml:space="preserve">the appellant had been sentenced to life imprisonment for aggravated robbery. This Court reduced the sentence to </w:t>
      </w:r>
      <w:r w:rsidRPr="007055F6">
        <w:rPr>
          <w:rStyle w:val="BodytextBatang0"/>
          <w:rFonts w:ascii="Times New Roman" w:hAnsi="Times New Roman" w:cs="Times New Roman"/>
          <w:sz w:val="24"/>
          <w:szCs w:val="24"/>
        </w:rPr>
        <w:t xml:space="preserve">15 </w:t>
      </w:r>
      <w:r w:rsidRPr="007055F6">
        <w:rPr>
          <w:rFonts w:ascii="Times New Roman" w:hAnsi="Times New Roman" w:cs="Times New Roman"/>
          <w:sz w:val="24"/>
          <w:szCs w:val="24"/>
        </w:rPr>
        <w:t xml:space="preserve">years. In </w:t>
      </w:r>
      <w:r w:rsidRPr="007055F6">
        <w:rPr>
          <w:rStyle w:val="Bodytext115pt"/>
          <w:rFonts w:ascii="Times New Roman" w:hAnsi="Times New Roman" w:cs="Times New Roman"/>
          <w:sz w:val="24"/>
          <w:szCs w:val="24"/>
        </w:rPr>
        <w:t xml:space="preserve">Kusemererwa &amp; Anor vs </w:t>
      </w:r>
      <w:r w:rsidRPr="007055F6">
        <w:rPr>
          <w:rStyle w:val="Bodytext115pt"/>
          <w:rFonts w:ascii="Times New Roman" w:hAnsi="Times New Roman" w:cs="Times New Roman"/>
          <w:sz w:val="24"/>
          <w:szCs w:val="24"/>
        </w:rPr>
        <w:t>Uganda - C.A. Crim. Appeal No. 83 of 2010,</w:t>
      </w:r>
      <w:r w:rsidRPr="007055F6">
        <w:rPr>
          <w:rStyle w:val="BodytextBatang"/>
          <w:rFonts w:ascii="Times New Roman" w:hAnsi="Times New Roman" w:cs="Times New Roman"/>
          <w:sz w:val="24"/>
          <w:szCs w:val="24"/>
        </w:rPr>
        <w:t xml:space="preserve"> </w:t>
      </w:r>
      <w:r w:rsidRPr="007055F6">
        <w:rPr>
          <w:rFonts w:ascii="Times New Roman" w:hAnsi="Times New Roman" w:cs="Times New Roman"/>
          <w:sz w:val="24"/>
          <w:szCs w:val="24"/>
        </w:rPr>
        <w:t xml:space="preserve">the appellants had been sentenced to 20 years for aggravated robbery where shs. 2,000,000/= (Two million) was stolen and not recovered. This Court however reduced the sentence to </w:t>
      </w:r>
      <w:r w:rsidRPr="007055F6">
        <w:rPr>
          <w:rStyle w:val="BodytextBatang0"/>
          <w:rFonts w:ascii="Times New Roman" w:hAnsi="Times New Roman" w:cs="Times New Roman"/>
          <w:sz w:val="24"/>
          <w:szCs w:val="24"/>
        </w:rPr>
        <w:t xml:space="preserve">13 </w:t>
      </w:r>
      <w:r w:rsidRPr="007055F6">
        <w:rPr>
          <w:rFonts w:ascii="Times New Roman" w:hAnsi="Times New Roman" w:cs="Times New Roman"/>
          <w:sz w:val="24"/>
          <w:szCs w:val="24"/>
        </w:rPr>
        <w:t xml:space="preserve">years. In </w:t>
      </w:r>
      <w:r w:rsidRPr="007055F6">
        <w:rPr>
          <w:rStyle w:val="Bodytext115pt"/>
          <w:rFonts w:ascii="Times New Roman" w:hAnsi="Times New Roman" w:cs="Times New Roman"/>
          <w:sz w:val="24"/>
          <w:szCs w:val="24"/>
        </w:rPr>
        <w:t>Rutabingwa James</w:t>
      </w:r>
      <w:r w:rsidRPr="007055F6">
        <w:rPr>
          <w:rStyle w:val="BodytextBatang"/>
          <w:rFonts w:ascii="Times New Roman" w:hAnsi="Times New Roman" w:cs="Times New Roman"/>
          <w:sz w:val="24"/>
          <w:szCs w:val="24"/>
        </w:rPr>
        <w:t xml:space="preserve"> </w:t>
      </w:r>
      <w:r w:rsidRPr="007055F6">
        <w:rPr>
          <w:rStyle w:val="BodytextBatang0"/>
          <w:rFonts w:ascii="Times New Roman" w:hAnsi="Times New Roman" w:cs="Times New Roman"/>
          <w:sz w:val="24"/>
          <w:szCs w:val="24"/>
        </w:rPr>
        <w:t xml:space="preserve">vs </w:t>
      </w:r>
      <w:r w:rsidRPr="007055F6">
        <w:rPr>
          <w:rStyle w:val="Bodytext115pt"/>
          <w:rFonts w:ascii="Times New Roman" w:hAnsi="Times New Roman" w:cs="Times New Roman"/>
          <w:sz w:val="24"/>
          <w:szCs w:val="24"/>
        </w:rPr>
        <w:t>U</w:t>
      </w:r>
      <w:r w:rsidRPr="007055F6">
        <w:rPr>
          <w:rStyle w:val="Bodytext115pt"/>
          <w:rFonts w:ascii="Times New Roman" w:hAnsi="Times New Roman" w:cs="Times New Roman"/>
          <w:sz w:val="24"/>
          <w:szCs w:val="24"/>
        </w:rPr>
        <w:t>ganda - C.A. Crim. Appeal No. 5? of 2011,</w:t>
      </w:r>
      <w:r w:rsidRPr="007055F6">
        <w:rPr>
          <w:rStyle w:val="BodytextBatang"/>
          <w:rFonts w:ascii="Times New Roman" w:hAnsi="Times New Roman" w:cs="Times New Roman"/>
          <w:sz w:val="24"/>
          <w:szCs w:val="24"/>
        </w:rPr>
        <w:t xml:space="preserve"> </w:t>
      </w:r>
      <w:r w:rsidRPr="007055F6">
        <w:rPr>
          <w:rFonts w:ascii="Times New Roman" w:hAnsi="Times New Roman" w:cs="Times New Roman"/>
          <w:sz w:val="24"/>
          <w:szCs w:val="24"/>
        </w:rPr>
        <w:t xml:space="preserve">this Court confirmed a sentence of </w:t>
      </w:r>
      <w:r w:rsidRPr="007055F6">
        <w:rPr>
          <w:rStyle w:val="BodytextBatang0"/>
          <w:rFonts w:ascii="Times New Roman" w:hAnsi="Times New Roman" w:cs="Times New Roman"/>
          <w:sz w:val="24"/>
          <w:szCs w:val="24"/>
        </w:rPr>
        <w:t xml:space="preserve">18 </w:t>
      </w:r>
      <w:r w:rsidRPr="007055F6">
        <w:rPr>
          <w:rFonts w:ascii="Times New Roman" w:hAnsi="Times New Roman" w:cs="Times New Roman"/>
          <w:sz w:val="24"/>
          <w:szCs w:val="24"/>
        </w:rPr>
        <w:t>years for aggravated robbery. In doing so, it took into account the fact that the appellant had spent up to five years on remand before conviction.</w:t>
      </w:r>
    </w:p>
    <w:p w:rsidR="008A0EAD" w:rsidRPr="007055F6" w:rsidRDefault="007055F6" w:rsidP="007055F6">
      <w:pPr>
        <w:pStyle w:val="BodyText1"/>
        <w:shd w:val="clear" w:color="auto" w:fill="auto"/>
        <w:spacing w:after="139" w:line="360" w:lineRule="auto"/>
        <w:ind w:left="20" w:right="20"/>
        <w:rPr>
          <w:rFonts w:ascii="Times New Roman" w:hAnsi="Times New Roman" w:cs="Times New Roman"/>
          <w:sz w:val="24"/>
          <w:szCs w:val="24"/>
        </w:rPr>
      </w:pPr>
      <w:r w:rsidRPr="007055F6">
        <w:rPr>
          <w:rFonts w:ascii="Times New Roman" w:hAnsi="Times New Roman" w:cs="Times New Roman"/>
          <w:sz w:val="24"/>
          <w:szCs w:val="24"/>
        </w:rPr>
        <w:t>In the instant case before u</w:t>
      </w:r>
      <w:r w:rsidRPr="007055F6">
        <w:rPr>
          <w:rFonts w:ascii="Times New Roman" w:hAnsi="Times New Roman" w:cs="Times New Roman"/>
          <w:sz w:val="24"/>
          <w:szCs w:val="24"/>
        </w:rPr>
        <w:t>s, the appellants did not only threaten to, but actually used a deadly weapon in the robbery; with fatal consequences. We find that after giving allowance for the five years they had spent on remand before conviction, a sentence of 15 (fifteen) years impri</w:t>
      </w:r>
      <w:r w:rsidRPr="007055F6">
        <w:rPr>
          <w:rFonts w:ascii="Times New Roman" w:hAnsi="Times New Roman" w:cs="Times New Roman"/>
          <w:sz w:val="24"/>
          <w:szCs w:val="24"/>
        </w:rPr>
        <w:t>sonment on each of the three counts of armed robbery for which they were convicted, is appropriate punishment in the circumstances of this case. Accordingly then, as stated above, the appellants shall serve 35 years in prison for the murder conviction, and</w:t>
      </w:r>
      <w:r w:rsidRPr="007055F6">
        <w:rPr>
          <w:rFonts w:ascii="Times New Roman" w:hAnsi="Times New Roman" w:cs="Times New Roman"/>
          <w:sz w:val="24"/>
          <w:szCs w:val="24"/>
        </w:rPr>
        <w:t xml:space="preserve"> 15 years for the triple convictions for aggravated robbery. The sentences shall all run concurrently from the date of conviction by the trial Court.</w:t>
      </w:r>
    </w:p>
    <w:p w:rsidR="007055F6" w:rsidRPr="007055F6" w:rsidRDefault="007055F6" w:rsidP="007055F6">
      <w:pPr>
        <w:pStyle w:val="BodyText1"/>
        <w:shd w:val="clear" w:color="auto" w:fill="auto"/>
        <w:spacing w:after="139" w:line="360" w:lineRule="auto"/>
        <w:ind w:left="20" w:right="20"/>
        <w:rPr>
          <w:rFonts w:ascii="Times New Roman" w:hAnsi="Times New Roman" w:cs="Times New Roman"/>
          <w:sz w:val="24"/>
          <w:szCs w:val="24"/>
        </w:rPr>
      </w:pPr>
      <w:r w:rsidRPr="007055F6">
        <w:rPr>
          <w:rFonts w:ascii="Times New Roman" w:hAnsi="Times New Roman" w:cs="Times New Roman"/>
          <w:sz w:val="24"/>
          <w:szCs w:val="24"/>
        </w:rPr>
        <w:t>Dated at Mbarara this 7</w:t>
      </w:r>
      <w:r w:rsidRPr="007055F6">
        <w:rPr>
          <w:rFonts w:ascii="Times New Roman" w:hAnsi="Times New Roman" w:cs="Times New Roman"/>
          <w:sz w:val="24"/>
          <w:szCs w:val="24"/>
          <w:vertAlign w:val="superscript"/>
        </w:rPr>
        <w:t>TH</w:t>
      </w:r>
      <w:r w:rsidRPr="007055F6">
        <w:rPr>
          <w:rFonts w:ascii="Times New Roman" w:hAnsi="Times New Roman" w:cs="Times New Roman"/>
          <w:sz w:val="24"/>
          <w:szCs w:val="24"/>
        </w:rPr>
        <w:t xml:space="preserve">  day of December 2016</w:t>
      </w:r>
    </w:p>
    <w:p w:rsidR="007055F6" w:rsidRPr="007055F6" w:rsidRDefault="007055F6" w:rsidP="007055F6">
      <w:pPr>
        <w:pStyle w:val="BodyText1"/>
        <w:shd w:val="clear" w:color="auto" w:fill="auto"/>
        <w:spacing w:after="139" w:line="360" w:lineRule="auto"/>
        <w:ind w:left="20" w:right="20"/>
        <w:rPr>
          <w:rFonts w:ascii="Times New Roman" w:hAnsi="Times New Roman" w:cs="Times New Roman"/>
          <w:sz w:val="24"/>
          <w:szCs w:val="24"/>
        </w:rPr>
      </w:pPr>
      <w:r w:rsidRPr="007055F6">
        <w:rPr>
          <w:rFonts w:ascii="Times New Roman" w:hAnsi="Times New Roman" w:cs="Times New Roman"/>
          <w:sz w:val="24"/>
          <w:szCs w:val="24"/>
        </w:rPr>
        <w:t>HON.MR.JUSTICE KENNETH KAKURU, JA</w:t>
      </w:r>
    </w:p>
    <w:p w:rsidR="007055F6" w:rsidRPr="007055F6" w:rsidRDefault="007055F6" w:rsidP="007055F6">
      <w:pPr>
        <w:pStyle w:val="BodyText1"/>
        <w:shd w:val="clear" w:color="auto" w:fill="auto"/>
        <w:spacing w:after="139" w:line="360" w:lineRule="auto"/>
        <w:ind w:left="20" w:right="20"/>
        <w:rPr>
          <w:rFonts w:ascii="Times New Roman" w:hAnsi="Times New Roman" w:cs="Times New Roman"/>
          <w:sz w:val="24"/>
          <w:szCs w:val="24"/>
        </w:rPr>
      </w:pPr>
      <w:r w:rsidRPr="007055F6">
        <w:rPr>
          <w:rFonts w:ascii="Times New Roman" w:hAnsi="Times New Roman" w:cs="Times New Roman"/>
          <w:sz w:val="24"/>
          <w:szCs w:val="24"/>
        </w:rPr>
        <w:t>HON.MR. JUSTICE SIMON MUGENYI BYABAKAMA,JA</w:t>
      </w:r>
      <w:bookmarkStart w:id="0" w:name="_GoBack"/>
      <w:bookmarkEnd w:id="0"/>
    </w:p>
    <w:p w:rsidR="007055F6" w:rsidRPr="007055F6" w:rsidRDefault="007055F6" w:rsidP="007055F6">
      <w:pPr>
        <w:pStyle w:val="BodyText1"/>
        <w:shd w:val="clear" w:color="auto" w:fill="auto"/>
        <w:spacing w:after="139" w:line="360" w:lineRule="auto"/>
        <w:ind w:left="20" w:right="20"/>
        <w:rPr>
          <w:rFonts w:ascii="Times New Roman" w:hAnsi="Times New Roman" w:cs="Times New Roman"/>
          <w:sz w:val="24"/>
          <w:szCs w:val="24"/>
        </w:rPr>
      </w:pPr>
      <w:r w:rsidRPr="007055F6">
        <w:rPr>
          <w:rFonts w:ascii="Times New Roman" w:hAnsi="Times New Roman" w:cs="Times New Roman"/>
          <w:sz w:val="24"/>
          <w:szCs w:val="24"/>
        </w:rPr>
        <w:t>HON.MR.JUSTICE ALFONSE C OWINY-DOLLO,JA</w:t>
      </w:r>
    </w:p>
    <w:p w:rsidR="007055F6" w:rsidRPr="007055F6" w:rsidRDefault="007055F6" w:rsidP="007055F6">
      <w:pPr>
        <w:pStyle w:val="BodyText1"/>
        <w:shd w:val="clear" w:color="auto" w:fill="auto"/>
        <w:spacing w:after="139" w:line="360" w:lineRule="auto"/>
        <w:ind w:left="20" w:right="20"/>
        <w:rPr>
          <w:rFonts w:ascii="Times New Roman" w:hAnsi="Times New Roman" w:cs="Times New Roman"/>
          <w:sz w:val="24"/>
          <w:szCs w:val="24"/>
        </w:rPr>
      </w:pPr>
    </w:p>
    <w:sectPr w:rsidR="007055F6" w:rsidRPr="007055F6">
      <w:footerReference w:type="default" r:id="rId8"/>
      <w:footerReference w:type="first" r:id="rId9"/>
      <w:pgSz w:w="12240" w:h="15840"/>
      <w:pgMar w:top="850" w:right="967" w:bottom="1065" w:left="1769" w:header="0" w:footer="3" w:gutter="0"/>
      <w:pgNumType w:start="12"/>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55F6" w:rsidRDefault="007055F6">
      <w:r>
        <w:separator/>
      </w:r>
    </w:p>
  </w:endnote>
  <w:endnote w:type="continuationSeparator" w:id="0">
    <w:p w:rsidR="007055F6" w:rsidRDefault="007055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atang">
    <w:altName w:val="바탕"/>
    <w:panose1 w:val="02030600000101010101"/>
    <w:charset w:val="81"/>
    <w:family w:val="roman"/>
    <w:pitch w:val="variable"/>
    <w:sig w:usb0="B00002AF" w:usb1="69D77CFB" w:usb2="00000030" w:usb3="00000000" w:csb0="0008009F"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ungsuh">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10002FF" w:usb1="4000ACFF" w:usb2="00000009" w:usb3="00000000" w:csb0="0000019F" w:csb1="00000000"/>
  </w:font>
  <w:font w:name="Dotum">
    <w:altName w:val="돋움"/>
    <w:panose1 w:val="020B0600000101010101"/>
    <w:charset w:val="81"/>
    <w:family w:val="swiss"/>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0EAD" w:rsidRDefault="008A0EAD">
    <w:pPr>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0EAD" w:rsidRDefault="007055F6">
    <w:pPr>
      <w:rPr>
        <w:sz w:val="2"/>
        <w:szCs w:val="2"/>
      </w:rPr>
    </w:pPr>
    <w:r>
      <w:rPr>
        <w:noProof/>
      </w:rPr>
      <mc:AlternateContent>
        <mc:Choice Requires="wps">
          <w:drawing>
            <wp:anchor distT="0" distB="0" distL="63500" distR="63500" simplePos="0" relativeHeight="314572419" behindDoc="1" locked="0" layoutInCell="1" allowOverlap="1">
              <wp:simplePos x="0" y="0"/>
              <wp:positionH relativeFrom="page">
                <wp:posOffset>4082415</wp:posOffset>
              </wp:positionH>
              <wp:positionV relativeFrom="page">
                <wp:posOffset>9401175</wp:posOffset>
              </wp:positionV>
              <wp:extent cx="133350" cy="148590"/>
              <wp:effectExtent l="0" t="0" r="0" b="381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 cy="148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0EAD" w:rsidRDefault="007055F6">
                          <w:pPr>
                            <w:pStyle w:val="Headerorfooter0"/>
                            <w:shd w:val="clear" w:color="auto" w:fill="auto"/>
                            <w:spacing w:line="240" w:lineRule="auto"/>
                            <w:jc w:val="left"/>
                          </w:pPr>
                          <w:r>
                            <w:fldChar w:fldCharType="begin"/>
                          </w:r>
                          <w:r>
                            <w:instrText xml:space="preserve"> PAGE \* MERGEFORMAT </w:instrText>
                          </w:r>
                          <w:r>
                            <w:fldChar w:fldCharType="separate"/>
                          </w:r>
                          <w:r w:rsidRPr="007055F6">
                            <w:rPr>
                              <w:rStyle w:val="Headerorfooter1"/>
                              <w:noProof/>
                            </w:rPr>
                            <w:t>12</w:t>
                          </w:r>
                          <w:r>
                            <w:rPr>
                              <w:rStyle w:val="Headerorfooter1"/>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321.45pt;margin-top:740.25pt;width:10.5pt;height:11.7pt;z-index:-18874406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" filled="f" stroked="f">
              <v:textbox style="mso-fit-shape-to-text:t" inset="0,0,0,0">
                <w:txbxContent>
                  <w:p w:rsidR="008A0EAD" w:rsidRDefault="007055F6">
                    <w:pPr>
                      <w:pStyle w:val="Headerorfooter0"/>
                      <w:shd w:val="clear" w:color="auto" w:fill="auto"/>
                      <w:spacing w:line="240" w:lineRule="auto"/>
                      <w:jc w:val="left"/>
                    </w:pPr>
                    <w:r>
                      <w:fldChar w:fldCharType="begin"/>
                    </w:r>
                    <w:r>
                      <w:instrText xml:space="preserve"> PAGE \* MERGEFORMAT </w:instrText>
                    </w:r>
                    <w:r>
                      <w:fldChar w:fldCharType="separate"/>
                    </w:r>
                    <w:r w:rsidRPr="007055F6">
                      <w:rPr>
                        <w:rStyle w:val="Headerorfooter1"/>
                        <w:noProof/>
                      </w:rPr>
                      <w:t>12</w:t>
                    </w:r>
                    <w:r>
                      <w:rPr>
                        <w:rStyle w:val="Headerorfooter1"/>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55F6" w:rsidRDefault="007055F6"/>
  </w:footnote>
  <w:footnote w:type="continuationSeparator" w:id="0">
    <w:p w:rsidR="007055F6" w:rsidRDefault="007055F6"/>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0E4762"/>
    <w:multiLevelType w:val="multilevel"/>
    <w:tmpl w:val="A22A98FE"/>
    <w:lvl w:ilvl="0">
      <w:start w:val="1"/>
      <w:numFmt w:val="decimal"/>
      <w:lvlText w:val="%1."/>
      <w:lvlJc w:val="left"/>
      <w:rPr>
        <w:rFonts w:ascii="Batang" w:eastAsia="Batang" w:hAnsi="Batang" w:cs="Batang"/>
        <w:b w:val="0"/>
        <w:bCs w:val="0"/>
        <w:i w:val="0"/>
        <w:iCs w:val="0"/>
        <w:smallCaps w:val="0"/>
        <w:strike w:val="0"/>
        <w:color w:val="000000"/>
        <w:spacing w:val="0"/>
        <w:w w:val="100"/>
        <w:position w:val="0"/>
        <w:sz w:val="24"/>
        <w:szCs w:val="24"/>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762C5969"/>
    <w:multiLevelType w:val="multilevel"/>
    <w:tmpl w:val="CB30A634"/>
    <w:lvl w:ilvl="0">
      <w:start w:val="1"/>
      <w:numFmt w:val="decimal"/>
      <w:lvlText w:val="%1."/>
      <w:lvlJc w:val="left"/>
      <w:rPr>
        <w:rFonts w:ascii="Bookman Old Style" w:eastAsia="Bookman Old Style" w:hAnsi="Bookman Old Style" w:cs="Bookman Old Style"/>
        <w:b w:val="0"/>
        <w:bCs w:val="0"/>
        <w:i/>
        <w:iCs/>
        <w:smallCaps w:val="0"/>
        <w:strike w:val="0"/>
        <w:color w:val="000000"/>
        <w:spacing w:val="10"/>
        <w:w w:val="100"/>
        <w:position w:val="0"/>
        <w:sz w:val="27"/>
        <w:szCs w:val="27"/>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78C1602D"/>
    <w:multiLevelType w:val="multilevel"/>
    <w:tmpl w:val="BD808F72"/>
    <w:lvl w:ilvl="0">
      <w:start w:val="1"/>
      <w:numFmt w:val="decimal"/>
      <w:lvlText w:val="%1."/>
      <w:lvlJc w:val="left"/>
      <w:rPr>
        <w:rFonts w:ascii="Batang" w:eastAsia="Batang" w:hAnsi="Batang" w:cs="Batang"/>
        <w:b w:val="0"/>
        <w:bCs w:val="0"/>
        <w:i w:val="0"/>
        <w:iCs w:val="0"/>
        <w:smallCaps w:val="0"/>
        <w:strike w:val="0"/>
        <w:color w:val="000000"/>
        <w:spacing w:val="0"/>
        <w:w w:val="100"/>
        <w:position w:val="0"/>
        <w:sz w:val="24"/>
        <w:szCs w:val="24"/>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81"/>
  <w:drawingGridVerticalSpacing w:val="181"/>
  <w:characterSpacingControl w:val="compressPunctuation"/>
  <w:hdrShapeDefaults>
    <o:shapedefaults v:ext="edit" spidmax="205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0EAD"/>
    <w:rsid w:val="007055F6"/>
    <w:rsid w:val="008A0E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Bodytext2">
    <w:name w:val="Body text (2)_"/>
    <w:basedOn w:val="DefaultParagraphFont"/>
    <w:link w:val="Bodytext20"/>
    <w:rPr>
      <w:rFonts w:ascii="Batang" w:eastAsia="Batang" w:hAnsi="Batang" w:cs="Batang"/>
      <w:b w:val="0"/>
      <w:bCs w:val="0"/>
      <w:i w:val="0"/>
      <w:iCs w:val="0"/>
      <w:smallCaps w:val="0"/>
      <w:strike w:val="0"/>
      <w:u w:val="none"/>
    </w:rPr>
  </w:style>
  <w:style w:type="character" w:customStyle="1" w:styleId="Headerorfooter">
    <w:name w:val="Header or footer_"/>
    <w:basedOn w:val="DefaultParagraphFont"/>
    <w:link w:val="Headerorfooter0"/>
    <w:rPr>
      <w:rFonts w:ascii="Gungsuh" w:eastAsia="Gungsuh" w:hAnsi="Gungsuh" w:cs="Gungsuh"/>
      <w:b w:val="0"/>
      <w:bCs w:val="0"/>
      <w:i w:val="0"/>
      <w:iCs w:val="0"/>
      <w:smallCaps w:val="0"/>
      <w:strike w:val="0"/>
      <w:sz w:val="18"/>
      <w:szCs w:val="18"/>
      <w:u w:val="none"/>
    </w:rPr>
  </w:style>
  <w:style w:type="character" w:customStyle="1" w:styleId="Headerorfooter1">
    <w:name w:val="Header or footer"/>
    <w:basedOn w:val="Headerorfooter"/>
    <w:rPr>
      <w:rFonts w:ascii="Gungsuh" w:eastAsia="Gungsuh" w:hAnsi="Gungsuh" w:cs="Gungsuh"/>
      <w:b w:val="0"/>
      <w:bCs w:val="0"/>
      <w:i w:val="0"/>
      <w:iCs w:val="0"/>
      <w:smallCaps w:val="0"/>
      <w:strike w:val="0"/>
      <w:color w:val="000000"/>
      <w:spacing w:val="0"/>
      <w:w w:val="100"/>
      <w:position w:val="0"/>
      <w:sz w:val="18"/>
      <w:szCs w:val="18"/>
      <w:u w:val="none"/>
    </w:rPr>
  </w:style>
  <w:style w:type="character" w:customStyle="1" w:styleId="Bodytext3">
    <w:name w:val="Body text (3)_"/>
    <w:basedOn w:val="DefaultParagraphFont"/>
    <w:link w:val="Bodytext30"/>
    <w:rPr>
      <w:rFonts w:ascii="Bookman Old Style" w:eastAsia="Bookman Old Style" w:hAnsi="Bookman Old Style" w:cs="Bookman Old Style"/>
      <w:b/>
      <w:bCs/>
      <w:i/>
      <w:iCs/>
      <w:smallCaps w:val="0"/>
      <w:strike w:val="0"/>
      <w:sz w:val="19"/>
      <w:szCs w:val="19"/>
      <w:u w:val="none"/>
    </w:rPr>
  </w:style>
  <w:style w:type="character" w:customStyle="1" w:styleId="Bodytext21">
    <w:name w:val="Body text (2)"/>
    <w:basedOn w:val="Bodytext2"/>
    <w:rPr>
      <w:rFonts w:ascii="Batang" w:eastAsia="Batang" w:hAnsi="Batang" w:cs="Batang"/>
      <w:b w:val="0"/>
      <w:bCs w:val="0"/>
      <w:i w:val="0"/>
      <w:iCs w:val="0"/>
      <w:smallCaps w:val="0"/>
      <w:strike w:val="0"/>
      <w:color w:val="000000"/>
      <w:spacing w:val="0"/>
      <w:w w:val="100"/>
      <w:position w:val="0"/>
      <w:sz w:val="24"/>
      <w:szCs w:val="24"/>
      <w:u w:val="single"/>
      <w:lang w:val="en-US"/>
    </w:rPr>
  </w:style>
  <w:style w:type="character" w:customStyle="1" w:styleId="Bodytext">
    <w:name w:val="Body text_"/>
    <w:basedOn w:val="DefaultParagraphFont"/>
    <w:link w:val="BodyText1"/>
    <w:rPr>
      <w:rFonts w:ascii="Bookman Old Style" w:eastAsia="Bookman Old Style" w:hAnsi="Bookman Old Style" w:cs="Bookman Old Style"/>
      <w:b w:val="0"/>
      <w:bCs w:val="0"/>
      <w:i w:val="0"/>
      <w:iCs w:val="0"/>
      <w:smallCaps w:val="0"/>
      <w:strike w:val="0"/>
      <w:spacing w:val="10"/>
      <w:sz w:val="27"/>
      <w:szCs w:val="27"/>
      <w:u w:val="none"/>
    </w:rPr>
  </w:style>
  <w:style w:type="character" w:customStyle="1" w:styleId="Bodytext4">
    <w:name w:val="Body text (4)_"/>
    <w:basedOn w:val="DefaultParagraphFont"/>
    <w:link w:val="Bodytext40"/>
    <w:rPr>
      <w:rFonts w:ascii="Bookman Old Style" w:eastAsia="Bookman Old Style" w:hAnsi="Bookman Old Style" w:cs="Bookman Old Style"/>
      <w:b w:val="0"/>
      <w:bCs w:val="0"/>
      <w:i/>
      <w:iCs/>
      <w:smallCaps w:val="0"/>
      <w:strike w:val="0"/>
      <w:spacing w:val="10"/>
      <w:sz w:val="27"/>
      <w:szCs w:val="27"/>
      <w:u w:val="none"/>
    </w:rPr>
  </w:style>
  <w:style w:type="character" w:customStyle="1" w:styleId="BodytextItalic">
    <w:name w:val="Body text + Italic"/>
    <w:basedOn w:val="Bodytext"/>
    <w:rPr>
      <w:rFonts w:ascii="Bookman Old Style" w:eastAsia="Bookman Old Style" w:hAnsi="Bookman Old Style" w:cs="Bookman Old Style"/>
      <w:b w:val="0"/>
      <w:bCs w:val="0"/>
      <w:i/>
      <w:iCs/>
      <w:smallCaps w:val="0"/>
      <w:strike w:val="0"/>
      <w:color w:val="000000"/>
      <w:spacing w:val="10"/>
      <w:w w:val="100"/>
      <w:position w:val="0"/>
      <w:sz w:val="27"/>
      <w:szCs w:val="27"/>
      <w:u w:val="none"/>
      <w:lang w:val="en-US"/>
    </w:rPr>
  </w:style>
  <w:style w:type="character" w:customStyle="1" w:styleId="BodytextBatang">
    <w:name w:val="Body text + Batang"/>
    <w:aliases w:val="11 pt,Spacing 0 pt"/>
    <w:basedOn w:val="Bodytext"/>
    <w:rPr>
      <w:rFonts w:ascii="Batang" w:eastAsia="Batang" w:hAnsi="Batang" w:cs="Batang"/>
      <w:b w:val="0"/>
      <w:bCs w:val="0"/>
      <w:i w:val="0"/>
      <w:iCs w:val="0"/>
      <w:smallCaps w:val="0"/>
      <w:strike w:val="0"/>
      <w:color w:val="000000"/>
      <w:spacing w:val="0"/>
      <w:w w:val="100"/>
      <w:position w:val="0"/>
      <w:sz w:val="22"/>
      <w:szCs w:val="22"/>
      <w:u w:val="none"/>
      <w:lang w:val="en-US"/>
    </w:rPr>
  </w:style>
  <w:style w:type="character" w:customStyle="1" w:styleId="Bodytext115pt">
    <w:name w:val="Body text + 11.5 pt"/>
    <w:aliases w:val="Bold,Italic,Spacing 0 pt"/>
    <w:basedOn w:val="Bodytext"/>
    <w:rPr>
      <w:rFonts w:ascii="Bookman Old Style" w:eastAsia="Bookman Old Style" w:hAnsi="Bookman Old Style" w:cs="Bookman Old Style"/>
      <w:b/>
      <w:bCs/>
      <w:i/>
      <w:iCs/>
      <w:smallCaps w:val="0"/>
      <w:strike w:val="0"/>
      <w:color w:val="000000"/>
      <w:spacing w:val="0"/>
      <w:w w:val="100"/>
      <w:position w:val="0"/>
      <w:sz w:val="23"/>
      <w:szCs w:val="23"/>
      <w:u w:val="none"/>
      <w:lang w:val="en-US"/>
    </w:rPr>
  </w:style>
  <w:style w:type="character" w:customStyle="1" w:styleId="Bodytext4115pt">
    <w:name w:val="Body text (4) + 11.5 pt"/>
    <w:aliases w:val="Bold,Spacing 0 pt"/>
    <w:basedOn w:val="Bodytext4"/>
    <w:rPr>
      <w:rFonts w:ascii="Bookman Old Style" w:eastAsia="Bookman Old Style" w:hAnsi="Bookman Old Style" w:cs="Bookman Old Style"/>
      <w:b/>
      <w:bCs/>
      <w:i/>
      <w:iCs/>
      <w:smallCaps w:val="0"/>
      <w:strike w:val="0"/>
      <w:color w:val="000000"/>
      <w:spacing w:val="0"/>
      <w:w w:val="100"/>
      <w:position w:val="0"/>
      <w:sz w:val="23"/>
      <w:szCs w:val="23"/>
      <w:u w:val="none"/>
      <w:lang w:val="en-US"/>
    </w:rPr>
  </w:style>
  <w:style w:type="character" w:customStyle="1" w:styleId="Bodytext4NotItalic">
    <w:name w:val="Body text (4) + Not Italic"/>
    <w:basedOn w:val="Bodytext4"/>
    <w:rPr>
      <w:rFonts w:ascii="Bookman Old Style" w:eastAsia="Bookman Old Style" w:hAnsi="Bookman Old Style" w:cs="Bookman Old Style"/>
      <w:b w:val="0"/>
      <w:bCs w:val="0"/>
      <w:i/>
      <w:iCs/>
      <w:smallCaps w:val="0"/>
      <w:strike w:val="0"/>
      <w:color w:val="000000"/>
      <w:spacing w:val="10"/>
      <w:w w:val="100"/>
      <w:position w:val="0"/>
      <w:sz w:val="27"/>
      <w:szCs w:val="27"/>
      <w:u w:val="none"/>
      <w:lang w:val="en-US"/>
    </w:rPr>
  </w:style>
  <w:style w:type="character" w:customStyle="1" w:styleId="Bodytext5">
    <w:name w:val="Body text (5)_"/>
    <w:basedOn w:val="DefaultParagraphFont"/>
    <w:link w:val="Bodytext50"/>
    <w:rPr>
      <w:rFonts w:ascii="Bookman Old Style" w:eastAsia="Bookman Old Style" w:hAnsi="Bookman Old Style" w:cs="Bookman Old Style"/>
      <w:b/>
      <w:bCs/>
      <w:i/>
      <w:iCs/>
      <w:smallCaps w:val="0"/>
      <w:strike w:val="0"/>
      <w:sz w:val="23"/>
      <w:szCs w:val="23"/>
      <w:u w:val="none"/>
    </w:rPr>
  </w:style>
  <w:style w:type="character" w:customStyle="1" w:styleId="Bodytext5135pt">
    <w:name w:val="Body text (5) + 13.5 pt"/>
    <w:aliases w:val="Not Bold,Not Italic,Spacing 0 pt"/>
    <w:basedOn w:val="Bodytext5"/>
    <w:rPr>
      <w:rFonts w:ascii="Bookman Old Style" w:eastAsia="Bookman Old Style" w:hAnsi="Bookman Old Style" w:cs="Bookman Old Style"/>
      <w:b/>
      <w:bCs/>
      <w:i/>
      <w:iCs/>
      <w:smallCaps w:val="0"/>
      <w:strike w:val="0"/>
      <w:color w:val="000000"/>
      <w:spacing w:val="10"/>
      <w:w w:val="100"/>
      <w:position w:val="0"/>
      <w:sz w:val="27"/>
      <w:szCs w:val="27"/>
      <w:u w:val="none"/>
      <w:lang w:val="en-US"/>
    </w:rPr>
  </w:style>
  <w:style w:type="character" w:customStyle="1" w:styleId="Bodytext5135pt0">
    <w:name w:val="Body text (5) + 13.5 pt"/>
    <w:aliases w:val="Not Bold,Spacing 0 pt"/>
    <w:basedOn w:val="Bodytext5"/>
    <w:rPr>
      <w:rFonts w:ascii="Bookman Old Style" w:eastAsia="Bookman Old Style" w:hAnsi="Bookman Old Style" w:cs="Bookman Old Style"/>
      <w:b/>
      <w:bCs/>
      <w:i/>
      <w:iCs/>
      <w:smallCaps w:val="0"/>
      <w:strike w:val="0"/>
      <w:color w:val="000000"/>
      <w:spacing w:val="10"/>
      <w:w w:val="100"/>
      <w:position w:val="0"/>
      <w:sz w:val="27"/>
      <w:szCs w:val="27"/>
      <w:u w:val="none"/>
      <w:lang w:val="en-US"/>
    </w:rPr>
  </w:style>
  <w:style w:type="character" w:customStyle="1" w:styleId="Bodytext5Batang">
    <w:name w:val="Body text (5) + Batang"/>
    <w:aliases w:val="11 pt,Not Bold,Not Italic"/>
    <w:basedOn w:val="Bodytext5"/>
    <w:rPr>
      <w:rFonts w:ascii="Batang" w:eastAsia="Batang" w:hAnsi="Batang" w:cs="Batang"/>
      <w:b/>
      <w:bCs/>
      <w:i/>
      <w:iCs/>
      <w:smallCaps w:val="0"/>
      <w:strike w:val="0"/>
      <w:color w:val="000000"/>
      <w:spacing w:val="0"/>
      <w:w w:val="100"/>
      <w:position w:val="0"/>
      <w:sz w:val="22"/>
      <w:szCs w:val="22"/>
      <w:u w:val="none"/>
    </w:rPr>
  </w:style>
  <w:style w:type="character" w:customStyle="1" w:styleId="Bodytext6">
    <w:name w:val="Body text (6)_"/>
    <w:basedOn w:val="DefaultParagraphFont"/>
    <w:link w:val="Bodytext60"/>
    <w:rPr>
      <w:rFonts w:ascii="Calibri" w:eastAsia="Calibri" w:hAnsi="Calibri" w:cs="Calibri"/>
      <w:b w:val="0"/>
      <w:bCs w:val="0"/>
      <w:i w:val="0"/>
      <w:iCs w:val="0"/>
      <w:smallCaps w:val="0"/>
      <w:strike w:val="0"/>
      <w:sz w:val="21"/>
      <w:szCs w:val="21"/>
      <w:u w:val="none"/>
    </w:rPr>
  </w:style>
  <w:style w:type="character" w:customStyle="1" w:styleId="BodytextBatang0">
    <w:name w:val="Body text + Batang"/>
    <w:aliases w:val="Spacing 0 pt"/>
    <w:basedOn w:val="Bodytext"/>
    <w:rPr>
      <w:rFonts w:ascii="Batang" w:eastAsia="Batang" w:hAnsi="Batang" w:cs="Batang"/>
      <w:b w:val="0"/>
      <w:bCs w:val="0"/>
      <w:i w:val="0"/>
      <w:iCs w:val="0"/>
      <w:smallCaps w:val="0"/>
      <w:strike w:val="0"/>
      <w:color w:val="000000"/>
      <w:spacing w:val="0"/>
      <w:w w:val="100"/>
      <w:position w:val="0"/>
      <w:sz w:val="27"/>
      <w:szCs w:val="27"/>
      <w:u w:val="none"/>
      <w:lang w:val="en-US"/>
    </w:rPr>
  </w:style>
  <w:style w:type="character" w:customStyle="1" w:styleId="BodytextDotum">
    <w:name w:val="Body text + Dotum"/>
    <w:aliases w:val="18.5 pt,Italic,Spacing -3 pt"/>
    <w:basedOn w:val="Bodytext"/>
    <w:rPr>
      <w:rFonts w:ascii="Dotum" w:eastAsia="Dotum" w:hAnsi="Dotum" w:cs="Dotum"/>
      <w:b w:val="0"/>
      <w:bCs w:val="0"/>
      <w:i/>
      <w:iCs/>
      <w:smallCaps w:val="0"/>
      <w:strike w:val="0"/>
      <w:color w:val="000000"/>
      <w:spacing w:val="-60"/>
      <w:w w:val="100"/>
      <w:position w:val="0"/>
      <w:sz w:val="37"/>
      <w:szCs w:val="37"/>
      <w:u w:val="none"/>
      <w:lang w:val="en-US"/>
    </w:rPr>
  </w:style>
  <w:style w:type="character" w:customStyle="1" w:styleId="BodytextBatang1">
    <w:name w:val="Body text + Batang"/>
    <w:aliases w:val="28.5 pt,Bold,Italic,Spacing 0 pt"/>
    <w:basedOn w:val="Bodytext"/>
    <w:rPr>
      <w:rFonts w:ascii="Batang" w:eastAsia="Batang" w:hAnsi="Batang" w:cs="Batang"/>
      <w:b/>
      <w:bCs/>
      <w:i/>
      <w:iCs/>
      <w:smallCaps w:val="0"/>
      <w:strike w:val="0"/>
      <w:color w:val="000000"/>
      <w:spacing w:val="0"/>
      <w:w w:val="100"/>
      <w:position w:val="0"/>
      <w:sz w:val="57"/>
      <w:szCs w:val="57"/>
      <w:u w:val="none"/>
    </w:rPr>
  </w:style>
  <w:style w:type="character" w:customStyle="1" w:styleId="Bodytext205pt">
    <w:name w:val="Body text + 20.5 pt"/>
    <w:aliases w:val="Spacing 0 pt"/>
    <w:basedOn w:val="Bodytext"/>
    <w:rPr>
      <w:rFonts w:ascii="Bookman Old Style" w:eastAsia="Bookman Old Style" w:hAnsi="Bookman Old Style" w:cs="Bookman Old Style"/>
      <w:b w:val="0"/>
      <w:bCs w:val="0"/>
      <w:i w:val="0"/>
      <w:iCs w:val="0"/>
      <w:smallCaps w:val="0"/>
      <w:strike w:val="0"/>
      <w:color w:val="000000"/>
      <w:spacing w:val="0"/>
      <w:w w:val="100"/>
      <w:position w:val="0"/>
      <w:sz w:val="41"/>
      <w:szCs w:val="41"/>
      <w:u w:val="none"/>
    </w:rPr>
  </w:style>
  <w:style w:type="character" w:customStyle="1" w:styleId="BodytextSpacing9pt">
    <w:name w:val="Body text + Spacing 9 pt"/>
    <w:basedOn w:val="Bodytext"/>
    <w:rPr>
      <w:rFonts w:ascii="Bookman Old Style" w:eastAsia="Bookman Old Style" w:hAnsi="Bookman Old Style" w:cs="Bookman Old Style"/>
      <w:b w:val="0"/>
      <w:bCs w:val="0"/>
      <w:i w:val="0"/>
      <w:iCs w:val="0"/>
      <w:smallCaps w:val="0"/>
      <w:strike w:val="0"/>
      <w:color w:val="000000"/>
      <w:spacing w:val="190"/>
      <w:w w:val="100"/>
      <w:position w:val="0"/>
      <w:sz w:val="27"/>
      <w:szCs w:val="27"/>
      <w:u w:val="none"/>
      <w:lang w:val="en-US"/>
    </w:rPr>
  </w:style>
  <w:style w:type="character" w:customStyle="1" w:styleId="BodytextSpacing9pt0">
    <w:name w:val="Body text + Spacing 9 pt"/>
    <w:basedOn w:val="Bodytext"/>
    <w:rPr>
      <w:rFonts w:ascii="Bookman Old Style" w:eastAsia="Bookman Old Style" w:hAnsi="Bookman Old Style" w:cs="Bookman Old Style"/>
      <w:b w:val="0"/>
      <w:bCs w:val="0"/>
      <w:i w:val="0"/>
      <w:iCs w:val="0"/>
      <w:smallCaps w:val="0"/>
      <w:strike w:val="0"/>
      <w:color w:val="000000"/>
      <w:spacing w:val="190"/>
      <w:w w:val="100"/>
      <w:position w:val="0"/>
      <w:sz w:val="27"/>
      <w:szCs w:val="27"/>
      <w:u w:val="none"/>
      <w:lang w:val="en-US"/>
    </w:rPr>
  </w:style>
  <w:style w:type="character" w:customStyle="1" w:styleId="Picturecaption">
    <w:name w:val="Picture caption_"/>
    <w:basedOn w:val="DefaultParagraphFont"/>
    <w:link w:val="Picturecaption0"/>
    <w:rPr>
      <w:rFonts w:ascii="Batang" w:eastAsia="Batang" w:hAnsi="Batang" w:cs="Batang"/>
      <w:b w:val="0"/>
      <w:bCs w:val="0"/>
      <w:i w:val="0"/>
      <w:iCs w:val="0"/>
      <w:smallCaps w:val="0"/>
      <w:strike w:val="0"/>
      <w:u w:val="none"/>
    </w:rPr>
  </w:style>
  <w:style w:type="paragraph" w:customStyle="1" w:styleId="Bodytext20">
    <w:name w:val="Body text (2)"/>
    <w:basedOn w:val="Normal"/>
    <w:link w:val="Bodytext2"/>
    <w:pPr>
      <w:shd w:val="clear" w:color="auto" w:fill="FFFFFF"/>
      <w:spacing w:line="485" w:lineRule="exact"/>
      <w:jc w:val="center"/>
    </w:pPr>
    <w:rPr>
      <w:rFonts w:ascii="Batang" w:eastAsia="Batang" w:hAnsi="Batang" w:cs="Batang"/>
    </w:rPr>
  </w:style>
  <w:style w:type="paragraph" w:customStyle="1" w:styleId="Headerorfooter0">
    <w:name w:val="Header or footer"/>
    <w:basedOn w:val="Normal"/>
    <w:link w:val="Headerorfooter"/>
    <w:pPr>
      <w:shd w:val="clear" w:color="auto" w:fill="FFFFFF"/>
      <w:spacing w:line="518" w:lineRule="exact"/>
      <w:jc w:val="center"/>
    </w:pPr>
    <w:rPr>
      <w:rFonts w:ascii="Gungsuh" w:eastAsia="Gungsuh" w:hAnsi="Gungsuh" w:cs="Gungsuh"/>
      <w:sz w:val="18"/>
      <w:szCs w:val="18"/>
    </w:rPr>
  </w:style>
  <w:style w:type="paragraph" w:customStyle="1" w:styleId="Bodytext30">
    <w:name w:val="Body text (3)"/>
    <w:basedOn w:val="Normal"/>
    <w:link w:val="Bodytext3"/>
    <w:pPr>
      <w:shd w:val="clear" w:color="auto" w:fill="FFFFFF"/>
      <w:spacing w:after="600" w:line="245" w:lineRule="exact"/>
      <w:jc w:val="center"/>
    </w:pPr>
    <w:rPr>
      <w:rFonts w:ascii="Bookman Old Style" w:eastAsia="Bookman Old Style" w:hAnsi="Bookman Old Style" w:cs="Bookman Old Style"/>
      <w:b/>
      <w:bCs/>
      <w:i/>
      <w:iCs/>
      <w:sz w:val="19"/>
      <w:szCs w:val="19"/>
    </w:rPr>
  </w:style>
  <w:style w:type="paragraph" w:customStyle="1" w:styleId="BodyText1">
    <w:name w:val="Body Text1"/>
    <w:basedOn w:val="Normal"/>
    <w:link w:val="Bodytext"/>
    <w:pPr>
      <w:shd w:val="clear" w:color="auto" w:fill="FFFFFF"/>
      <w:spacing w:line="518" w:lineRule="exact"/>
      <w:jc w:val="both"/>
    </w:pPr>
    <w:rPr>
      <w:rFonts w:ascii="Bookman Old Style" w:eastAsia="Bookman Old Style" w:hAnsi="Bookman Old Style" w:cs="Bookman Old Style"/>
      <w:spacing w:val="10"/>
      <w:sz w:val="27"/>
      <w:szCs w:val="27"/>
    </w:rPr>
  </w:style>
  <w:style w:type="paragraph" w:customStyle="1" w:styleId="Bodytext40">
    <w:name w:val="Body text (4)"/>
    <w:basedOn w:val="Normal"/>
    <w:link w:val="Bodytext4"/>
    <w:pPr>
      <w:shd w:val="clear" w:color="auto" w:fill="FFFFFF"/>
      <w:spacing w:before="120" w:after="120" w:line="523" w:lineRule="exact"/>
      <w:jc w:val="both"/>
    </w:pPr>
    <w:rPr>
      <w:rFonts w:ascii="Bookman Old Style" w:eastAsia="Bookman Old Style" w:hAnsi="Bookman Old Style" w:cs="Bookman Old Style"/>
      <w:i/>
      <w:iCs/>
      <w:spacing w:val="10"/>
      <w:sz w:val="27"/>
      <w:szCs w:val="27"/>
    </w:rPr>
  </w:style>
  <w:style w:type="paragraph" w:customStyle="1" w:styleId="Bodytext50">
    <w:name w:val="Body text (5)"/>
    <w:basedOn w:val="Normal"/>
    <w:link w:val="Bodytext5"/>
    <w:pPr>
      <w:shd w:val="clear" w:color="auto" w:fill="FFFFFF"/>
      <w:spacing w:before="180" w:line="547" w:lineRule="exact"/>
      <w:jc w:val="both"/>
    </w:pPr>
    <w:rPr>
      <w:rFonts w:ascii="Bookman Old Style" w:eastAsia="Bookman Old Style" w:hAnsi="Bookman Old Style" w:cs="Bookman Old Style"/>
      <w:b/>
      <w:bCs/>
      <w:i/>
      <w:iCs/>
      <w:sz w:val="23"/>
      <w:szCs w:val="23"/>
    </w:rPr>
  </w:style>
  <w:style w:type="paragraph" w:customStyle="1" w:styleId="Bodytext60">
    <w:name w:val="Body text (6)"/>
    <w:basedOn w:val="Normal"/>
    <w:link w:val="Bodytext6"/>
    <w:pPr>
      <w:shd w:val="clear" w:color="auto" w:fill="FFFFFF"/>
      <w:spacing w:line="0" w:lineRule="atLeast"/>
      <w:jc w:val="center"/>
    </w:pPr>
    <w:rPr>
      <w:rFonts w:ascii="Calibri" w:eastAsia="Calibri" w:hAnsi="Calibri" w:cs="Calibri"/>
      <w:sz w:val="21"/>
      <w:szCs w:val="21"/>
    </w:rPr>
  </w:style>
  <w:style w:type="paragraph" w:customStyle="1" w:styleId="Picturecaption0">
    <w:name w:val="Picture caption"/>
    <w:basedOn w:val="Normal"/>
    <w:link w:val="Picturecaption"/>
    <w:pPr>
      <w:shd w:val="clear" w:color="auto" w:fill="FFFFFF"/>
      <w:spacing w:line="0" w:lineRule="atLeast"/>
    </w:pPr>
    <w:rPr>
      <w:rFonts w:ascii="Batang" w:eastAsia="Batang" w:hAnsi="Batang" w:cs="Batang"/>
    </w:rPr>
  </w:style>
  <w:style w:type="paragraph" w:styleId="Header">
    <w:name w:val="header"/>
    <w:basedOn w:val="Normal"/>
    <w:link w:val="HeaderChar"/>
    <w:uiPriority w:val="99"/>
    <w:unhideWhenUsed/>
    <w:rsid w:val="007055F6"/>
    <w:pPr>
      <w:tabs>
        <w:tab w:val="center" w:pos="4680"/>
        <w:tab w:val="right" w:pos="9360"/>
      </w:tabs>
    </w:pPr>
  </w:style>
  <w:style w:type="character" w:customStyle="1" w:styleId="HeaderChar">
    <w:name w:val="Header Char"/>
    <w:basedOn w:val="DefaultParagraphFont"/>
    <w:link w:val="Header"/>
    <w:uiPriority w:val="99"/>
    <w:rsid w:val="007055F6"/>
    <w:rPr>
      <w:color w:val="000000"/>
    </w:rPr>
  </w:style>
  <w:style w:type="paragraph" w:styleId="Footer">
    <w:name w:val="footer"/>
    <w:basedOn w:val="Normal"/>
    <w:link w:val="FooterChar"/>
    <w:uiPriority w:val="99"/>
    <w:unhideWhenUsed/>
    <w:rsid w:val="007055F6"/>
    <w:pPr>
      <w:tabs>
        <w:tab w:val="center" w:pos="4680"/>
        <w:tab w:val="right" w:pos="9360"/>
      </w:tabs>
    </w:pPr>
  </w:style>
  <w:style w:type="character" w:customStyle="1" w:styleId="FooterChar">
    <w:name w:val="Footer Char"/>
    <w:basedOn w:val="DefaultParagraphFont"/>
    <w:link w:val="Footer"/>
    <w:uiPriority w:val="99"/>
    <w:rsid w:val="007055F6"/>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Bodytext2">
    <w:name w:val="Body text (2)_"/>
    <w:basedOn w:val="DefaultParagraphFont"/>
    <w:link w:val="Bodytext20"/>
    <w:rPr>
      <w:rFonts w:ascii="Batang" w:eastAsia="Batang" w:hAnsi="Batang" w:cs="Batang"/>
      <w:b w:val="0"/>
      <w:bCs w:val="0"/>
      <w:i w:val="0"/>
      <w:iCs w:val="0"/>
      <w:smallCaps w:val="0"/>
      <w:strike w:val="0"/>
      <w:u w:val="none"/>
    </w:rPr>
  </w:style>
  <w:style w:type="character" w:customStyle="1" w:styleId="Headerorfooter">
    <w:name w:val="Header or footer_"/>
    <w:basedOn w:val="DefaultParagraphFont"/>
    <w:link w:val="Headerorfooter0"/>
    <w:rPr>
      <w:rFonts w:ascii="Gungsuh" w:eastAsia="Gungsuh" w:hAnsi="Gungsuh" w:cs="Gungsuh"/>
      <w:b w:val="0"/>
      <w:bCs w:val="0"/>
      <w:i w:val="0"/>
      <w:iCs w:val="0"/>
      <w:smallCaps w:val="0"/>
      <w:strike w:val="0"/>
      <w:sz w:val="18"/>
      <w:szCs w:val="18"/>
      <w:u w:val="none"/>
    </w:rPr>
  </w:style>
  <w:style w:type="character" w:customStyle="1" w:styleId="Headerorfooter1">
    <w:name w:val="Header or footer"/>
    <w:basedOn w:val="Headerorfooter"/>
    <w:rPr>
      <w:rFonts w:ascii="Gungsuh" w:eastAsia="Gungsuh" w:hAnsi="Gungsuh" w:cs="Gungsuh"/>
      <w:b w:val="0"/>
      <w:bCs w:val="0"/>
      <w:i w:val="0"/>
      <w:iCs w:val="0"/>
      <w:smallCaps w:val="0"/>
      <w:strike w:val="0"/>
      <w:color w:val="000000"/>
      <w:spacing w:val="0"/>
      <w:w w:val="100"/>
      <w:position w:val="0"/>
      <w:sz w:val="18"/>
      <w:szCs w:val="18"/>
      <w:u w:val="none"/>
    </w:rPr>
  </w:style>
  <w:style w:type="character" w:customStyle="1" w:styleId="Bodytext3">
    <w:name w:val="Body text (3)_"/>
    <w:basedOn w:val="DefaultParagraphFont"/>
    <w:link w:val="Bodytext30"/>
    <w:rPr>
      <w:rFonts w:ascii="Bookman Old Style" w:eastAsia="Bookman Old Style" w:hAnsi="Bookman Old Style" w:cs="Bookman Old Style"/>
      <w:b/>
      <w:bCs/>
      <w:i/>
      <w:iCs/>
      <w:smallCaps w:val="0"/>
      <w:strike w:val="0"/>
      <w:sz w:val="19"/>
      <w:szCs w:val="19"/>
      <w:u w:val="none"/>
    </w:rPr>
  </w:style>
  <w:style w:type="character" w:customStyle="1" w:styleId="Bodytext21">
    <w:name w:val="Body text (2)"/>
    <w:basedOn w:val="Bodytext2"/>
    <w:rPr>
      <w:rFonts w:ascii="Batang" w:eastAsia="Batang" w:hAnsi="Batang" w:cs="Batang"/>
      <w:b w:val="0"/>
      <w:bCs w:val="0"/>
      <w:i w:val="0"/>
      <w:iCs w:val="0"/>
      <w:smallCaps w:val="0"/>
      <w:strike w:val="0"/>
      <w:color w:val="000000"/>
      <w:spacing w:val="0"/>
      <w:w w:val="100"/>
      <w:position w:val="0"/>
      <w:sz w:val="24"/>
      <w:szCs w:val="24"/>
      <w:u w:val="single"/>
      <w:lang w:val="en-US"/>
    </w:rPr>
  </w:style>
  <w:style w:type="character" w:customStyle="1" w:styleId="Bodytext">
    <w:name w:val="Body text_"/>
    <w:basedOn w:val="DefaultParagraphFont"/>
    <w:link w:val="BodyText1"/>
    <w:rPr>
      <w:rFonts w:ascii="Bookman Old Style" w:eastAsia="Bookman Old Style" w:hAnsi="Bookman Old Style" w:cs="Bookman Old Style"/>
      <w:b w:val="0"/>
      <w:bCs w:val="0"/>
      <w:i w:val="0"/>
      <w:iCs w:val="0"/>
      <w:smallCaps w:val="0"/>
      <w:strike w:val="0"/>
      <w:spacing w:val="10"/>
      <w:sz w:val="27"/>
      <w:szCs w:val="27"/>
      <w:u w:val="none"/>
    </w:rPr>
  </w:style>
  <w:style w:type="character" w:customStyle="1" w:styleId="Bodytext4">
    <w:name w:val="Body text (4)_"/>
    <w:basedOn w:val="DefaultParagraphFont"/>
    <w:link w:val="Bodytext40"/>
    <w:rPr>
      <w:rFonts w:ascii="Bookman Old Style" w:eastAsia="Bookman Old Style" w:hAnsi="Bookman Old Style" w:cs="Bookman Old Style"/>
      <w:b w:val="0"/>
      <w:bCs w:val="0"/>
      <w:i/>
      <w:iCs/>
      <w:smallCaps w:val="0"/>
      <w:strike w:val="0"/>
      <w:spacing w:val="10"/>
      <w:sz w:val="27"/>
      <w:szCs w:val="27"/>
      <w:u w:val="none"/>
    </w:rPr>
  </w:style>
  <w:style w:type="character" w:customStyle="1" w:styleId="BodytextItalic">
    <w:name w:val="Body text + Italic"/>
    <w:basedOn w:val="Bodytext"/>
    <w:rPr>
      <w:rFonts w:ascii="Bookman Old Style" w:eastAsia="Bookman Old Style" w:hAnsi="Bookman Old Style" w:cs="Bookman Old Style"/>
      <w:b w:val="0"/>
      <w:bCs w:val="0"/>
      <w:i/>
      <w:iCs/>
      <w:smallCaps w:val="0"/>
      <w:strike w:val="0"/>
      <w:color w:val="000000"/>
      <w:spacing w:val="10"/>
      <w:w w:val="100"/>
      <w:position w:val="0"/>
      <w:sz w:val="27"/>
      <w:szCs w:val="27"/>
      <w:u w:val="none"/>
      <w:lang w:val="en-US"/>
    </w:rPr>
  </w:style>
  <w:style w:type="character" w:customStyle="1" w:styleId="BodytextBatang">
    <w:name w:val="Body text + Batang"/>
    <w:aliases w:val="11 pt,Spacing 0 pt"/>
    <w:basedOn w:val="Bodytext"/>
    <w:rPr>
      <w:rFonts w:ascii="Batang" w:eastAsia="Batang" w:hAnsi="Batang" w:cs="Batang"/>
      <w:b w:val="0"/>
      <w:bCs w:val="0"/>
      <w:i w:val="0"/>
      <w:iCs w:val="0"/>
      <w:smallCaps w:val="0"/>
      <w:strike w:val="0"/>
      <w:color w:val="000000"/>
      <w:spacing w:val="0"/>
      <w:w w:val="100"/>
      <w:position w:val="0"/>
      <w:sz w:val="22"/>
      <w:szCs w:val="22"/>
      <w:u w:val="none"/>
      <w:lang w:val="en-US"/>
    </w:rPr>
  </w:style>
  <w:style w:type="character" w:customStyle="1" w:styleId="Bodytext115pt">
    <w:name w:val="Body text + 11.5 pt"/>
    <w:aliases w:val="Bold,Italic,Spacing 0 pt"/>
    <w:basedOn w:val="Bodytext"/>
    <w:rPr>
      <w:rFonts w:ascii="Bookman Old Style" w:eastAsia="Bookman Old Style" w:hAnsi="Bookman Old Style" w:cs="Bookman Old Style"/>
      <w:b/>
      <w:bCs/>
      <w:i/>
      <w:iCs/>
      <w:smallCaps w:val="0"/>
      <w:strike w:val="0"/>
      <w:color w:val="000000"/>
      <w:spacing w:val="0"/>
      <w:w w:val="100"/>
      <w:position w:val="0"/>
      <w:sz w:val="23"/>
      <w:szCs w:val="23"/>
      <w:u w:val="none"/>
      <w:lang w:val="en-US"/>
    </w:rPr>
  </w:style>
  <w:style w:type="character" w:customStyle="1" w:styleId="Bodytext4115pt">
    <w:name w:val="Body text (4) + 11.5 pt"/>
    <w:aliases w:val="Bold,Spacing 0 pt"/>
    <w:basedOn w:val="Bodytext4"/>
    <w:rPr>
      <w:rFonts w:ascii="Bookman Old Style" w:eastAsia="Bookman Old Style" w:hAnsi="Bookman Old Style" w:cs="Bookman Old Style"/>
      <w:b/>
      <w:bCs/>
      <w:i/>
      <w:iCs/>
      <w:smallCaps w:val="0"/>
      <w:strike w:val="0"/>
      <w:color w:val="000000"/>
      <w:spacing w:val="0"/>
      <w:w w:val="100"/>
      <w:position w:val="0"/>
      <w:sz w:val="23"/>
      <w:szCs w:val="23"/>
      <w:u w:val="none"/>
      <w:lang w:val="en-US"/>
    </w:rPr>
  </w:style>
  <w:style w:type="character" w:customStyle="1" w:styleId="Bodytext4NotItalic">
    <w:name w:val="Body text (4) + Not Italic"/>
    <w:basedOn w:val="Bodytext4"/>
    <w:rPr>
      <w:rFonts w:ascii="Bookman Old Style" w:eastAsia="Bookman Old Style" w:hAnsi="Bookman Old Style" w:cs="Bookman Old Style"/>
      <w:b w:val="0"/>
      <w:bCs w:val="0"/>
      <w:i/>
      <w:iCs/>
      <w:smallCaps w:val="0"/>
      <w:strike w:val="0"/>
      <w:color w:val="000000"/>
      <w:spacing w:val="10"/>
      <w:w w:val="100"/>
      <w:position w:val="0"/>
      <w:sz w:val="27"/>
      <w:szCs w:val="27"/>
      <w:u w:val="none"/>
      <w:lang w:val="en-US"/>
    </w:rPr>
  </w:style>
  <w:style w:type="character" w:customStyle="1" w:styleId="Bodytext5">
    <w:name w:val="Body text (5)_"/>
    <w:basedOn w:val="DefaultParagraphFont"/>
    <w:link w:val="Bodytext50"/>
    <w:rPr>
      <w:rFonts w:ascii="Bookman Old Style" w:eastAsia="Bookman Old Style" w:hAnsi="Bookman Old Style" w:cs="Bookman Old Style"/>
      <w:b/>
      <w:bCs/>
      <w:i/>
      <w:iCs/>
      <w:smallCaps w:val="0"/>
      <w:strike w:val="0"/>
      <w:sz w:val="23"/>
      <w:szCs w:val="23"/>
      <w:u w:val="none"/>
    </w:rPr>
  </w:style>
  <w:style w:type="character" w:customStyle="1" w:styleId="Bodytext5135pt">
    <w:name w:val="Body text (5) + 13.5 pt"/>
    <w:aliases w:val="Not Bold,Not Italic,Spacing 0 pt"/>
    <w:basedOn w:val="Bodytext5"/>
    <w:rPr>
      <w:rFonts w:ascii="Bookman Old Style" w:eastAsia="Bookman Old Style" w:hAnsi="Bookman Old Style" w:cs="Bookman Old Style"/>
      <w:b/>
      <w:bCs/>
      <w:i/>
      <w:iCs/>
      <w:smallCaps w:val="0"/>
      <w:strike w:val="0"/>
      <w:color w:val="000000"/>
      <w:spacing w:val="10"/>
      <w:w w:val="100"/>
      <w:position w:val="0"/>
      <w:sz w:val="27"/>
      <w:szCs w:val="27"/>
      <w:u w:val="none"/>
      <w:lang w:val="en-US"/>
    </w:rPr>
  </w:style>
  <w:style w:type="character" w:customStyle="1" w:styleId="Bodytext5135pt0">
    <w:name w:val="Body text (5) + 13.5 pt"/>
    <w:aliases w:val="Not Bold,Spacing 0 pt"/>
    <w:basedOn w:val="Bodytext5"/>
    <w:rPr>
      <w:rFonts w:ascii="Bookman Old Style" w:eastAsia="Bookman Old Style" w:hAnsi="Bookman Old Style" w:cs="Bookman Old Style"/>
      <w:b/>
      <w:bCs/>
      <w:i/>
      <w:iCs/>
      <w:smallCaps w:val="0"/>
      <w:strike w:val="0"/>
      <w:color w:val="000000"/>
      <w:spacing w:val="10"/>
      <w:w w:val="100"/>
      <w:position w:val="0"/>
      <w:sz w:val="27"/>
      <w:szCs w:val="27"/>
      <w:u w:val="none"/>
      <w:lang w:val="en-US"/>
    </w:rPr>
  </w:style>
  <w:style w:type="character" w:customStyle="1" w:styleId="Bodytext5Batang">
    <w:name w:val="Body text (5) + Batang"/>
    <w:aliases w:val="11 pt,Not Bold,Not Italic"/>
    <w:basedOn w:val="Bodytext5"/>
    <w:rPr>
      <w:rFonts w:ascii="Batang" w:eastAsia="Batang" w:hAnsi="Batang" w:cs="Batang"/>
      <w:b/>
      <w:bCs/>
      <w:i/>
      <w:iCs/>
      <w:smallCaps w:val="0"/>
      <w:strike w:val="0"/>
      <w:color w:val="000000"/>
      <w:spacing w:val="0"/>
      <w:w w:val="100"/>
      <w:position w:val="0"/>
      <w:sz w:val="22"/>
      <w:szCs w:val="22"/>
      <w:u w:val="none"/>
    </w:rPr>
  </w:style>
  <w:style w:type="character" w:customStyle="1" w:styleId="Bodytext6">
    <w:name w:val="Body text (6)_"/>
    <w:basedOn w:val="DefaultParagraphFont"/>
    <w:link w:val="Bodytext60"/>
    <w:rPr>
      <w:rFonts w:ascii="Calibri" w:eastAsia="Calibri" w:hAnsi="Calibri" w:cs="Calibri"/>
      <w:b w:val="0"/>
      <w:bCs w:val="0"/>
      <w:i w:val="0"/>
      <w:iCs w:val="0"/>
      <w:smallCaps w:val="0"/>
      <w:strike w:val="0"/>
      <w:sz w:val="21"/>
      <w:szCs w:val="21"/>
      <w:u w:val="none"/>
    </w:rPr>
  </w:style>
  <w:style w:type="character" w:customStyle="1" w:styleId="BodytextBatang0">
    <w:name w:val="Body text + Batang"/>
    <w:aliases w:val="Spacing 0 pt"/>
    <w:basedOn w:val="Bodytext"/>
    <w:rPr>
      <w:rFonts w:ascii="Batang" w:eastAsia="Batang" w:hAnsi="Batang" w:cs="Batang"/>
      <w:b w:val="0"/>
      <w:bCs w:val="0"/>
      <w:i w:val="0"/>
      <w:iCs w:val="0"/>
      <w:smallCaps w:val="0"/>
      <w:strike w:val="0"/>
      <w:color w:val="000000"/>
      <w:spacing w:val="0"/>
      <w:w w:val="100"/>
      <w:position w:val="0"/>
      <w:sz w:val="27"/>
      <w:szCs w:val="27"/>
      <w:u w:val="none"/>
      <w:lang w:val="en-US"/>
    </w:rPr>
  </w:style>
  <w:style w:type="character" w:customStyle="1" w:styleId="BodytextDotum">
    <w:name w:val="Body text + Dotum"/>
    <w:aliases w:val="18.5 pt,Italic,Spacing -3 pt"/>
    <w:basedOn w:val="Bodytext"/>
    <w:rPr>
      <w:rFonts w:ascii="Dotum" w:eastAsia="Dotum" w:hAnsi="Dotum" w:cs="Dotum"/>
      <w:b w:val="0"/>
      <w:bCs w:val="0"/>
      <w:i/>
      <w:iCs/>
      <w:smallCaps w:val="0"/>
      <w:strike w:val="0"/>
      <w:color w:val="000000"/>
      <w:spacing w:val="-60"/>
      <w:w w:val="100"/>
      <w:position w:val="0"/>
      <w:sz w:val="37"/>
      <w:szCs w:val="37"/>
      <w:u w:val="none"/>
      <w:lang w:val="en-US"/>
    </w:rPr>
  </w:style>
  <w:style w:type="character" w:customStyle="1" w:styleId="BodytextBatang1">
    <w:name w:val="Body text + Batang"/>
    <w:aliases w:val="28.5 pt,Bold,Italic,Spacing 0 pt"/>
    <w:basedOn w:val="Bodytext"/>
    <w:rPr>
      <w:rFonts w:ascii="Batang" w:eastAsia="Batang" w:hAnsi="Batang" w:cs="Batang"/>
      <w:b/>
      <w:bCs/>
      <w:i/>
      <w:iCs/>
      <w:smallCaps w:val="0"/>
      <w:strike w:val="0"/>
      <w:color w:val="000000"/>
      <w:spacing w:val="0"/>
      <w:w w:val="100"/>
      <w:position w:val="0"/>
      <w:sz w:val="57"/>
      <w:szCs w:val="57"/>
      <w:u w:val="none"/>
    </w:rPr>
  </w:style>
  <w:style w:type="character" w:customStyle="1" w:styleId="Bodytext205pt">
    <w:name w:val="Body text + 20.5 pt"/>
    <w:aliases w:val="Spacing 0 pt"/>
    <w:basedOn w:val="Bodytext"/>
    <w:rPr>
      <w:rFonts w:ascii="Bookman Old Style" w:eastAsia="Bookman Old Style" w:hAnsi="Bookman Old Style" w:cs="Bookman Old Style"/>
      <w:b w:val="0"/>
      <w:bCs w:val="0"/>
      <w:i w:val="0"/>
      <w:iCs w:val="0"/>
      <w:smallCaps w:val="0"/>
      <w:strike w:val="0"/>
      <w:color w:val="000000"/>
      <w:spacing w:val="0"/>
      <w:w w:val="100"/>
      <w:position w:val="0"/>
      <w:sz w:val="41"/>
      <w:szCs w:val="41"/>
      <w:u w:val="none"/>
    </w:rPr>
  </w:style>
  <w:style w:type="character" w:customStyle="1" w:styleId="BodytextSpacing9pt">
    <w:name w:val="Body text + Spacing 9 pt"/>
    <w:basedOn w:val="Bodytext"/>
    <w:rPr>
      <w:rFonts w:ascii="Bookman Old Style" w:eastAsia="Bookman Old Style" w:hAnsi="Bookman Old Style" w:cs="Bookman Old Style"/>
      <w:b w:val="0"/>
      <w:bCs w:val="0"/>
      <w:i w:val="0"/>
      <w:iCs w:val="0"/>
      <w:smallCaps w:val="0"/>
      <w:strike w:val="0"/>
      <w:color w:val="000000"/>
      <w:spacing w:val="190"/>
      <w:w w:val="100"/>
      <w:position w:val="0"/>
      <w:sz w:val="27"/>
      <w:szCs w:val="27"/>
      <w:u w:val="none"/>
      <w:lang w:val="en-US"/>
    </w:rPr>
  </w:style>
  <w:style w:type="character" w:customStyle="1" w:styleId="BodytextSpacing9pt0">
    <w:name w:val="Body text + Spacing 9 pt"/>
    <w:basedOn w:val="Bodytext"/>
    <w:rPr>
      <w:rFonts w:ascii="Bookman Old Style" w:eastAsia="Bookman Old Style" w:hAnsi="Bookman Old Style" w:cs="Bookman Old Style"/>
      <w:b w:val="0"/>
      <w:bCs w:val="0"/>
      <w:i w:val="0"/>
      <w:iCs w:val="0"/>
      <w:smallCaps w:val="0"/>
      <w:strike w:val="0"/>
      <w:color w:val="000000"/>
      <w:spacing w:val="190"/>
      <w:w w:val="100"/>
      <w:position w:val="0"/>
      <w:sz w:val="27"/>
      <w:szCs w:val="27"/>
      <w:u w:val="none"/>
      <w:lang w:val="en-US"/>
    </w:rPr>
  </w:style>
  <w:style w:type="character" w:customStyle="1" w:styleId="Picturecaption">
    <w:name w:val="Picture caption_"/>
    <w:basedOn w:val="DefaultParagraphFont"/>
    <w:link w:val="Picturecaption0"/>
    <w:rPr>
      <w:rFonts w:ascii="Batang" w:eastAsia="Batang" w:hAnsi="Batang" w:cs="Batang"/>
      <w:b w:val="0"/>
      <w:bCs w:val="0"/>
      <w:i w:val="0"/>
      <w:iCs w:val="0"/>
      <w:smallCaps w:val="0"/>
      <w:strike w:val="0"/>
      <w:u w:val="none"/>
    </w:rPr>
  </w:style>
  <w:style w:type="paragraph" w:customStyle="1" w:styleId="Bodytext20">
    <w:name w:val="Body text (2)"/>
    <w:basedOn w:val="Normal"/>
    <w:link w:val="Bodytext2"/>
    <w:pPr>
      <w:shd w:val="clear" w:color="auto" w:fill="FFFFFF"/>
      <w:spacing w:line="485" w:lineRule="exact"/>
      <w:jc w:val="center"/>
    </w:pPr>
    <w:rPr>
      <w:rFonts w:ascii="Batang" w:eastAsia="Batang" w:hAnsi="Batang" w:cs="Batang"/>
    </w:rPr>
  </w:style>
  <w:style w:type="paragraph" w:customStyle="1" w:styleId="Headerorfooter0">
    <w:name w:val="Header or footer"/>
    <w:basedOn w:val="Normal"/>
    <w:link w:val="Headerorfooter"/>
    <w:pPr>
      <w:shd w:val="clear" w:color="auto" w:fill="FFFFFF"/>
      <w:spacing w:line="518" w:lineRule="exact"/>
      <w:jc w:val="center"/>
    </w:pPr>
    <w:rPr>
      <w:rFonts w:ascii="Gungsuh" w:eastAsia="Gungsuh" w:hAnsi="Gungsuh" w:cs="Gungsuh"/>
      <w:sz w:val="18"/>
      <w:szCs w:val="18"/>
    </w:rPr>
  </w:style>
  <w:style w:type="paragraph" w:customStyle="1" w:styleId="Bodytext30">
    <w:name w:val="Body text (3)"/>
    <w:basedOn w:val="Normal"/>
    <w:link w:val="Bodytext3"/>
    <w:pPr>
      <w:shd w:val="clear" w:color="auto" w:fill="FFFFFF"/>
      <w:spacing w:after="600" w:line="245" w:lineRule="exact"/>
      <w:jc w:val="center"/>
    </w:pPr>
    <w:rPr>
      <w:rFonts w:ascii="Bookman Old Style" w:eastAsia="Bookman Old Style" w:hAnsi="Bookman Old Style" w:cs="Bookman Old Style"/>
      <w:b/>
      <w:bCs/>
      <w:i/>
      <w:iCs/>
      <w:sz w:val="19"/>
      <w:szCs w:val="19"/>
    </w:rPr>
  </w:style>
  <w:style w:type="paragraph" w:customStyle="1" w:styleId="BodyText1">
    <w:name w:val="Body Text1"/>
    <w:basedOn w:val="Normal"/>
    <w:link w:val="Bodytext"/>
    <w:pPr>
      <w:shd w:val="clear" w:color="auto" w:fill="FFFFFF"/>
      <w:spacing w:line="518" w:lineRule="exact"/>
      <w:jc w:val="both"/>
    </w:pPr>
    <w:rPr>
      <w:rFonts w:ascii="Bookman Old Style" w:eastAsia="Bookman Old Style" w:hAnsi="Bookman Old Style" w:cs="Bookman Old Style"/>
      <w:spacing w:val="10"/>
      <w:sz w:val="27"/>
      <w:szCs w:val="27"/>
    </w:rPr>
  </w:style>
  <w:style w:type="paragraph" w:customStyle="1" w:styleId="Bodytext40">
    <w:name w:val="Body text (4)"/>
    <w:basedOn w:val="Normal"/>
    <w:link w:val="Bodytext4"/>
    <w:pPr>
      <w:shd w:val="clear" w:color="auto" w:fill="FFFFFF"/>
      <w:spacing w:before="120" w:after="120" w:line="523" w:lineRule="exact"/>
      <w:jc w:val="both"/>
    </w:pPr>
    <w:rPr>
      <w:rFonts w:ascii="Bookman Old Style" w:eastAsia="Bookman Old Style" w:hAnsi="Bookman Old Style" w:cs="Bookman Old Style"/>
      <w:i/>
      <w:iCs/>
      <w:spacing w:val="10"/>
      <w:sz w:val="27"/>
      <w:szCs w:val="27"/>
    </w:rPr>
  </w:style>
  <w:style w:type="paragraph" w:customStyle="1" w:styleId="Bodytext50">
    <w:name w:val="Body text (5)"/>
    <w:basedOn w:val="Normal"/>
    <w:link w:val="Bodytext5"/>
    <w:pPr>
      <w:shd w:val="clear" w:color="auto" w:fill="FFFFFF"/>
      <w:spacing w:before="180" w:line="547" w:lineRule="exact"/>
      <w:jc w:val="both"/>
    </w:pPr>
    <w:rPr>
      <w:rFonts w:ascii="Bookman Old Style" w:eastAsia="Bookman Old Style" w:hAnsi="Bookman Old Style" w:cs="Bookman Old Style"/>
      <w:b/>
      <w:bCs/>
      <w:i/>
      <w:iCs/>
      <w:sz w:val="23"/>
      <w:szCs w:val="23"/>
    </w:rPr>
  </w:style>
  <w:style w:type="paragraph" w:customStyle="1" w:styleId="Bodytext60">
    <w:name w:val="Body text (6)"/>
    <w:basedOn w:val="Normal"/>
    <w:link w:val="Bodytext6"/>
    <w:pPr>
      <w:shd w:val="clear" w:color="auto" w:fill="FFFFFF"/>
      <w:spacing w:line="0" w:lineRule="atLeast"/>
      <w:jc w:val="center"/>
    </w:pPr>
    <w:rPr>
      <w:rFonts w:ascii="Calibri" w:eastAsia="Calibri" w:hAnsi="Calibri" w:cs="Calibri"/>
      <w:sz w:val="21"/>
      <w:szCs w:val="21"/>
    </w:rPr>
  </w:style>
  <w:style w:type="paragraph" w:customStyle="1" w:styleId="Picturecaption0">
    <w:name w:val="Picture caption"/>
    <w:basedOn w:val="Normal"/>
    <w:link w:val="Picturecaption"/>
    <w:pPr>
      <w:shd w:val="clear" w:color="auto" w:fill="FFFFFF"/>
      <w:spacing w:line="0" w:lineRule="atLeast"/>
    </w:pPr>
    <w:rPr>
      <w:rFonts w:ascii="Batang" w:eastAsia="Batang" w:hAnsi="Batang" w:cs="Batang"/>
    </w:rPr>
  </w:style>
  <w:style w:type="paragraph" w:styleId="Header">
    <w:name w:val="header"/>
    <w:basedOn w:val="Normal"/>
    <w:link w:val="HeaderChar"/>
    <w:uiPriority w:val="99"/>
    <w:unhideWhenUsed/>
    <w:rsid w:val="007055F6"/>
    <w:pPr>
      <w:tabs>
        <w:tab w:val="center" w:pos="4680"/>
        <w:tab w:val="right" w:pos="9360"/>
      </w:tabs>
    </w:pPr>
  </w:style>
  <w:style w:type="character" w:customStyle="1" w:styleId="HeaderChar">
    <w:name w:val="Header Char"/>
    <w:basedOn w:val="DefaultParagraphFont"/>
    <w:link w:val="Header"/>
    <w:uiPriority w:val="99"/>
    <w:rsid w:val="007055F6"/>
    <w:rPr>
      <w:color w:val="000000"/>
    </w:rPr>
  </w:style>
  <w:style w:type="paragraph" w:styleId="Footer">
    <w:name w:val="footer"/>
    <w:basedOn w:val="Normal"/>
    <w:link w:val="FooterChar"/>
    <w:uiPriority w:val="99"/>
    <w:unhideWhenUsed/>
    <w:rsid w:val="007055F6"/>
    <w:pPr>
      <w:tabs>
        <w:tab w:val="center" w:pos="4680"/>
        <w:tab w:val="right" w:pos="9360"/>
      </w:tabs>
    </w:pPr>
  </w:style>
  <w:style w:type="character" w:customStyle="1" w:styleId="FooterChar">
    <w:name w:val="Footer Char"/>
    <w:basedOn w:val="DefaultParagraphFont"/>
    <w:link w:val="Footer"/>
    <w:uiPriority w:val="99"/>
    <w:rsid w:val="007055F6"/>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8</Pages>
  <Words>2738</Words>
  <Characters>15611</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Mulingoki</dc:creator>
  <cp:lastModifiedBy>Ben Mulingoki</cp:lastModifiedBy>
  <cp:revision>1</cp:revision>
  <dcterms:created xsi:type="dcterms:W3CDTF">2017-06-02T09:07:00Z</dcterms:created>
  <dcterms:modified xsi:type="dcterms:W3CDTF">2017-06-02T09:18:00Z</dcterms:modified>
</cp:coreProperties>
</file>