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76" w:rsidRPr="00ED0996" w:rsidRDefault="00450932" w:rsidP="00ED0996">
      <w:pPr>
        <w:pStyle w:val="Bodytext20"/>
        <w:shd w:val="clear" w:color="auto" w:fill="auto"/>
        <w:spacing w:after="25" w:line="360" w:lineRule="auto"/>
        <w:ind w:right="640"/>
        <w:jc w:val="both"/>
        <w:rPr>
          <w:rFonts w:ascii="Times New Roman" w:hAnsi="Times New Roman" w:cs="Times New Roman"/>
          <w:sz w:val="24"/>
          <w:szCs w:val="24"/>
        </w:rPr>
      </w:pPr>
      <w:r w:rsidRPr="00ED0996">
        <w:rPr>
          <w:rFonts w:ascii="Times New Roman" w:hAnsi="Times New Roman" w:cs="Times New Roman"/>
          <w:sz w:val="24"/>
          <w:szCs w:val="24"/>
        </w:rPr>
        <w:t>THE REPUBLIC OF UGANDA</w:t>
      </w:r>
    </w:p>
    <w:p w:rsidR="009360C6" w:rsidRPr="00ED0996" w:rsidRDefault="00450932" w:rsidP="00ED0996">
      <w:pPr>
        <w:pStyle w:val="Bodytext20"/>
        <w:shd w:val="clear" w:color="auto" w:fill="auto"/>
        <w:spacing w:after="0" w:line="360" w:lineRule="auto"/>
        <w:ind w:right="640"/>
        <w:jc w:val="both"/>
        <w:rPr>
          <w:rFonts w:ascii="Times New Roman" w:hAnsi="Times New Roman" w:cs="Times New Roman"/>
          <w:sz w:val="24"/>
          <w:szCs w:val="24"/>
        </w:rPr>
      </w:pPr>
      <w:r w:rsidRPr="00ED0996">
        <w:rPr>
          <w:rFonts w:ascii="Times New Roman" w:hAnsi="Times New Roman" w:cs="Times New Roman"/>
          <w:sz w:val="24"/>
          <w:szCs w:val="24"/>
        </w:rPr>
        <w:t>IN THE COURT OF APPEAL OF UGANDA AT KAMPALA</w:t>
      </w:r>
    </w:p>
    <w:p w:rsidR="009360C6" w:rsidRPr="00ED0996" w:rsidRDefault="00450932" w:rsidP="00ED0996">
      <w:pPr>
        <w:pStyle w:val="Bodytext20"/>
        <w:shd w:val="clear" w:color="auto" w:fill="auto"/>
        <w:spacing w:after="0" w:line="360" w:lineRule="auto"/>
        <w:ind w:right="640"/>
        <w:jc w:val="both"/>
        <w:rPr>
          <w:rFonts w:ascii="Times New Roman" w:hAnsi="Times New Roman" w:cs="Times New Roman"/>
          <w:sz w:val="24"/>
          <w:szCs w:val="24"/>
        </w:rPr>
      </w:pPr>
      <w:r w:rsidRPr="00ED0996">
        <w:rPr>
          <w:rFonts w:ascii="Times New Roman" w:hAnsi="Times New Roman" w:cs="Times New Roman"/>
          <w:sz w:val="24"/>
          <w:szCs w:val="24"/>
        </w:rPr>
        <w:t xml:space="preserve"> CIVIL APPLICATION NO 0064 OF 2016 </w:t>
      </w:r>
    </w:p>
    <w:p w:rsidR="00526476" w:rsidRPr="00ED0996" w:rsidRDefault="00450932" w:rsidP="00ED0996">
      <w:pPr>
        <w:pStyle w:val="Bodytext20"/>
        <w:shd w:val="clear" w:color="auto" w:fill="auto"/>
        <w:spacing w:after="0" w:line="360" w:lineRule="auto"/>
        <w:ind w:right="640"/>
        <w:jc w:val="both"/>
        <w:rPr>
          <w:rFonts w:ascii="Times New Roman" w:hAnsi="Times New Roman" w:cs="Times New Roman"/>
          <w:sz w:val="24"/>
          <w:szCs w:val="24"/>
        </w:rPr>
      </w:pPr>
      <w:r w:rsidRPr="00ED0996">
        <w:rPr>
          <w:rStyle w:val="Bodytext2Italic"/>
          <w:rFonts w:ascii="Times New Roman" w:hAnsi="Times New Roman" w:cs="Times New Roman"/>
          <w:b/>
          <w:bCs/>
          <w:sz w:val="24"/>
          <w:szCs w:val="24"/>
        </w:rPr>
        <w:t>(ARISING FROM CIVIL APPEAL NO 54/2016)</w:t>
      </w:r>
    </w:p>
    <w:p w:rsidR="00526476" w:rsidRPr="00ED0996" w:rsidRDefault="00450932" w:rsidP="00ED0996">
      <w:pPr>
        <w:pStyle w:val="Bodytext20"/>
        <w:shd w:val="clear" w:color="auto" w:fill="auto"/>
        <w:spacing w:after="0" w:line="360" w:lineRule="auto"/>
        <w:ind w:left="20"/>
        <w:jc w:val="both"/>
        <w:rPr>
          <w:rFonts w:ascii="Times New Roman" w:hAnsi="Times New Roman" w:cs="Times New Roman"/>
          <w:sz w:val="24"/>
          <w:szCs w:val="24"/>
        </w:rPr>
      </w:pPr>
      <w:r w:rsidRPr="00ED0996">
        <w:rPr>
          <w:rFonts w:ascii="Times New Roman" w:hAnsi="Times New Roman" w:cs="Times New Roman"/>
          <w:sz w:val="24"/>
          <w:szCs w:val="24"/>
        </w:rPr>
        <w:t>GANAFA PETER KISAWUZI</w:t>
      </w:r>
    </w:p>
    <w:p w:rsidR="00526476" w:rsidRPr="00ED0996" w:rsidRDefault="00450932" w:rsidP="00ED0996">
      <w:pPr>
        <w:pStyle w:val="Bodytext20"/>
        <w:shd w:val="clear" w:color="auto" w:fill="auto"/>
        <w:spacing w:after="0" w:line="360" w:lineRule="auto"/>
        <w:ind w:left="20"/>
        <w:jc w:val="both"/>
        <w:rPr>
          <w:rFonts w:ascii="Times New Roman" w:hAnsi="Times New Roman" w:cs="Times New Roman"/>
          <w:sz w:val="24"/>
          <w:szCs w:val="24"/>
        </w:rPr>
      </w:pPr>
      <w:r w:rsidRPr="00ED0996">
        <w:rPr>
          <w:rFonts w:ascii="Times New Roman" w:hAnsi="Times New Roman" w:cs="Times New Roman"/>
          <w:sz w:val="24"/>
          <w:szCs w:val="24"/>
        </w:rPr>
        <w:t>VS</w:t>
      </w:r>
    </w:p>
    <w:p w:rsidR="00526476" w:rsidRPr="00ED0996" w:rsidRDefault="00450932" w:rsidP="00ED0996">
      <w:pPr>
        <w:pStyle w:val="Bodytext20"/>
        <w:shd w:val="clear" w:color="auto" w:fill="auto"/>
        <w:spacing w:after="0" w:line="360" w:lineRule="auto"/>
        <w:ind w:left="20" w:right="20"/>
        <w:jc w:val="both"/>
        <w:rPr>
          <w:rFonts w:ascii="Times New Roman" w:hAnsi="Times New Roman" w:cs="Times New Roman"/>
          <w:sz w:val="24"/>
          <w:szCs w:val="24"/>
        </w:rPr>
      </w:pPr>
      <w:r w:rsidRPr="00ED0996">
        <w:rPr>
          <w:rFonts w:ascii="Times New Roman" w:hAnsi="Times New Roman" w:cs="Times New Roman"/>
          <w:sz w:val="24"/>
          <w:szCs w:val="24"/>
        </w:rPr>
        <w:t xml:space="preserve">DFCU BANK </w:t>
      </w:r>
      <w:proofErr w:type="gramStart"/>
      <w:r w:rsidRPr="00ED0996">
        <w:rPr>
          <w:rFonts w:ascii="Times New Roman" w:hAnsi="Times New Roman" w:cs="Times New Roman"/>
          <w:sz w:val="24"/>
          <w:szCs w:val="24"/>
        </w:rPr>
        <w:t>LIMITED :::::::::::::::::::::::::::::::::::::::::::::::::::::::::::</w:t>
      </w:r>
      <w:proofErr w:type="gramEnd"/>
      <w:r w:rsidRPr="00ED0996">
        <w:rPr>
          <w:rFonts w:ascii="Times New Roman" w:hAnsi="Times New Roman" w:cs="Times New Roman"/>
          <w:sz w:val="24"/>
          <w:szCs w:val="24"/>
        </w:rPr>
        <w:t xml:space="preserve">RESPONDENT </w:t>
      </w:r>
      <w:r w:rsidR="009360C6" w:rsidRPr="00ED0996">
        <w:rPr>
          <w:rFonts w:ascii="Times New Roman" w:hAnsi="Times New Roman" w:cs="Times New Roman"/>
          <w:sz w:val="24"/>
          <w:szCs w:val="24"/>
        </w:rPr>
        <w:t xml:space="preserve">     </w:t>
      </w:r>
      <w:r w:rsidRPr="00ED0996">
        <w:rPr>
          <w:rFonts w:ascii="Times New Roman" w:hAnsi="Times New Roman" w:cs="Times New Roman"/>
          <w:sz w:val="24"/>
          <w:szCs w:val="24"/>
        </w:rPr>
        <w:t xml:space="preserve">CORAM: </w:t>
      </w:r>
      <w:r w:rsidR="009360C6" w:rsidRPr="00ED0996">
        <w:rPr>
          <w:rFonts w:ascii="Times New Roman" w:hAnsi="Times New Roman" w:cs="Times New Roman"/>
          <w:sz w:val="24"/>
          <w:szCs w:val="24"/>
        </w:rPr>
        <w:t xml:space="preserve">      </w:t>
      </w:r>
      <w:r w:rsidRPr="00ED0996">
        <w:rPr>
          <w:rFonts w:ascii="Times New Roman" w:hAnsi="Times New Roman" w:cs="Times New Roman"/>
          <w:sz w:val="24"/>
          <w:szCs w:val="24"/>
        </w:rPr>
        <w:t>HON. MR. JUSTICE RICHARD BUTEERA, JA</w:t>
      </w:r>
    </w:p>
    <w:p w:rsidR="00526476" w:rsidRPr="00ED0996" w:rsidRDefault="00450932" w:rsidP="00ED0996">
      <w:pPr>
        <w:pStyle w:val="Bodytext20"/>
        <w:shd w:val="clear" w:color="auto" w:fill="auto"/>
        <w:spacing w:after="0" w:line="360" w:lineRule="auto"/>
        <w:ind w:left="1500" w:right="1300"/>
        <w:jc w:val="both"/>
        <w:rPr>
          <w:rFonts w:ascii="Times New Roman" w:hAnsi="Times New Roman" w:cs="Times New Roman"/>
          <w:sz w:val="24"/>
          <w:szCs w:val="24"/>
        </w:rPr>
      </w:pPr>
      <w:r w:rsidRPr="00ED0996">
        <w:rPr>
          <w:rFonts w:ascii="Times New Roman" w:hAnsi="Times New Roman" w:cs="Times New Roman"/>
          <w:sz w:val="24"/>
          <w:szCs w:val="24"/>
        </w:rPr>
        <w:t>HON. MR. JUSTICE CHEBORION BARISHAKI, JA HON. MR. JUSTICE PAUL KAHAIBALE MUGAMBA, JA</w:t>
      </w:r>
    </w:p>
    <w:p w:rsidR="00526476" w:rsidRPr="00ED0996" w:rsidRDefault="00450932" w:rsidP="00ED0996">
      <w:pPr>
        <w:pStyle w:val="Bodytext20"/>
        <w:shd w:val="clear" w:color="auto" w:fill="auto"/>
        <w:spacing w:after="0" w:line="360" w:lineRule="auto"/>
        <w:ind w:left="20"/>
        <w:jc w:val="both"/>
        <w:rPr>
          <w:rFonts w:ascii="Times New Roman" w:hAnsi="Times New Roman" w:cs="Times New Roman"/>
          <w:sz w:val="24"/>
          <w:szCs w:val="24"/>
        </w:rPr>
      </w:pPr>
      <w:r w:rsidRPr="00ED0996">
        <w:rPr>
          <w:rStyle w:val="Bodytext21"/>
          <w:rFonts w:ascii="Times New Roman" w:hAnsi="Times New Roman" w:cs="Times New Roman"/>
          <w:b/>
          <w:bCs/>
          <w:sz w:val="24"/>
          <w:szCs w:val="24"/>
        </w:rPr>
        <w:t>RULING</w:t>
      </w:r>
    </w:p>
    <w:p w:rsidR="00526476" w:rsidRPr="00ED0996" w:rsidRDefault="00450932" w:rsidP="00ED0996">
      <w:pPr>
        <w:pStyle w:val="BodyText22"/>
        <w:shd w:val="clear" w:color="auto" w:fill="auto"/>
        <w:spacing w:after="197" w:line="360" w:lineRule="auto"/>
        <w:ind w:left="20" w:right="20"/>
        <w:rPr>
          <w:rFonts w:ascii="Times New Roman" w:hAnsi="Times New Roman" w:cs="Times New Roman"/>
          <w:sz w:val="24"/>
          <w:szCs w:val="24"/>
        </w:rPr>
      </w:pPr>
      <w:r w:rsidRPr="00ED0996">
        <w:rPr>
          <w:rFonts w:ascii="Times New Roman" w:hAnsi="Times New Roman" w:cs="Times New Roman"/>
          <w:sz w:val="24"/>
          <w:szCs w:val="24"/>
        </w:rPr>
        <w:t xml:space="preserve">This is an application for an order of temporary injunction </w:t>
      </w:r>
      <w:r w:rsidRPr="00ED0996">
        <w:rPr>
          <w:rStyle w:val="BodyText1"/>
          <w:rFonts w:ascii="Times New Roman" w:hAnsi="Times New Roman" w:cs="Times New Roman"/>
          <w:sz w:val="24"/>
          <w:szCs w:val="24"/>
        </w:rPr>
        <w:t xml:space="preserve">and stay of </w:t>
      </w:r>
      <w:r w:rsidRPr="00ED0996">
        <w:rPr>
          <w:rFonts w:ascii="Times New Roman" w:hAnsi="Times New Roman" w:cs="Times New Roman"/>
          <w:sz w:val="24"/>
          <w:szCs w:val="24"/>
        </w:rPr>
        <w:t xml:space="preserve">execution against the respondent, its agents and assignees or persons </w:t>
      </w:r>
      <w:r w:rsidRPr="00ED0996">
        <w:rPr>
          <w:rStyle w:val="BodyText1"/>
          <w:rFonts w:ascii="Times New Roman" w:hAnsi="Times New Roman" w:cs="Times New Roman"/>
          <w:sz w:val="24"/>
          <w:szCs w:val="24"/>
        </w:rPr>
        <w:t xml:space="preserve">acting </w:t>
      </w:r>
      <w:r w:rsidRPr="00ED0996">
        <w:rPr>
          <w:rFonts w:ascii="Times New Roman" w:hAnsi="Times New Roman" w:cs="Times New Roman"/>
          <w:sz w:val="24"/>
          <w:szCs w:val="24"/>
        </w:rPr>
        <w:t xml:space="preserve">for it or on its behalf stopping them from disposing off the Applicant’s </w:t>
      </w:r>
      <w:r w:rsidRPr="00ED0996">
        <w:rPr>
          <w:rStyle w:val="BodyText1"/>
          <w:rFonts w:ascii="Times New Roman" w:hAnsi="Times New Roman" w:cs="Times New Roman"/>
          <w:sz w:val="24"/>
          <w:szCs w:val="24"/>
        </w:rPr>
        <w:t xml:space="preserve">property </w:t>
      </w:r>
      <w:r w:rsidRPr="00ED0996">
        <w:rPr>
          <w:rFonts w:ascii="Times New Roman" w:hAnsi="Times New Roman" w:cs="Times New Roman"/>
          <w:sz w:val="24"/>
          <w:szCs w:val="24"/>
        </w:rPr>
        <w:t xml:space="preserve">or executing any of the High Court orders until disposal of the </w:t>
      </w:r>
      <w:r w:rsidRPr="00ED0996">
        <w:rPr>
          <w:rStyle w:val="BodyText1"/>
          <w:rFonts w:ascii="Times New Roman" w:hAnsi="Times New Roman" w:cs="Times New Roman"/>
          <w:sz w:val="24"/>
          <w:szCs w:val="24"/>
        </w:rPr>
        <w:t xml:space="preserve">appeal brought </w:t>
      </w:r>
      <w:r w:rsidRPr="00ED0996">
        <w:rPr>
          <w:rFonts w:ascii="Times New Roman" w:hAnsi="Times New Roman" w:cs="Times New Roman"/>
          <w:sz w:val="24"/>
          <w:szCs w:val="24"/>
        </w:rPr>
        <w:t xml:space="preserve">by way of Notice of Motion under Rule 2(2), 6(2) (b), 53(3), of the </w:t>
      </w:r>
      <w:r w:rsidRPr="00ED0996">
        <w:rPr>
          <w:rStyle w:val="BodyText1"/>
          <w:rFonts w:ascii="Times New Roman" w:hAnsi="Times New Roman" w:cs="Times New Roman"/>
          <w:sz w:val="24"/>
          <w:szCs w:val="24"/>
        </w:rPr>
        <w:t xml:space="preserve">Rules of this </w:t>
      </w:r>
      <w:r w:rsidRPr="00ED0996">
        <w:rPr>
          <w:rFonts w:ascii="Times New Roman" w:hAnsi="Times New Roman" w:cs="Times New Roman"/>
          <w:sz w:val="24"/>
          <w:szCs w:val="24"/>
        </w:rPr>
        <w:t>Court.</w:t>
      </w:r>
    </w:p>
    <w:p w:rsidR="00526476" w:rsidRPr="00ED0996" w:rsidRDefault="00450932" w:rsidP="00ED0996">
      <w:pPr>
        <w:pStyle w:val="BodyText22"/>
        <w:shd w:val="clear" w:color="auto" w:fill="auto"/>
        <w:spacing w:after="125" w:line="360" w:lineRule="auto"/>
        <w:ind w:left="20"/>
        <w:rPr>
          <w:rFonts w:ascii="Times New Roman" w:hAnsi="Times New Roman" w:cs="Times New Roman"/>
          <w:sz w:val="24"/>
          <w:szCs w:val="24"/>
        </w:rPr>
      </w:pPr>
      <w:r w:rsidRPr="00ED0996">
        <w:rPr>
          <w:rFonts w:ascii="Times New Roman" w:hAnsi="Times New Roman" w:cs="Times New Roman"/>
          <w:sz w:val="24"/>
          <w:szCs w:val="24"/>
        </w:rPr>
        <w:t>The facts giving rise to this Application are as follows;</w:t>
      </w:r>
    </w:p>
    <w:p w:rsidR="00526476" w:rsidRPr="00ED0996" w:rsidRDefault="00450932" w:rsidP="00ED0996">
      <w:pPr>
        <w:pStyle w:val="BodyText22"/>
        <w:shd w:val="clear" w:color="auto" w:fill="auto"/>
        <w:spacing w:line="360" w:lineRule="auto"/>
        <w:ind w:left="20" w:right="20"/>
        <w:rPr>
          <w:rFonts w:ascii="Times New Roman" w:hAnsi="Times New Roman" w:cs="Times New Roman"/>
          <w:sz w:val="24"/>
          <w:szCs w:val="24"/>
        </w:rPr>
      </w:pPr>
      <w:r w:rsidRPr="00ED0996">
        <w:rPr>
          <w:rFonts w:ascii="Times New Roman" w:hAnsi="Times New Roman" w:cs="Times New Roman"/>
          <w:sz w:val="24"/>
          <w:szCs w:val="24"/>
        </w:rPr>
        <w:t xml:space="preserve">The plaintiff (now the Applicant) initially instituted </w:t>
      </w:r>
      <w:r w:rsidRPr="00ED0996">
        <w:rPr>
          <w:rStyle w:val="BodyText1"/>
          <w:rFonts w:ascii="Times New Roman" w:hAnsi="Times New Roman" w:cs="Times New Roman"/>
          <w:sz w:val="24"/>
          <w:szCs w:val="24"/>
        </w:rPr>
        <w:t xml:space="preserve">a suit against three </w:t>
      </w:r>
      <w:r w:rsidRPr="00ED0996">
        <w:rPr>
          <w:rFonts w:ascii="Times New Roman" w:hAnsi="Times New Roman" w:cs="Times New Roman"/>
          <w:sz w:val="24"/>
          <w:szCs w:val="24"/>
        </w:rPr>
        <w:t xml:space="preserve">defendants namely DFCU Bank Ltd, </w:t>
      </w:r>
      <w:proofErr w:type="spellStart"/>
      <w:r w:rsidRPr="00ED0996">
        <w:rPr>
          <w:rFonts w:ascii="Times New Roman" w:hAnsi="Times New Roman" w:cs="Times New Roman"/>
          <w:sz w:val="24"/>
          <w:szCs w:val="24"/>
        </w:rPr>
        <w:t>Mr</w:t>
      </w:r>
      <w:proofErr w:type="spellEnd"/>
      <w:r w:rsidRPr="00ED0996">
        <w:rPr>
          <w:rFonts w:ascii="Times New Roman" w:hAnsi="Times New Roman" w:cs="Times New Roman"/>
          <w:sz w:val="24"/>
          <w:szCs w:val="24"/>
        </w:rPr>
        <w:t xml:space="preserve"> </w:t>
      </w:r>
      <w:proofErr w:type="spellStart"/>
      <w:r w:rsidRPr="00ED0996">
        <w:rPr>
          <w:rFonts w:ascii="Times New Roman" w:hAnsi="Times New Roman" w:cs="Times New Roman"/>
          <w:sz w:val="24"/>
          <w:szCs w:val="24"/>
        </w:rPr>
        <w:t>Lujuza</w:t>
      </w:r>
      <w:proofErr w:type="spellEnd"/>
      <w:r w:rsidRPr="00ED0996">
        <w:rPr>
          <w:rFonts w:ascii="Times New Roman" w:hAnsi="Times New Roman" w:cs="Times New Roman"/>
          <w:sz w:val="24"/>
          <w:szCs w:val="24"/>
        </w:rPr>
        <w:t xml:space="preserve"> and </w:t>
      </w:r>
      <w:proofErr w:type="spellStart"/>
      <w:r w:rsidRPr="00ED0996">
        <w:rPr>
          <w:rFonts w:ascii="Times New Roman" w:hAnsi="Times New Roman" w:cs="Times New Roman"/>
          <w:sz w:val="24"/>
          <w:szCs w:val="24"/>
        </w:rPr>
        <w:t>Mr</w:t>
      </w:r>
      <w:proofErr w:type="spellEnd"/>
      <w:r w:rsidRPr="00ED0996">
        <w:rPr>
          <w:rFonts w:ascii="Times New Roman" w:hAnsi="Times New Roman" w:cs="Times New Roman"/>
          <w:sz w:val="24"/>
          <w:szCs w:val="24"/>
        </w:rPr>
        <w:t xml:space="preserve"> </w:t>
      </w:r>
      <w:proofErr w:type="spellStart"/>
      <w:r w:rsidRPr="00ED0996">
        <w:rPr>
          <w:rFonts w:ascii="Times New Roman" w:hAnsi="Times New Roman" w:cs="Times New Roman"/>
          <w:sz w:val="24"/>
          <w:szCs w:val="24"/>
        </w:rPr>
        <w:t>Kiwanuka</w:t>
      </w:r>
      <w:proofErr w:type="spellEnd"/>
      <w:r w:rsidRPr="00ED0996">
        <w:rPr>
          <w:rFonts w:ascii="Times New Roman" w:hAnsi="Times New Roman" w:cs="Times New Roman"/>
          <w:sz w:val="24"/>
          <w:szCs w:val="24"/>
        </w:rPr>
        <w:t xml:space="preserve"> </w:t>
      </w:r>
      <w:proofErr w:type="spellStart"/>
      <w:r w:rsidRPr="00ED0996">
        <w:rPr>
          <w:rStyle w:val="BodyText1"/>
          <w:rFonts w:ascii="Times New Roman" w:hAnsi="Times New Roman" w:cs="Times New Roman"/>
          <w:sz w:val="24"/>
          <w:szCs w:val="24"/>
        </w:rPr>
        <w:t>Ponny</w:t>
      </w:r>
      <w:proofErr w:type="spellEnd"/>
      <w:r w:rsidRPr="00ED0996">
        <w:rPr>
          <w:rStyle w:val="BodyText1"/>
          <w:rFonts w:ascii="Times New Roman" w:hAnsi="Times New Roman" w:cs="Times New Roman"/>
          <w:sz w:val="24"/>
          <w:szCs w:val="24"/>
        </w:rPr>
        <w:t xml:space="preserve">, </w:t>
      </w:r>
      <w:proofErr w:type="gramStart"/>
      <w:r w:rsidRPr="00ED0996">
        <w:rPr>
          <w:rStyle w:val="BodyText1"/>
          <w:rFonts w:ascii="Times New Roman" w:hAnsi="Times New Roman" w:cs="Times New Roman"/>
          <w:sz w:val="24"/>
          <w:szCs w:val="24"/>
        </w:rPr>
        <w:t>On</w:t>
      </w:r>
      <w:proofErr w:type="gramEnd"/>
      <w:r w:rsidRPr="00ED0996">
        <w:rPr>
          <w:rStyle w:val="BodyText1"/>
          <w:rFonts w:ascii="Times New Roman" w:hAnsi="Times New Roman" w:cs="Times New Roman"/>
          <w:sz w:val="24"/>
          <w:szCs w:val="24"/>
        </w:rPr>
        <w:t xml:space="preserve"> </w:t>
      </w:r>
      <w:r w:rsidRPr="00ED0996">
        <w:rPr>
          <w:rFonts w:ascii="Times New Roman" w:hAnsi="Times New Roman" w:cs="Times New Roman"/>
          <w:sz w:val="24"/>
          <w:szCs w:val="24"/>
        </w:rPr>
        <w:t>9</w:t>
      </w:r>
      <w:r w:rsidRPr="00ED0996">
        <w:rPr>
          <w:rFonts w:ascii="Times New Roman" w:hAnsi="Times New Roman" w:cs="Times New Roman"/>
          <w:sz w:val="24"/>
          <w:szCs w:val="24"/>
          <w:vertAlign w:val="superscript"/>
        </w:rPr>
        <w:t>th</w:t>
      </w:r>
      <w:r w:rsidRPr="00ED0996">
        <w:rPr>
          <w:rFonts w:ascii="Times New Roman" w:hAnsi="Times New Roman" w:cs="Times New Roman"/>
          <w:sz w:val="24"/>
          <w:szCs w:val="24"/>
        </w:rPr>
        <w:t xml:space="preserve"> March, 2015, the Registrar of High Court Commercial Division </w:t>
      </w:r>
      <w:r w:rsidRPr="00ED0996">
        <w:rPr>
          <w:rStyle w:val="BodyText1"/>
          <w:rFonts w:ascii="Times New Roman" w:hAnsi="Times New Roman" w:cs="Times New Roman"/>
          <w:sz w:val="24"/>
          <w:szCs w:val="24"/>
        </w:rPr>
        <w:t xml:space="preserve">endorsed a </w:t>
      </w:r>
      <w:r w:rsidRPr="00ED0996">
        <w:rPr>
          <w:rFonts w:ascii="Times New Roman" w:hAnsi="Times New Roman" w:cs="Times New Roman"/>
          <w:sz w:val="24"/>
          <w:szCs w:val="24"/>
        </w:rPr>
        <w:t xml:space="preserve">notice of withdrawal of the suit against the second and third </w:t>
      </w:r>
      <w:r w:rsidRPr="00ED0996">
        <w:rPr>
          <w:rStyle w:val="BodyText1"/>
          <w:rFonts w:ascii="Times New Roman" w:hAnsi="Times New Roman" w:cs="Times New Roman"/>
          <w:sz w:val="24"/>
          <w:szCs w:val="24"/>
        </w:rPr>
        <w:t xml:space="preserve">defendants, </w:t>
      </w:r>
      <w:r w:rsidRPr="00ED0996">
        <w:rPr>
          <w:rFonts w:ascii="Times New Roman" w:hAnsi="Times New Roman" w:cs="Times New Roman"/>
          <w:sz w:val="24"/>
          <w:szCs w:val="24"/>
        </w:rPr>
        <w:t xml:space="preserve">The suit proceeded against the first defendant only. The suit against the </w:t>
      </w:r>
      <w:r w:rsidRPr="00ED0996">
        <w:rPr>
          <w:rStyle w:val="BodyText1"/>
          <w:rFonts w:ascii="Times New Roman" w:hAnsi="Times New Roman" w:cs="Times New Roman"/>
          <w:sz w:val="24"/>
          <w:szCs w:val="24"/>
        </w:rPr>
        <w:t xml:space="preserve">surviving </w:t>
      </w:r>
      <w:r w:rsidRPr="00ED0996">
        <w:rPr>
          <w:rFonts w:ascii="Times New Roman" w:hAnsi="Times New Roman" w:cs="Times New Roman"/>
          <w:sz w:val="24"/>
          <w:szCs w:val="24"/>
        </w:rPr>
        <w:t xml:space="preserve">defendant (now the Respondent) was for a declaration that the </w:t>
      </w:r>
      <w:r w:rsidRPr="00ED0996">
        <w:rPr>
          <w:rStyle w:val="BodyText1"/>
          <w:rFonts w:ascii="Times New Roman" w:hAnsi="Times New Roman" w:cs="Times New Roman"/>
          <w:sz w:val="24"/>
          <w:szCs w:val="24"/>
        </w:rPr>
        <w:t xml:space="preserve">Plaintiff is not </w:t>
      </w:r>
      <w:r w:rsidRPr="00ED0996">
        <w:rPr>
          <w:rFonts w:ascii="Times New Roman" w:hAnsi="Times New Roman" w:cs="Times New Roman"/>
          <w:sz w:val="24"/>
          <w:szCs w:val="24"/>
        </w:rPr>
        <w:t xml:space="preserve">liable for the loan sum that the Defendant advanced to the </w:t>
      </w:r>
      <w:r w:rsidRPr="00ED0996">
        <w:rPr>
          <w:rStyle w:val="BodyText1"/>
          <w:rFonts w:ascii="Times New Roman" w:hAnsi="Times New Roman" w:cs="Times New Roman"/>
          <w:sz w:val="24"/>
          <w:szCs w:val="24"/>
        </w:rPr>
        <w:t xml:space="preserve">former second and </w:t>
      </w:r>
      <w:r w:rsidRPr="00ED0996">
        <w:rPr>
          <w:rFonts w:ascii="Times New Roman" w:hAnsi="Times New Roman" w:cs="Times New Roman"/>
          <w:sz w:val="24"/>
          <w:szCs w:val="24"/>
        </w:rPr>
        <w:t xml:space="preserve">third Defendants (borrowers) in excess and after the </w:t>
      </w:r>
      <w:r w:rsidRPr="00ED0996">
        <w:rPr>
          <w:rStyle w:val="BodyText1"/>
          <w:rFonts w:ascii="Times New Roman" w:hAnsi="Times New Roman" w:cs="Times New Roman"/>
          <w:sz w:val="24"/>
          <w:szCs w:val="24"/>
        </w:rPr>
        <w:t xml:space="preserve">Financing Contract was </w:t>
      </w:r>
      <w:r w:rsidRPr="00ED0996">
        <w:rPr>
          <w:rFonts w:ascii="Times New Roman" w:hAnsi="Times New Roman" w:cs="Times New Roman"/>
          <w:sz w:val="24"/>
          <w:szCs w:val="24"/>
        </w:rPr>
        <w:t xml:space="preserve">executed without his knowledge and consent. The loan was </w:t>
      </w:r>
      <w:r w:rsidRPr="00ED0996">
        <w:rPr>
          <w:rStyle w:val="BodyText1"/>
          <w:rFonts w:ascii="Times New Roman" w:hAnsi="Times New Roman" w:cs="Times New Roman"/>
          <w:sz w:val="24"/>
          <w:szCs w:val="24"/>
        </w:rPr>
        <w:t xml:space="preserve">purportedly </w:t>
      </w:r>
      <w:r w:rsidRPr="00ED0996">
        <w:rPr>
          <w:rFonts w:ascii="Times New Roman" w:hAnsi="Times New Roman" w:cs="Times New Roman"/>
          <w:sz w:val="24"/>
          <w:szCs w:val="24"/>
        </w:rPr>
        <w:t xml:space="preserve">secured by his title described as LRV 3808 Folio 20 Plot 665 </w:t>
      </w:r>
      <w:proofErr w:type="spellStart"/>
      <w:r w:rsidRPr="00ED0996">
        <w:rPr>
          <w:rStyle w:val="BodyText1"/>
          <w:rFonts w:ascii="Times New Roman" w:hAnsi="Times New Roman" w:cs="Times New Roman"/>
          <w:sz w:val="24"/>
          <w:szCs w:val="24"/>
        </w:rPr>
        <w:t>Kyadondo</w:t>
      </w:r>
      <w:proofErr w:type="spellEnd"/>
      <w:r w:rsidRPr="00ED0996">
        <w:rPr>
          <w:rStyle w:val="BodyText1"/>
          <w:rFonts w:ascii="Times New Roman" w:hAnsi="Times New Roman" w:cs="Times New Roman"/>
          <w:sz w:val="24"/>
          <w:szCs w:val="24"/>
        </w:rPr>
        <w:t xml:space="preserve"> Block </w:t>
      </w:r>
      <w:r w:rsidRPr="00ED0996">
        <w:rPr>
          <w:rFonts w:ascii="Times New Roman" w:hAnsi="Times New Roman" w:cs="Times New Roman"/>
          <w:sz w:val="24"/>
          <w:szCs w:val="24"/>
        </w:rPr>
        <w:t xml:space="preserve">187 at </w:t>
      </w:r>
      <w:proofErr w:type="spellStart"/>
      <w:r w:rsidRPr="00ED0996">
        <w:rPr>
          <w:rFonts w:ascii="Times New Roman" w:hAnsi="Times New Roman" w:cs="Times New Roman"/>
          <w:sz w:val="24"/>
          <w:szCs w:val="24"/>
        </w:rPr>
        <w:t>Kasangati</w:t>
      </w:r>
      <w:proofErr w:type="spellEnd"/>
      <w:r w:rsidRPr="00ED0996">
        <w:rPr>
          <w:rFonts w:ascii="Times New Roman" w:hAnsi="Times New Roman" w:cs="Times New Roman"/>
          <w:sz w:val="24"/>
          <w:szCs w:val="24"/>
        </w:rPr>
        <w:t xml:space="preserve">. The Plaintiff sought for a declaration that he was </w:t>
      </w:r>
      <w:r w:rsidRPr="00ED0996">
        <w:rPr>
          <w:rStyle w:val="BodyText1"/>
          <w:rFonts w:ascii="Times New Roman" w:hAnsi="Times New Roman" w:cs="Times New Roman"/>
          <w:sz w:val="24"/>
          <w:szCs w:val="24"/>
        </w:rPr>
        <w:t xml:space="preserve">not liable </w:t>
      </w:r>
      <w:r w:rsidRPr="00ED0996">
        <w:rPr>
          <w:rFonts w:ascii="Times New Roman" w:hAnsi="Times New Roman" w:cs="Times New Roman"/>
          <w:sz w:val="24"/>
          <w:szCs w:val="24"/>
        </w:rPr>
        <w:t xml:space="preserve">for the loan sum and accrued interest that the Defendant advanced </w:t>
      </w:r>
      <w:r w:rsidRPr="00ED0996">
        <w:rPr>
          <w:rStyle w:val="BodyText1"/>
          <w:rFonts w:ascii="Times New Roman" w:hAnsi="Times New Roman" w:cs="Times New Roman"/>
          <w:sz w:val="24"/>
          <w:szCs w:val="24"/>
        </w:rPr>
        <w:t xml:space="preserve">to the </w:t>
      </w:r>
      <w:r w:rsidRPr="00ED0996">
        <w:rPr>
          <w:rFonts w:ascii="Times New Roman" w:hAnsi="Times New Roman" w:cs="Times New Roman"/>
          <w:sz w:val="24"/>
          <w:szCs w:val="24"/>
        </w:rPr>
        <w:t xml:space="preserve">Borrowers without his knowledge and consent, a declaration that he </w:t>
      </w:r>
      <w:r w:rsidRPr="00ED0996">
        <w:rPr>
          <w:rStyle w:val="BodyText1"/>
          <w:rFonts w:ascii="Times New Roman" w:hAnsi="Times New Roman" w:cs="Times New Roman"/>
          <w:sz w:val="24"/>
          <w:szCs w:val="24"/>
        </w:rPr>
        <w:t xml:space="preserve">was </w:t>
      </w:r>
      <w:r w:rsidRPr="00ED0996">
        <w:rPr>
          <w:rFonts w:ascii="Times New Roman" w:hAnsi="Times New Roman" w:cs="Times New Roman"/>
          <w:sz w:val="24"/>
          <w:szCs w:val="24"/>
        </w:rPr>
        <w:t xml:space="preserve">not liable for the loan sum and accrued interest that the Defendant </w:t>
      </w:r>
      <w:r w:rsidRPr="00ED0996">
        <w:rPr>
          <w:rStyle w:val="BodyText1"/>
          <w:rFonts w:ascii="Times New Roman" w:hAnsi="Times New Roman" w:cs="Times New Roman"/>
          <w:sz w:val="24"/>
          <w:szCs w:val="24"/>
        </w:rPr>
        <w:t xml:space="preserve">advanced to </w:t>
      </w:r>
      <w:r w:rsidRPr="00ED0996">
        <w:rPr>
          <w:rFonts w:ascii="Times New Roman" w:hAnsi="Times New Roman" w:cs="Times New Roman"/>
          <w:sz w:val="24"/>
          <w:szCs w:val="24"/>
        </w:rPr>
        <w:t xml:space="preserve">the Borrowers in excess. A declaration that by advertising his </w:t>
      </w:r>
      <w:r w:rsidRPr="00ED0996">
        <w:rPr>
          <w:rStyle w:val="BodyText1"/>
          <w:rFonts w:ascii="Times New Roman" w:hAnsi="Times New Roman" w:cs="Times New Roman"/>
          <w:sz w:val="24"/>
          <w:szCs w:val="24"/>
        </w:rPr>
        <w:t xml:space="preserve">property without </w:t>
      </w:r>
      <w:r w:rsidRPr="00ED0996">
        <w:rPr>
          <w:rFonts w:ascii="Times New Roman" w:hAnsi="Times New Roman" w:cs="Times New Roman"/>
          <w:sz w:val="24"/>
          <w:szCs w:val="24"/>
        </w:rPr>
        <w:t xml:space="preserve">giving him notice of default, the defendant’s action was illegal </w:t>
      </w:r>
      <w:r w:rsidRPr="00ED0996">
        <w:rPr>
          <w:rStyle w:val="BodyText1"/>
          <w:rFonts w:ascii="Times New Roman" w:hAnsi="Times New Roman" w:cs="Times New Roman"/>
          <w:sz w:val="24"/>
          <w:szCs w:val="24"/>
        </w:rPr>
        <w:t xml:space="preserve">and wrongful, a </w:t>
      </w:r>
      <w:r w:rsidRPr="00ED0996">
        <w:rPr>
          <w:rFonts w:ascii="Times New Roman" w:hAnsi="Times New Roman" w:cs="Times New Roman"/>
          <w:sz w:val="24"/>
          <w:szCs w:val="24"/>
        </w:rPr>
        <w:t xml:space="preserve">declaration that the loan-sum the Defendant advanced the </w:t>
      </w:r>
      <w:r w:rsidRPr="00ED0996">
        <w:rPr>
          <w:rStyle w:val="BodyText1"/>
          <w:rFonts w:ascii="Times New Roman" w:hAnsi="Times New Roman" w:cs="Times New Roman"/>
          <w:sz w:val="24"/>
          <w:szCs w:val="24"/>
        </w:rPr>
        <w:t xml:space="preserve">Borrowers without </w:t>
      </w:r>
      <w:r w:rsidRPr="00ED0996">
        <w:rPr>
          <w:rFonts w:ascii="Times New Roman" w:hAnsi="Times New Roman" w:cs="Times New Roman"/>
          <w:sz w:val="24"/>
          <w:szCs w:val="24"/>
        </w:rPr>
        <w:t xml:space="preserve">the knowledge and consent of the Plaintiff was fraudulent, </w:t>
      </w:r>
      <w:r w:rsidRPr="00ED0996">
        <w:rPr>
          <w:rStyle w:val="BodyText1"/>
          <w:rFonts w:ascii="Times New Roman" w:hAnsi="Times New Roman" w:cs="Times New Roman"/>
          <w:sz w:val="24"/>
          <w:szCs w:val="24"/>
        </w:rPr>
        <w:t xml:space="preserve">a </w:t>
      </w:r>
      <w:r w:rsidRPr="00ED0996">
        <w:rPr>
          <w:rFonts w:ascii="Times New Roman" w:hAnsi="Times New Roman" w:cs="Times New Roman"/>
          <w:sz w:val="24"/>
          <w:szCs w:val="24"/>
        </w:rPr>
        <w:t xml:space="preserve">claim for </w:t>
      </w:r>
      <w:r w:rsidRPr="00ED0996">
        <w:rPr>
          <w:rStyle w:val="BodyText1"/>
          <w:rFonts w:ascii="Times New Roman" w:hAnsi="Times New Roman" w:cs="Times New Roman"/>
          <w:sz w:val="24"/>
          <w:szCs w:val="24"/>
        </w:rPr>
        <w:t xml:space="preserve">payment </w:t>
      </w:r>
      <w:r w:rsidRPr="00ED0996">
        <w:rPr>
          <w:rFonts w:ascii="Times New Roman" w:hAnsi="Times New Roman" w:cs="Times New Roman"/>
          <w:sz w:val="24"/>
          <w:szCs w:val="24"/>
        </w:rPr>
        <w:t xml:space="preserve">of general damages, an order that the Plaintiffs property be </w:t>
      </w:r>
      <w:r w:rsidRPr="00ED0996">
        <w:rPr>
          <w:rFonts w:ascii="Times New Roman" w:hAnsi="Times New Roman" w:cs="Times New Roman"/>
          <w:sz w:val="24"/>
          <w:szCs w:val="24"/>
        </w:rPr>
        <w:lastRenderedPageBreak/>
        <w:t xml:space="preserve">released, </w:t>
      </w:r>
      <w:r w:rsidRPr="00ED0996">
        <w:rPr>
          <w:rStyle w:val="BodyText1"/>
          <w:rFonts w:ascii="Times New Roman" w:hAnsi="Times New Roman" w:cs="Times New Roman"/>
          <w:sz w:val="24"/>
          <w:szCs w:val="24"/>
        </w:rPr>
        <w:t xml:space="preserve">costs and </w:t>
      </w:r>
      <w:r w:rsidRPr="00ED0996">
        <w:rPr>
          <w:rFonts w:ascii="Times New Roman" w:hAnsi="Times New Roman" w:cs="Times New Roman"/>
          <w:sz w:val="24"/>
          <w:szCs w:val="24"/>
        </w:rPr>
        <w:t>any other remedy that the court may deem fit to grant. Judgment was given in favor of the defendant on the 7</w:t>
      </w:r>
      <w:r w:rsidRPr="00ED0996">
        <w:rPr>
          <w:rFonts w:ascii="Times New Roman" w:hAnsi="Times New Roman" w:cs="Times New Roman"/>
          <w:sz w:val="24"/>
          <w:szCs w:val="24"/>
          <w:vertAlign w:val="superscript"/>
        </w:rPr>
        <w:t>th</w:t>
      </w:r>
      <w:r w:rsidRPr="00ED0996">
        <w:rPr>
          <w:rFonts w:ascii="Times New Roman" w:hAnsi="Times New Roman" w:cs="Times New Roman"/>
          <w:sz w:val="24"/>
          <w:szCs w:val="24"/>
        </w:rPr>
        <w:t xml:space="preserve"> day of December, 2015. Being dissatisfied </w:t>
      </w:r>
      <w:r w:rsidRPr="00ED0996">
        <w:rPr>
          <w:rStyle w:val="BodyText1"/>
          <w:rFonts w:ascii="Times New Roman" w:hAnsi="Times New Roman" w:cs="Times New Roman"/>
          <w:sz w:val="24"/>
          <w:szCs w:val="24"/>
        </w:rPr>
        <w:t xml:space="preserve">with </w:t>
      </w:r>
      <w:r w:rsidRPr="00ED0996">
        <w:rPr>
          <w:rFonts w:ascii="Times New Roman" w:hAnsi="Times New Roman" w:cs="Times New Roman"/>
          <w:sz w:val="24"/>
          <w:szCs w:val="24"/>
        </w:rPr>
        <w:t xml:space="preserve">the said judgment, the Applicant filed an Appeal in this Court vide </w:t>
      </w:r>
      <w:r w:rsidRPr="00ED0996">
        <w:rPr>
          <w:rStyle w:val="BodyText1"/>
          <w:rFonts w:ascii="Times New Roman" w:hAnsi="Times New Roman" w:cs="Times New Roman"/>
          <w:sz w:val="24"/>
          <w:szCs w:val="24"/>
        </w:rPr>
        <w:t xml:space="preserve">Civil Appeal </w:t>
      </w:r>
      <w:r w:rsidRPr="00ED0996">
        <w:rPr>
          <w:rFonts w:ascii="Times New Roman" w:hAnsi="Times New Roman" w:cs="Times New Roman"/>
          <w:sz w:val="24"/>
          <w:szCs w:val="24"/>
        </w:rPr>
        <w:t xml:space="preserve">No 54/2016 and filed an application for interim stay of </w:t>
      </w:r>
      <w:r w:rsidRPr="00ED0996">
        <w:rPr>
          <w:rStyle w:val="BodyText1"/>
          <w:rFonts w:ascii="Times New Roman" w:hAnsi="Times New Roman" w:cs="Times New Roman"/>
          <w:sz w:val="24"/>
          <w:szCs w:val="24"/>
        </w:rPr>
        <w:t xml:space="preserve">execution and a </w:t>
      </w:r>
      <w:r w:rsidRPr="00ED0996">
        <w:rPr>
          <w:rFonts w:ascii="Times New Roman" w:hAnsi="Times New Roman" w:cs="Times New Roman"/>
          <w:sz w:val="24"/>
          <w:szCs w:val="24"/>
        </w:rPr>
        <w:t>temporary injunction/stay of execution before this court.</w:t>
      </w:r>
    </w:p>
    <w:p w:rsidR="00526476" w:rsidRPr="00ED0996" w:rsidRDefault="00450932" w:rsidP="00ED0996">
      <w:pPr>
        <w:pStyle w:val="BodyText22"/>
        <w:shd w:val="clear" w:color="auto" w:fill="auto"/>
        <w:spacing w:after="124" w:line="360" w:lineRule="auto"/>
        <w:ind w:left="20" w:right="40"/>
        <w:rPr>
          <w:rFonts w:ascii="Times New Roman" w:hAnsi="Times New Roman" w:cs="Times New Roman"/>
          <w:sz w:val="24"/>
          <w:szCs w:val="24"/>
        </w:rPr>
      </w:pPr>
      <w:r w:rsidRPr="00ED0996">
        <w:rPr>
          <w:rFonts w:ascii="Times New Roman" w:hAnsi="Times New Roman" w:cs="Times New Roman"/>
          <w:sz w:val="24"/>
          <w:szCs w:val="24"/>
        </w:rPr>
        <w:t xml:space="preserve">The grounds in support of the Application are contained in the Notice </w:t>
      </w:r>
      <w:r w:rsidRPr="00ED0996">
        <w:rPr>
          <w:rStyle w:val="BodyText1"/>
          <w:rFonts w:ascii="Times New Roman" w:hAnsi="Times New Roman" w:cs="Times New Roman"/>
          <w:sz w:val="24"/>
          <w:szCs w:val="24"/>
        </w:rPr>
        <w:t xml:space="preserve">of Motion </w:t>
      </w:r>
      <w:r w:rsidRPr="00ED0996">
        <w:rPr>
          <w:rFonts w:ascii="Times New Roman" w:hAnsi="Times New Roman" w:cs="Times New Roman"/>
          <w:sz w:val="24"/>
          <w:szCs w:val="24"/>
        </w:rPr>
        <w:t xml:space="preserve">and the Affidavit in support and a supplementary Affidavit deponed by </w:t>
      </w:r>
      <w:r w:rsidRPr="00ED0996">
        <w:rPr>
          <w:rStyle w:val="BodyText1"/>
          <w:rFonts w:ascii="Times New Roman" w:hAnsi="Times New Roman" w:cs="Times New Roman"/>
          <w:sz w:val="24"/>
          <w:szCs w:val="24"/>
        </w:rPr>
        <w:t xml:space="preserve">the </w:t>
      </w:r>
      <w:r w:rsidRPr="00ED0996">
        <w:rPr>
          <w:rFonts w:ascii="Times New Roman" w:hAnsi="Times New Roman" w:cs="Times New Roman"/>
          <w:sz w:val="24"/>
          <w:szCs w:val="24"/>
        </w:rPr>
        <w:t>Applicant dated the 7</w:t>
      </w:r>
      <w:r w:rsidRPr="00ED0996">
        <w:rPr>
          <w:rFonts w:ascii="Times New Roman" w:hAnsi="Times New Roman" w:cs="Times New Roman"/>
          <w:sz w:val="24"/>
          <w:szCs w:val="24"/>
          <w:vertAlign w:val="superscript"/>
        </w:rPr>
        <w:t>th</w:t>
      </w:r>
      <w:r w:rsidRPr="00ED0996">
        <w:rPr>
          <w:rFonts w:ascii="Times New Roman" w:hAnsi="Times New Roman" w:cs="Times New Roman"/>
          <w:sz w:val="24"/>
          <w:szCs w:val="24"/>
        </w:rPr>
        <w:t xml:space="preserve"> day and 24</w:t>
      </w:r>
      <w:r w:rsidRPr="00ED0996">
        <w:rPr>
          <w:rFonts w:ascii="Times New Roman" w:hAnsi="Times New Roman" w:cs="Times New Roman"/>
          <w:sz w:val="24"/>
          <w:szCs w:val="24"/>
          <w:vertAlign w:val="superscript"/>
        </w:rPr>
        <w:t>th</w:t>
      </w:r>
      <w:r w:rsidRPr="00ED0996">
        <w:rPr>
          <w:rFonts w:ascii="Times New Roman" w:hAnsi="Times New Roman" w:cs="Times New Roman"/>
          <w:sz w:val="24"/>
          <w:szCs w:val="24"/>
        </w:rPr>
        <w:t xml:space="preserve"> day of March 2016 respectively. </w:t>
      </w:r>
      <w:r w:rsidRPr="00ED0996">
        <w:rPr>
          <w:rStyle w:val="BodyText1"/>
          <w:rFonts w:ascii="Times New Roman" w:hAnsi="Times New Roman" w:cs="Times New Roman"/>
          <w:sz w:val="24"/>
          <w:szCs w:val="24"/>
        </w:rPr>
        <w:t xml:space="preserve">The </w:t>
      </w:r>
      <w:r w:rsidRPr="00ED0996">
        <w:rPr>
          <w:rFonts w:ascii="Times New Roman" w:hAnsi="Times New Roman" w:cs="Times New Roman"/>
          <w:sz w:val="24"/>
          <w:szCs w:val="24"/>
        </w:rPr>
        <w:t>grounds are as follows;</w:t>
      </w:r>
    </w:p>
    <w:p w:rsidR="00526476" w:rsidRPr="00ED0996" w:rsidRDefault="00450932" w:rsidP="00ED0996">
      <w:pPr>
        <w:pStyle w:val="Bodytext30"/>
        <w:numPr>
          <w:ilvl w:val="0"/>
          <w:numId w:val="1"/>
        </w:numPr>
        <w:shd w:val="clear" w:color="auto" w:fill="auto"/>
        <w:tabs>
          <w:tab w:val="left" w:pos="745"/>
        </w:tabs>
        <w:spacing w:before="0" w:after="116" w:line="360" w:lineRule="auto"/>
        <w:ind w:left="740" w:right="40"/>
        <w:rPr>
          <w:rFonts w:ascii="Times New Roman" w:hAnsi="Times New Roman" w:cs="Times New Roman"/>
          <w:sz w:val="24"/>
          <w:szCs w:val="24"/>
        </w:rPr>
      </w:pPr>
      <w:r w:rsidRPr="00ED0996">
        <w:rPr>
          <w:rFonts w:ascii="Times New Roman" w:hAnsi="Times New Roman" w:cs="Times New Roman"/>
          <w:sz w:val="24"/>
          <w:szCs w:val="24"/>
        </w:rPr>
        <w:t xml:space="preserve">That the Applicant has lodged a notice of appeal and filed </w:t>
      </w:r>
      <w:r w:rsidRPr="00ED0996">
        <w:rPr>
          <w:rStyle w:val="Bodytext31"/>
          <w:rFonts w:ascii="Times New Roman" w:hAnsi="Times New Roman" w:cs="Times New Roman"/>
          <w:i/>
          <w:iCs/>
          <w:sz w:val="24"/>
          <w:szCs w:val="24"/>
        </w:rPr>
        <w:t xml:space="preserve">a memorandum </w:t>
      </w:r>
      <w:r w:rsidRPr="00ED0996">
        <w:rPr>
          <w:rFonts w:ascii="Times New Roman" w:hAnsi="Times New Roman" w:cs="Times New Roman"/>
          <w:sz w:val="24"/>
          <w:szCs w:val="24"/>
        </w:rPr>
        <w:t>of Appeal in this Honorable Court</w:t>
      </w:r>
    </w:p>
    <w:p w:rsidR="00526476" w:rsidRPr="00ED0996" w:rsidRDefault="00450932" w:rsidP="00ED0996">
      <w:pPr>
        <w:pStyle w:val="Bodytext30"/>
        <w:numPr>
          <w:ilvl w:val="0"/>
          <w:numId w:val="1"/>
        </w:numPr>
        <w:shd w:val="clear" w:color="auto" w:fill="auto"/>
        <w:tabs>
          <w:tab w:val="left" w:pos="745"/>
        </w:tabs>
        <w:spacing w:before="0" w:line="360" w:lineRule="auto"/>
        <w:ind w:left="740" w:right="40"/>
        <w:rPr>
          <w:rFonts w:ascii="Times New Roman" w:hAnsi="Times New Roman" w:cs="Times New Roman"/>
          <w:sz w:val="24"/>
          <w:szCs w:val="24"/>
        </w:rPr>
      </w:pPr>
      <w:r w:rsidRPr="00ED0996">
        <w:rPr>
          <w:rFonts w:ascii="Times New Roman" w:hAnsi="Times New Roman" w:cs="Times New Roman"/>
          <w:sz w:val="24"/>
          <w:szCs w:val="24"/>
        </w:rPr>
        <w:t xml:space="preserve">That the Respondent has advertised his property for sale </w:t>
      </w:r>
      <w:r w:rsidRPr="00ED0996">
        <w:rPr>
          <w:rStyle w:val="Bodytext31"/>
          <w:rFonts w:ascii="Times New Roman" w:hAnsi="Times New Roman" w:cs="Times New Roman"/>
          <w:i/>
          <w:iCs/>
          <w:sz w:val="24"/>
          <w:szCs w:val="24"/>
        </w:rPr>
        <w:t xml:space="preserve">and has gone </w:t>
      </w:r>
      <w:r w:rsidRPr="00ED0996">
        <w:rPr>
          <w:rFonts w:ascii="Times New Roman" w:hAnsi="Times New Roman" w:cs="Times New Roman"/>
          <w:sz w:val="24"/>
          <w:szCs w:val="24"/>
        </w:rPr>
        <w:t>ahead to appoint an auctioneer for purposes of selling his house.</w:t>
      </w:r>
    </w:p>
    <w:p w:rsidR="00526476" w:rsidRPr="00ED0996" w:rsidRDefault="00450932" w:rsidP="00ED0996">
      <w:pPr>
        <w:pStyle w:val="Bodytext30"/>
        <w:numPr>
          <w:ilvl w:val="0"/>
          <w:numId w:val="1"/>
        </w:numPr>
        <w:shd w:val="clear" w:color="auto" w:fill="auto"/>
        <w:tabs>
          <w:tab w:val="left" w:pos="750"/>
        </w:tabs>
        <w:spacing w:before="0" w:after="116" w:line="360" w:lineRule="auto"/>
        <w:ind w:left="740" w:right="40"/>
        <w:rPr>
          <w:rFonts w:ascii="Times New Roman" w:hAnsi="Times New Roman" w:cs="Times New Roman"/>
          <w:sz w:val="24"/>
          <w:szCs w:val="24"/>
        </w:rPr>
      </w:pPr>
      <w:r w:rsidRPr="00ED0996">
        <w:rPr>
          <w:rFonts w:ascii="Times New Roman" w:hAnsi="Times New Roman" w:cs="Times New Roman"/>
          <w:sz w:val="24"/>
          <w:szCs w:val="24"/>
        </w:rPr>
        <w:t xml:space="preserve">That the sale is real and therefore it is in the interest of justice </w:t>
      </w:r>
      <w:r w:rsidRPr="00ED0996">
        <w:rPr>
          <w:rStyle w:val="Bodytext31"/>
          <w:rFonts w:ascii="Times New Roman" w:hAnsi="Times New Roman" w:cs="Times New Roman"/>
          <w:i/>
          <w:iCs/>
          <w:sz w:val="24"/>
          <w:szCs w:val="24"/>
        </w:rPr>
        <w:t xml:space="preserve">that this </w:t>
      </w:r>
      <w:r w:rsidRPr="00ED0996">
        <w:rPr>
          <w:rFonts w:ascii="Times New Roman" w:hAnsi="Times New Roman" w:cs="Times New Roman"/>
          <w:sz w:val="24"/>
          <w:szCs w:val="24"/>
        </w:rPr>
        <w:t xml:space="preserve">application </w:t>
      </w:r>
      <w:proofErr w:type="gramStart"/>
      <w:r w:rsidRPr="00ED0996">
        <w:rPr>
          <w:rFonts w:ascii="Times New Roman" w:hAnsi="Times New Roman" w:cs="Times New Roman"/>
          <w:sz w:val="24"/>
          <w:szCs w:val="24"/>
        </w:rPr>
        <w:t>be</w:t>
      </w:r>
      <w:proofErr w:type="gramEnd"/>
      <w:r w:rsidRPr="00ED0996">
        <w:rPr>
          <w:rFonts w:ascii="Times New Roman" w:hAnsi="Times New Roman" w:cs="Times New Roman"/>
          <w:sz w:val="24"/>
          <w:szCs w:val="24"/>
        </w:rPr>
        <w:t xml:space="preserve"> granted and status be maintained.</w:t>
      </w:r>
    </w:p>
    <w:p w:rsidR="00526476" w:rsidRPr="00ED0996" w:rsidRDefault="00450932" w:rsidP="00ED0996">
      <w:pPr>
        <w:pStyle w:val="Bodytext30"/>
        <w:numPr>
          <w:ilvl w:val="0"/>
          <w:numId w:val="1"/>
        </w:numPr>
        <w:shd w:val="clear" w:color="auto" w:fill="auto"/>
        <w:tabs>
          <w:tab w:val="left" w:pos="745"/>
        </w:tabs>
        <w:spacing w:before="0" w:after="128" w:line="360" w:lineRule="auto"/>
        <w:ind w:left="740" w:right="40"/>
        <w:rPr>
          <w:rFonts w:ascii="Times New Roman" w:hAnsi="Times New Roman" w:cs="Times New Roman"/>
          <w:sz w:val="24"/>
          <w:szCs w:val="24"/>
        </w:rPr>
      </w:pPr>
      <w:r w:rsidRPr="00ED0996">
        <w:rPr>
          <w:rFonts w:ascii="Times New Roman" w:hAnsi="Times New Roman" w:cs="Times New Roman"/>
          <w:sz w:val="24"/>
          <w:szCs w:val="24"/>
        </w:rPr>
        <w:t xml:space="preserve">That if this Application is not granted, the appeal will </w:t>
      </w:r>
      <w:r w:rsidRPr="00ED0996">
        <w:rPr>
          <w:rStyle w:val="Bodytext31"/>
          <w:rFonts w:ascii="Times New Roman" w:hAnsi="Times New Roman" w:cs="Times New Roman"/>
          <w:i/>
          <w:iCs/>
          <w:sz w:val="24"/>
          <w:szCs w:val="24"/>
        </w:rPr>
        <w:t xml:space="preserve">be rendered </w:t>
      </w:r>
      <w:r w:rsidRPr="00ED0996">
        <w:rPr>
          <w:rFonts w:ascii="Times New Roman" w:hAnsi="Times New Roman" w:cs="Times New Roman"/>
          <w:sz w:val="24"/>
          <w:szCs w:val="24"/>
        </w:rPr>
        <w:t>nugatory and hence a serious miscarriage of justice.</w:t>
      </w:r>
    </w:p>
    <w:p w:rsidR="00526476" w:rsidRPr="00ED0996" w:rsidRDefault="00450932" w:rsidP="00ED0996">
      <w:pPr>
        <w:pStyle w:val="Bodytext30"/>
        <w:numPr>
          <w:ilvl w:val="0"/>
          <w:numId w:val="1"/>
        </w:numPr>
        <w:shd w:val="clear" w:color="auto" w:fill="auto"/>
        <w:tabs>
          <w:tab w:val="left" w:pos="750"/>
        </w:tabs>
        <w:spacing w:before="0" w:after="113" w:line="360" w:lineRule="auto"/>
        <w:ind w:left="740" w:right="40"/>
        <w:rPr>
          <w:rFonts w:ascii="Times New Roman" w:hAnsi="Times New Roman" w:cs="Times New Roman"/>
          <w:sz w:val="24"/>
          <w:szCs w:val="24"/>
        </w:rPr>
      </w:pPr>
      <w:r w:rsidRPr="00ED0996">
        <w:rPr>
          <w:rFonts w:ascii="Times New Roman" w:hAnsi="Times New Roman" w:cs="Times New Roman"/>
          <w:sz w:val="24"/>
          <w:szCs w:val="24"/>
        </w:rPr>
        <w:t xml:space="preserve">That the appeal raises serious questions of law particularly </w:t>
      </w:r>
      <w:r w:rsidRPr="00ED0996">
        <w:rPr>
          <w:rStyle w:val="Bodytext31"/>
          <w:rFonts w:ascii="Times New Roman" w:hAnsi="Times New Roman" w:cs="Times New Roman"/>
          <w:i/>
          <w:iCs/>
          <w:sz w:val="24"/>
          <w:szCs w:val="24"/>
        </w:rPr>
        <w:t xml:space="preserve">the difference </w:t>
      </w:r>
      <w:r w:rsidRPr="00ED0996">
        <w:rPr>
          <w:rFonts w:ascii="Times New Roman" w:hAnsi="Times New Roman" w:cs="Times New Roman"/>
          <w:sz w:val="24"/>
          <w:szCs w:val="24"/>
        </w:rPr>
        <w:t>between a mortgagor and a guarantor or surety which merit consideration by this Court</w:t>
      </w:r>
    </w:p>
    <w:p w:rsidR="00526476" w:rsidRPr="00ED0996" w:rsidRDefault="00450932" w:rsidP="00ED0996">
      <w:pPr>
        <w:pStyle w:val="Bodytext30"/>
        <w:numPr>
          <w:ilvl w:val="0"/>
          <w:numId w:val="1"/>
        </w:numPr>
        <w:shd w:val="clear" w:color="auto" w:fill="auto"/>
        <w:tabs>
          <w:tab w:val="left" w:pos="783"/>
        </w:tabs>
        <w:spacing w:before="0" w:after="0" w:line="360" w:lineRule="auto"/>
        <w:ind w:left="740" w:right="40"/>
        <w:rPr>
          <w:rFonts w:ascii="Times New Roman" w:hAnsi="Times New Roman" w:cs="Times New Roman"/>
          <w:sz w:val="24"/>
          <w:szCs w:val="24"/>
        </w:rPr>
        <w:sectPr w:rsidR="00526476" w:rsidRPr="00ED0996">
          <w:footerReference w:type="default" r:id="rId8"/>
          <w:type w:val="continuous"/>
          <w:pgSz w:w="12240" w:h="15840"/>
          <w:pgMar w:top="997" w:right="1296" w:bottom="1279" w:left="1363" w:header="0" w:footer="3" w:gutter="0"/>
          <w:cols w:space="720"/>
          <w:noEndnote/>
          <w:docGrid w:linePitch="360"/>
        </w:sectPr>
      </w:pPr>
      <w:r w:rsidRPr="00ED0996">
        <w:rPr>
          <w:rFonts w:ascii="Times New Roman" w:hAnsi="Times New Roman" w:cs="Times New Roman"/>
          <w:sz w:val="24"/>
          <w:szCs w:val="24"/>
        </w:rPr>
        <w:t xml:space="preserve">That the building is a commercial building where he </w:t>
      </w:r>
      <w:r w:rsidRPr="00ED0996">
        <w:rPr>
          <w:rStyle w:val="Bodytext31"/>
          <w:rFonts w:ascii="Times New Roman" w:hAnsi="Times New Roman" w:cs="Times New Roman"/>
          <w:i/>
          <w:iCs/>
          <w:sz w:val="24"/>
          <w:szCs w:val="24"/>
        </w:rPr>
        <w:t xml:space="preserve">derives his income </w:t>
      </w:r>
      <w:r w:rsidRPr="00ED0996">
        <w:rPr>
          <w:rFonts w:ascii="Times New Roman" w:hAnsi="Times New Roman" w:cs="Times New Roman"/>
          <w:sz w:val="24"/>
          <w:szCs w:val="24"/>
        </w:rPr>
        <w:t xml:space="preserve">and if sold without hearing the appeal, he will suffer irreparable </w:t>
      </w:r>
      <w:r w:rsidRPr="00ED0996">
        <w:rPr>
          <w:rStyle w:val="Bodytext31"/>
          <w:rFonts w:ascii="Times New Roman" w:hAnsi="Times New Roman" w:cs="Times New Roman"/>
          <w:i/>
          <w:iCs/>
          <w:sz w:val="24"/>
          <w:szCs w:val="24"/>
        </w:rPr>
        <w:t>damage.</w:t>
      </w:r>
    </w:p>
    <w:p w:rsidR="00526476" w:rsidRPr="00ED0996" w:rsidRDefault="00450932" w:rsidP="00ED0996">
      <w:pPr>
        <w:pStyle w:val="BodyText22"/>
        <w:shd w:val="clear" w:color="auto" w:fill="auto"/>
        <w:spacing w:after="105" w:line="360" w:lineRule="auto"/>
        <w:ind w:left="20" w:right="60"/>
        <w:rPr>
          <w:rFonts w:ascii="Times New Roman" w:hAnsi="Times New Roman" w:cs="Times New Roman"/>
          <w:sz w:val="24"/>
          <w:szCs w:val="24"/>
        </w:rPr>
      </w:pPr>
      <w:r w:rsidRPr="00ED0996">
        <w:rPr>
          <w:rFonts w:ascii="Times New Roman" w:hAnsi="Times New Roman" w:cs="Times New Roman"/>
          <w:sz w:val="24"/>
          <w:szCs w:val="24"/>
        </w:rPr>
        <w:lastRenderedPageBreak/>
        <w:t xml:space="preserve">On the other hand, the Respondent opposed the application </w:t>
      </w:r>
      <w:r w:rsidRPr="00ED0996">
        <w:rPr>
          <w:rStyle w:val="BodyText1"/>
          <w:rFonts w:ascii="Times New Roman" w:hAnsi="Times New Roman" w:cs="Times New Roman"/>
          <w:sz w:val="24"/>
          <w:szCs w:val="24"/>
        </w:rPr>
        <w:t xml:space="preserve">and filed an </w:t>
      </w:r>
      <w:r w:rsidRPr="00ED0996">
        <w:rPr>
          <w:rFonts w:ascii="Times New Roman" w:hAnsi="Times New Roman" w:cs="Times New Roman"/>
          <w:sz w:val="24"/>
          <w:szCs w:val="24"/>
        </w:rPr>
        <w:t xml:space="preserve">Affidavit in Reply deponed by Elekwa Apamaku, the Legal </w:t>
      </w:r>
      <w:r w:rsidRPr="00ED0996">
        <w:rPr>
          <w:rStyle w:val="BodyText1"/>
          <w:rFonts w:ascii="Times New Roman" w:hAnsi="Times New Roman" w:cs="Times New Roman"/>
          <w:sz w:val="24"/>
          <w:szCs w:val="24"/>
        </w:rPr>
        <w:t xml:space="preserve">Manager of the </w:t>
      </w:r>
      <w:r w:rsidRPr="00ED0996">
        <w:rPr>
          <w:rFonts w:ascii="Times New Roman" w:hAnsi="Times New Roman" w:cs="Times New Roman"/>
          <w:sz w:val="24"/>
          <w:szCs w:val="24"/>
        </w:rPr>
        <w:t>Respondent dated 29</w:t>
      </w:r>
      <w:r w:rsidRPr="00ED0996">
        <w:rPr>
          <w:rFonts w:ascii="Times New Roman" w:hAnsi="Times New Roman" w:cs="Times New Roman"/>
          <w:sz w:val="24"/>
          <w:szCs w:val="24"/>
          <w:vertAlign w:val="superscript"/>
        </w:rPr>
        <w:t>th</w:t>
      </w:r>
      <w:r w:rsidRPr="00ED0996">
        <w:rPr>
          <w:rFonts w:ascii="Times New Roman" w:hAnsi="Times New Roman" w:cs="Times New Roman"/>
          <w:sz w:val="24"/>
          <w:szCs w:val="24"/>
        </w:rPr>
        <w:t xml:space="preserve"> of March, 2016. The grounds in opposition </w:t>
      </w:r>
      <w:r w:rsidRPr="00ED0996">
        <w:rPr>
          <w:rStyle w:val="BodyText1"/>
          <w:rFonts w:ascii="Times New Roman" w:hAnsi="Times New Roman" w:cs="Times New Roman"/>
          <w:sz w:val="24"/>
          <w:szCs w:val="24"/>
        </w:rPr>
        <w:t>were;</w:t>
      </w:r>
    </w:p>
    <w:p w:rsidR="00526476" w:rsidRPr="00ED0996" w:rsidRDefault="00450932" w:rsidP="00ED0996">
      <w:pPr>
        <w:pStyle w:val="Bodytext40"/>
        <w:numPr>
          <w:ilvl w:val="0"/>
          <w:numId w:val="2"/>
        </w:numPr>
        <w:shd w:val="clear" w:color="auto" w:fill="auto"/>
        <w:tabs>
          <w:tab w:val="left" w:pos="740"/>
        </w:tabs>
        <w:spacing w:before="0" w:after="128" w:line="360" w:lineRule="auto"/>
        <w:ind w:left="740" w:right="60"/>
        <w:rPr>
          <w:rFonts w:ascii="Times New Roman" w:hAnsi="Times New Roman" w:cs="Times New Roman"/>
          <w:sz w:val="24"/>
          <w:szCs w:val="24"/>
        </w:rPr>
      </w:pPr>
      <w:r w:rsidRPr="00ED0996">
        <w:rPr>
          <w:rFonts w:ascii="Times New Roman" w:hAnsi="Times New Roman" w:cs="Times New Roman"/>
          <w:sz w:val="24"/>
          <w:szCs w:val="24"/>
        </w:rPr>
        <w:t xml:space="preserve">That the Applicant </w:t>
      </w:r>
      <w:r w:rsidRPr="00ED0996">
        <w:rPr>
          <w:rStyle w:val="Bodytext4115pt"/>
          <w:rFonts w:ascii="Times New Roman" w:hAnsi="Times New Roman" w:cs="Times New Roman"/>
          <w:i/>
          <w:iCs/>
          <w:sz w:val="24"/>
          <w:szCs w:val="24"/>
        </w:rPr>
        <w:t xml:space="preserve">took no </w:t>
      </w:r>
      <w:r w:rsidRPr="00ED0996">
        <w:rPr>
          <w:rFonts w:ascii="Times New Roman" w:hAnsi="Times New Roman" w:cs="Times New Roman"/>
          <w:sz w:val="24"/>
          <w:szCs w:val="24"/>
        </w:rPr>
        <w:t xml:space="preserve">further steps after his letter of </w:t>
      </w:r>
      <w:r w:rsidRPr="00ED0996">
        <w:rPr>
          <w:rStyle w:val="Bodytext4115pt"/>
          <w:rFonts w:ascii="Times New Roman" w:hAnsi="Times New Roman" w:cs="Times New Roman"/>
          <w:i/>
          <w:iCs/>
          <w:sz w:val="24"/>
          <w:szCs w:val="24"/>
        </w:rPr>
        <w:t>15</w:t>
      </w:r>
      <w:r w:rsidRPr="00ED0996">
        <w:rPr>
          <w:rStyle w:val="Bodytext4115pt"/>
          <w:rFonts w:ascii="Times New Roman" w:hAnsi="Times New Roman" w:cs="Times New Roman"/>
          <w:i/>
          <w:iCs/>
          <w:sz w:val="24"/>
          <w:szCs w:val="24"/>
          <w:vertAlign w:val="superscript"/>
        </w:rPr>
        <w:t>th</w:t>
      </w:r>
      <w:r w:rsidRPr="00ED0996">
        <w:rPr>
          <w:rStyle w:val="Bodytext4115pt"/>
          <w:rFonts w:ascii="Times New Roman" w:hAnsi="Times New Roman" w:cs="Times New Roman"/>
          <w:i/>
          <w:iCs/>
          <w:sz w:val="24"/>
          <w:szCs w:val="24"/>
        </w:rPr>
        <w:t xml:space="preserve"> </w:t>
      </w:r>
      <w:r w:rsidRPr="00ED0996">
        <w:rPr>
          <w:rStyle w:val="Bodytext4115pt0"/>
          <w:rFonts w:ascii="Times New Roman" w:hAnsi="Times New Roman" w:cs="Times New Roman"/>
          <w:i/>
          <w:iCs/>
          <w:sz w:val="24"/>
          <w:szCs w:val="24"/>
        </w:rPr>
        <w:t xml:space="preserve">December </w:t>
      </w:r>
      <w:r w:rsidRPr="00ED0996">
        <w:rPr>
          <w:rFonts w:ascii="Times New Roman" w:hAnsi="Times New Roman" w:cs="Times New Roman"/>
          <w:sz w:val="24"/>
          <w:szCs w:val="24"/>
        </w:rPr>
        <w:t xml:space="preserve">2015 </w:t>
      </w:r>
      <w:r w:rsidRPr="00ED0996">
        <w:rPr>
          <w:rStyle w:val="Bodytext4115pt"/>
          <w:rFonts w:ascii="Times New Roman" w:hAnsi="Times New Roman" w:cs="Times New Roman"/>
          <w:i/>
          <w:iCs/>
          <w:sz w:val="24"/>
          <w:szCs w:val="24"/>
        </w:rPr>
        <w:t xml:space="preserve">to retrieve the record of proceedings </w:t>
      </w:r>
      <w:r w:rsidRPr="00ED0996">
        <w:rPr>
          <w:rFonts w:ascii="Times New Roman" w:hAnsi="Times New Roman" w:cs="Times New Roman"/>
          <w:sz w:val="24"/>
          <w:szCs w:val="24"/>
        </w:rPr>
        <w:t xml:space="preserve">which </w:t>
      </w:r>
      <w:r w:rsidRPr="00ED0996">
        <w:rPr>
          <w:rStyle w:val="Bodytext4115pt"/>
          <w:rFonts w:ascii="Times New Roman" w:hAnsi="Times New Roman" w:cs="Times New Roman"/>
          <w:i/>
          <w:iCs/>
          <w:sz w:val="24"/>
          <w:szCs w:val="24"/>
        </w:rPr>
        <w:t xml:space="preserve">are </w:t>
      </w:r>
      <w:r w:rsidRPr="00ED0996">
        <w:rPr>
          <w:rFonts w:ascii="Times New Roman" w:hAnsi="Times New Roman" w:cs="Times New Roman"/>
          <w:sz w:val="24"/>
          <w:szCs w:val="24"/>
        </w:rPr>
        <w:t xml:space="preserve">in electronic </w:t>
      </w:r>
      <w:r w:rsidRPr="00ED0996">
        <w:rPr>
          <w:rStyle w:val="Bodytext4115pt0"/>
          <w:rFonts w:ascii="Times New Roman" w:hAnsi="Times New Roman" w:cs="Times New Roman"/>
          <w:i/>
          <w:iCs/>
          <w:sz w:val="24"/>
          <w:szCs w:val="24"/>
        </w:rPr>
        <w:t xml:space="preserve">form and </w:t>
      </w:r>
      <w:r w:rsidRPr="00ED0996">
        <w:rPr>
          <w:rFonts w:ascii="Times New Roman" w:hAnsi="Times New Roman" w:cs="Times New Roman"/>
          <w:sz w:val="24"/>
          <w:szCs w:val="24"/>
        </w:rPr>
        <w:t>are usually readily available</w:t>
      </w:r>
    </w:p>
    <w:p w:rsidR="00526476" w:rsidRPr="00ED0996" w:rsidRDefault="00450932" w:rsidP="00ED0996">
      <w:pPr>
        <w:pStyle w:val="Bodytext30"/>
        <w:numPr>
          <w:ilvl w:val="0"/>
          <w:numId w:val="2"/>
        </w:numPr>
        <w:shd w:val="clear" w:color="auto" w:fill="auto"/>
        <w:tabs>
          <w:tab w:val="left" w:pos="740"/>
        </w:tabs>
        <w:spacing w:before="0" w:after="124" w:line="360" w:lineRule="auto"/>
        <w:ind w:left="740" w:right="60"/>
        <w:rPr>
          <w:rFonts w:ascii="Times New Roman" w:hAnsi="Times New Roman" w:cs="Times New Roman"/>
          <w:sz w:val="24"/>
          <w:szCs w:val="24"/>
        </w:rPr>
      </w:pPr>
      <w:r w:rsidRPr="00ED0996">
        <w:rPr>
          <w:rFonts w:ascii="Times New Roman" w:hAnsi="Times New Roman" w:cs="Times New Roman"/>
          <w:sz w:val="24"/>
          <w:szCs w:val="24"/>
        </w:rPr>
        <w:t xml:space="preserve">There are no special circumstances that the Applicant has </w:t>
      </w:r>
      <w:r w:rsidRPr="00ED0996">
        <w:rPr>
          <w:rStyle w:val="Bodytext31"/>
          <w:rFonts w:ascii="Times New Roman" w:hAnsi="Times New Roman" w:cs="Times New Roman"/>
          <w:i/>
          <w:iCs/>
          <w:sz w:val="24"/>
          <w:szCs w:val="24"/>
        </w:rPr>
        <w:t xml:space="preserve">demonstrated </w:t>
      </w:r>
      <w:r w:rsidRPr="00ED0996">
        <w:rPr>
          <w:rFonts w:ascii="Times New Roman" w:hAnsi="Times New Roman" w:cs="Times New Roman"/>
          <w:sz w:val="24"/>
          <w:szCs w:val="24"/>
        </w:rPr>
        <w:t>that warrant this court to grant this application</w:t>
      </w:r>
    </w:p>
    <w:p w:rsidR="00526476" w:rsidRPr="00ED0996" w:rsidRDefault="00450932" w:rsidP="00ED0996">
      <w:pPr>
        <w:pStyle w:val="Bodytext30"/>
        <w:numPr>
          <w:ilvl w:val="0"/>
          <w:numId w:val="2"/>
        </w:numPr>
        <w:shd w:val="clear" w:color="auto" w:fill="auto"/>
        <w:tabs>
          <w:tab w:val="left" w:pos="740"/>
        </w:tabs>
        <w:spacing w:before="0" w:after="201" w:line="360" w:lineRule="auto"/>
        <w:ind w:left="740" w:right="60"/>
        <w:rPr>
          <w:rFonts w:ascii="Times New Roman" w:hAnsi="Times New Roman" w:cs="Times New Roman"/>
          <w:sz w:val="24"/>
          <w:szCs w:val="24"/>
        </w:rPr>
      </w:pPr>
      <w:r w:rsidRPr="00ED0996">
        <w:rPr>
          <w:rFonts w:ascii="Times New Roman" w:hAnsi="Times New Roman" w:cs="Times New Roman"/>
          <w:sz w:val="24"/>
          <w:szCs w:val="24"/>
        </w:rPr>
        <w:t xml:space="preserve">That the Applicant has not complied with the provisions of </w:t>
      </w:r>
      <w:r w:rsidRPr="00ED0996">
        <w:rPr>
          <w:rStyle w:val="Bodytext31"/>
          <w:rFonts w:ascii="Times New Roman" w:hAnsi="Times New Roman" w:cs="Times New Roman"/>
          <w:i/>
          <w:iCs/>
          <w:sz w:val="24"/>
          <w:szCs w:val="24"/>
        </w:rPr>
        <w:t xml:space="preserve">the law that </w:t>
      </w:r>
      <w:r w:rsidRPr="00ED0996">
        <w:rPr>
          <w:rFonts w:ascii="Times New Roman" w:hAnsi="Times New Roman" w:cs="Times New Roman"/>
          <w:sz w:val="24"/>
          <w:szCs w:val="24"/>
        </w:rPr>
        <w:t>govern the grant of applications such as this</w:t>
      </w:r>
    </w:p>
    <w:p w:rsidR="00526476" w:rsidRPr="00ED0996" w:rsidRDefault="00450932" w:rsidP="00ED0996">
      <w:pPr>
        <w:pStyle w:val="Bodytext30"/>
        <w:numPr>
          <w:ilvl w:val="0"/>
          <w:numId w:val="2"/>
        </w:numPr>
        <w:shd w:val="clear" w:color="auto" w:fill="auto"/>
        <w:tabs>
          <w:tab w:val="left" w:pos="745"/>
        </w:tabs>
        <w:spacing w:before="0" w:after="180" w:line="360" w:lineRule="auto"/>
        <w:ind w:left="740"/>
        <w:rPr>
          <w:rFonts w:ascii="Times New Roman" w:hAnsi="Times New Roman" w:cs="Times New Roman"/>
          <w:sz w:val="24"/>
          <w:szCs w:val="24"/>
        </w:rPr>
      </w:pPr>
      <w:r w:rsidRPr="00ED0996">
        <w:rPr>
          <w:rFonts w:ascii="Times New Roman" w:hAnsi="Times New Roman" w:cs="Times New Roman"/>
          <w:sz w:val="24"/>
          <w:szCs w:val="24"/>
        </w:rPr>
        <w:t>The Appellant’s appeal is without merit.</w:t>
      </w:r>
    </w:p>
    <w:p w:rsidR="00526476" w:rsidRPr="00ED0996" w:rsidRDefault="00450932" w:rsidP="00ED0996">
      <w:pPr>
        <w:pStyle w:val="Bodytext30"/>
        <w:numPr>
          <w:ilvl w:val="0"/>
          <w:numId w:val="2"/>
        </w:numPr>
        <w:shd w:val="clear" w:color="auto" w:fill="auto"/>
        <w:tabs>
          <w:tab w:val="left" w:pos="745"/>
        </w:tabs>
        <w:spacing w:before="0" w:line="360" w:lineRule="auto"/>
        <w:ind w:left="740" w:right="60"/>
        <w:rPr>
          <w:rFonts w:ascii="Times New Roman" w:hAnsi="Times New Roman" w:cs="Times New Roman"/>
          <w:sz w:val="24"/>
          <w:szCs w:val="24"/>
        </w:rPr>
      </w:pPr>
      <w:r w:rsidRPr="00ED0996">
        <w:rPr>
          <w:rFonts w:ascii="Times New Roman" w:hAnsi="Times New Roman" w:cs="Times New Roman"/>
          <w:sz w:val="24"/>
          <w:szCs w:val="24"/>
        </w:rPr>
        <w:t xml:space="preserve">That the Applicant agreed to all the facility terms when </w:t>
      </w:r>
      <w:r w:rsidRPr="00ED0996">
        <w:rPr>
          <w:rStyle w:val="Bodytext31"/>
          <w:rFonts w:ascii="Times New Roman" w:hAnsi="Times New Roman" w:cs="Times New Roman"/>
          <w:i/>
          <w:iCs/>
          <w:sz w:val="24"/>
          <w:szCs w:val="24"/>
        </w:rPr>
        <w:t xml:space="preserve">he </w:t>
      </w:r>
      <w:r w:rsidRPr="00ED0996">
        <w:rPr>
          <w:rFonts w:ascii="Times New Roman" w:hAnsi="Times New Roman" w:cs="Times New Roman"/>
          <w:sz w:val="24"/>
          <w:szCs w:val="24"/>
        </w:rPr>
        <w:t xml:space="preserve">signed, the requisite agreement, mortgage deed and powers of attorney on </w:t>
      </w:r>
      <w:r w:rsidRPr="00ED0996">
        <w:rPr>
          <w:rStyle w:val="Bodytext31"/>
          <w:rFonts w:ascii="Times New Roman" w:hAnsi="Times New Roman" w:cs="Times New Roman"/>
          <w:i/>
          <w:iCs/>
          <w:sz w:val="24"/>
          <w:szCs w:val="24"/>
        </w:rPr>
        <w:t xml:space="preserve">which </w:t>
      </w:r>
      <w:r w:rsidRPr="00ED0996">
        <w:rPr>
          <w:rFonts w:ascii="Times New Roman" w:hAnsi="Times New Roman" w:cs="Times New Roman"/>
          <w:sz w:val="24"/>
          <w:szCs w:val="24"/>
        </w:rPr>
        <w:t xml:space="preserve">terms the Respondent is exercising its contractual rights upon </w:t>
      </w:r>
      <w:r w:rsidRPr="00ED0996">
        <w:rPr>
          <w:rStyle w:val="Bodytext31"/>
          <w:rFonts w:ascii="Times New Roman" w:hAnsi="Times New Roman" w:cs="Times New Roman"/>
          <w:i/>
          <w:iCs/>
          <w:sz w:val="24"/>
          <w:szCs w:val="24"/>
        </w:rPr>
        <w:t xml:space="preserve">default of </w:t>
      </w:r>
      <w:r w:rsidRPr="00ED0996">
        <w:rPr>
          <w:rFonts w:ascii="Times New Roman" w:hAnsi="Times New Roman" w:cs="Times New Roman"/>
          <w:sz w:val="24"/>
          <w:szCs w:val="24"/>
        </w:rPr>
        <w:t>repayment</w:t>
      </w:r>
    </w:p>
    <w:p w:rsidR="00526476" w:rsidRPr="00ED0996" w:rsidRDefault="00450932" w:rsidP="00ED0996">
      <w:pPr>
        <w:pStyle w:val="BodyText22"/>
        <w:shd w:val="clear" w:color="auto" w:fill="auto"/>
        <w:spacing w:line="360" w:lineRule="auto"/>
        <w:ind w:left="20" w:right="60"/>
        <w:rPr>
          <w:rFonts w:ascii="Times New Roman" w:hAnsi="Times New Roman" w:cs="Times New Roman"/>
          <w:sz w:val="24"/>
          <w:szCs w:val="24"/>
        </w:rPr>
      </w:pPr>
      <w:r w:rsidRPr="00ED0996">
        <w:rPr>
          <w:rFonts w:ascii="Times New Roman" w:hAnsi="Times New Roman" w:cs="Times New Roman"/>
          <w:sz w:val="24"/>
          <w:szCs w:val="24"/>
        </w:rPr>
        <w:t xml:space="preserve">At the hearing of the Application, the Applicant was represented </w:t>
      </w:r>
      <w:r w:rsidRPr="00ED0996">
        <w:rPr>
          <w:rStyle w:val="BodyText1"/>
          <w:rFonts w:ascii="Times New Roman" w:hAnsi="Times New Roman" w:cs="Times New Roman"/>
          <w:sz w:val="24"/>
          <w:szCs w:val="24"/>
        </w:rPr>
        <w:t xml:space="preserve">by Mr. </w:t>
      </w:r>
      <w:r w:rsidRPr="00ED0996">
        <w:rPr>
          <w:rFonts w:ascii="Times New Roman" w:hAnsi="Times New Roman" w:cs="Times New Roman"/>
          <w:sz w:val="24"/>
          <w:szCs w:val="24"/>
        </w:rPr>
        <w:t xml:space="preserve">Katabalwa Herbert while the Respondent was represented by </w:t>
      </w:r>
      <w:r w:rsidRPr="00ED0996">
        <w:rPr>
          <w:rStyle w:val="BodyText1"/>
          <w:rFonts w:ascii="Times New Roman" w:hAnsi="Times New Roman" w:cs="Times New Roman"/>
          <w:sz w:val="24"/>
          <w:szCs w:val="24"/>
        </w:rPr>
        <w:t xml:space="preserve">Mr. Bakayana </w:t>
      </w:r>
      <w:r w:rsidRPr="00ED0996">
        <w:rPr>
          <w:rFonts w:ascii="Times New Roman" w:hAnsi="Times New Roman" w:cs="Times New Roman"/>
          <w:sz w:val="24"/>
          <w:szCs w:val="24"/>
        </w:rPr>
        <w:t>Isaac. The Applicant was present in court while there was no representative of the Respondent.</w:t>
      </w:r>
    </w:p>
    <w:p w:rsidR="00526476" w:rsidRPr="00ED0996" w:rsidRDefault="00450932" w:rsidP="00ED0996">
      <w:pPr>
        <w:pStyle w:val="BodyText22"/>
        <w:shd w:val="clear" w:color="auto" w:fill="auto"/>
        <w:spacing w:line="360" w:lineRule="auto"/>
        <w:ind w:left="20" w:right="60"/>
        <w:rPr>
          <w:rFonts w:ascii="Times New Roman" w:hAnsi="Times New Roman" w:cs="Times New Roman"/>
          <w:sz w:val="24"/>
          <w:szCs w:val="24"/>
        </w:rPr>
      </w:pPr>
      <w:r w:rsidRPr="00ED0996">
        <w:rPr>
          <w:rFonts w:ascii="Times New Roman" w:hAnsi="Times New Roman" w:cs="Times New Roman"/>
          <w:sz w:val="24"/>
          <w:szCs w:val="24"/>
        </w:rPr>
        <w:t xml:space="preserve">Counsel for the Applicant abandoned the application for the interim </w:t>
      </w:r>
      <w:r w:rsidRPr="00ED0996">
        <w:rPr>
          <w:rStyle w:val="BodyText1"/>
          <w:rFonts w:ascii="Times New Roman" w:hAnsi="Times New Roman" w:cs="Times New Roman"/>
          <w:sz w:val="24"/>
          <w:szCs w:val="24"/>
        </w:rPr>
        <w:t xml:space="preserve">stay of </w:t>
      </w:r>
      <w:r w:rsidRPr="00ED0996">
        <w:rPr>
          <w:rFonts w:ascii="Times New Roman" w:hAnsi="Times New Roman" w:cs="Times New Roman"/>
          <w:sz w:val="24"/>
          <w:szCs w:val="24"/>
        </w:rPr>
        <w:t xml:space="preserve">execution and chose to argue the application for substantive stay </w:t>
      </w:r>
      <w:r w:rsidRPr="00ED0996">
        <w:rPr>
          <w:rStyle w:val="BodyText1"/>
          <w:rFonts w:ascii="Times New Roman" w:hAnsi="Times New Roman" w:cs="Times New Roman"/>
          <w:sz w:val="24"/>
          <w:szCs w:val="24"/>
        </w:rPr>
        <w:t xml:space="preserve">of execution </w:t>
      </w:r>
      <w:r w:rsidRPr="00ED0996">
        <w:rPr>
          <w:rFonts w:ascii="Times New Roman" w:hAnsi="Times New Roman" w:cs="Times New Roman"/>
          <w:sz w:val="24"/>
          <w:szCs w:val="24"/>
        </w:rPr>
        <w:t>and temporary injunction together.</w:t>
      </w:r>
    </w:p>
    <w:p w:rsidR="00526476" w:rsidRPr="00ED0996" w:rsidRDefault="00450932" w:rsidP="00ED0996">
      <w:pPr>
        <w:pStyle w:val="BodyText22"/>
        <w:shd w:val="clear" w:color="auto" w:fill="auto"/>
        <w:spacing w:after="116" w:line="360" w:lineRule="auto"/>
        <w:ind w:left="20" w:right="60"/>
        <w:rPr>
          <w:rFonts w:ascii="Times New Roman" w:hAnsi="Times New Roman" w:cs="Times New Roman"/>
          <w:sz w:val="24"/>
          <w:szCs w:val="24"/>
        </w:rPr>
      </w:pPr>
      <w:r w:rsidRPr="00ED0996">
        <w:rPr>
          <w:rFonts w:ascii="Times New Roman" w:hAnsi="Times New Roman" w:cs="Times New Roman"/>
          <w:sz w:val="24"/>
          <w:szCs w:val="24"/>
        </w:rPr>
        <w:t xml:space="preserve">Counsel submitted that the application is premised on 4 grounds </w:t>
      </w:r>
      <w:r w:rsidRPr="00ED0996">
        <w:rPr>
          <w:rStyle w:val="BodyText1"/>
          <w:rFonts w:ascii="Times New Roman" w:hAnsi="Times New Roman" w:cs="Times New Roman"/>
          <w:sz w:val="24"/>
          <w:szCs w:val="24"/>
        </w:rPr>
        <w:t xml:space="preserve">expounded in </w:t>
      </w:r>
      <w:r w:rsidRPr="00ED0996">
        <w:rPr>
          <w:rFonts w:ascii="Times New Roman" w:hAnsi="Times New Roman" w:cs="Times New Roman"/>
          <w:sz w:val="24"/>
          <w:szCs w:val="24"/>
        </w:rPr>
        <w:t xml:space="preserve">the affidavit of the Applicant. On the first ground, he submitted that the Applicant was dissatisfied with the decision of the High </w:t>
      </w:r>
      <w:r w:rsidRPr="00ED0996">
        <w:rPr>
          <w:rStyle w:val="BodyText1"/>
          <w:rFonts w:ascii="Times New Roman" w:hAnsi="Times New Roman" w:cs="Times New Roman"/>
          <w:sz w:val="24"/>
          <w:szCs w:val="24"/>
        </w:rPr>
        <w:t xml:space="preserve">Court and has </w:t>
      </w:r>
      <w:r w:rsidRPr="00ED0996">
        <w:rPr>
          <w:rFonts w:ascii="Times New Roman" w:hAnsi="Times New Roman" w:cs="Times New Roman"/>
          <w:sz w:val="24"/>
          <w:szCs w:val="24"/>
        </w:rPr>
        <w:t xml:space="preserve">commenced appeal process in this Court. The memorandum </w:t>
      </w:r>
      <w:r w:rsidRPr="00ED0996">
        <w:rPr>
          <w:rStyle w:val="BodyText1"/>
          <w:rFonts w:ascii="Times New Roman" w:hAnsi="Times New Roman" w:cs="Times New Roman"/>
          <w:sz w:val="24"/>
          <w:szCs w:val="24"/>
        </w:rPr>
        <w:t xml:space="preserve">of appeal was filed </w:t>
      </w:r>
      <w:r w:rsidRPr="00ED0996">
        <w:rPr>
          <w:rFonts w:ascii="Times New Roman" w:hAnsi="Times New Roman" w:cs="Times New Roman"/>
          <w:sz w:val="24"/>
          <w:szCs w:val="24"/>
        </w:rPr>
        <w:t>on 23</w:t>
      </w:r>
      <w:r w:rsidRPr="00ED0996">
        <w:rPr>
          <w:rFonts w:ascii="Times New Roman" w:hAnsi="Times New Roman" w:cs="Times New Roman"/>
          <w:sz w:val="24"/>
          <w:szCs w:val="24"/>
          <w:vertAlign w:val="superscript"/>
        </w:rPr>
        <w:t>rd</w:t>
      </w:r>
      <w:r w:rsidRPr="00ED0996">
        <w:rPr>
          <w:rFonts w:ascii="Times New Roman" w:hAnsi="Times New Roman" w:cs="Times New Roman"/>
          <w:sz w:val="24"/>
          <w:szCs w:val="24"/>
        </w:rPr>
        <w:t xml:space="preserve"> March 2016.</w:t>
      </w:r>
    </w:p>
    <w:p w:rsidR="00526476" w:rsidRPr="00ED0996" w:rsidRDefault="00450932" w:rsidP="00ED0996">
      <w:pPr>
        <w:pStyle w:val="BodyText22"/>
        <w:shd w:val="clear" w:color="auto" w:fill="auto"/>
        <w:spacing w:after="124" w:line="360" w:lineRule="auto"/>
        <w:ind w:left="20" w:right="60"/>
        <w:rPr>
          <w:rFonts w:ascii="Times New Roman" w:hAnsi="Times New Roman" w:cs="Times New Roman"/>
          <w:sz w:val="24"/>
          <w:szCs w:val="24"/>
        </w:rPr>
      </w:pPr>
      <w:r w:rsidRPr="00ED0996">
        <w:rPr>
          <w:rFonts w:ascii="Times New Roman" w:hAnsi="Times New Roman" w:cs="Times New Roman"/>
          <w:sz w:val="24"/>
          <w:szCs w:val="24"/>
        </w:rPr>
        <w:t xml:space="preserve">On ground two, he submitted that the Respondent has </w:t>
      </w:r>
      <w:r w:rsidRPr="00ED0996">
        <w:rPr>
          <w:rStyle w:val="BodyText1"/>
          <w:rFonts w:ascii="Times New Roman" w:hAnsi="Times New Roman" w:cs="Times New Roman"/>
          <w:sz w:val="24"/>
          <w:szCs w:val="24"/>
        </w:rPr>
        <w:t xml:space="preserve">advertised the </w:t>
      </w:r>
      <w:r w:rsidRPr="00ED0996">
        <w:rPr>
          <w:rFonts w:ascii="Times New Roman" w:hAnsi="Times New Roman" w:cs="Times New Roman"/>
          <w:sz w:val="24"/>
          <w:szCs w:val="24"/>
        </w:rPr>
        <w:t xml:space="preserve">Applicant’s property for sale through Dak and Co. Associate </w:t>
      </w:r>
      <w:r w:rsidRPr="00ED0996">
        <w:rPr>
          <w:rStyle w:val="BodyText1"/>
          <w:rFonts w:ascii="Times New Roman" w:hAnsi="Times New Roman" w:cs="Times New Roman"/>
          <w:sz w:val="24"/>
          <w:szCs w:val="24"/>
        </w:rPr>
        <w:t xml:space="preserve">which published </w:t>
      </w:r>
      <w:r w:rsidRPr="00ED0996">
        <w:rPr>
          <w:rFonts w:ascii="Times New Roman" w:hAnsi="Times New Roman" w:cs="Times New Roman"/>
          <w:sz w:val="24"/>
          <w:szCs w:val="24"/>
        </w:rPr>
        <w:t xml:space="preserve">the mortgage property for sale by public auction/private treaty </w:t>
      </w:r>
      <w:r w:rsidRPr="00ED0996">
        <w:rPr>
          <w:rStyle w:val="BodyText1"/>
          <w:rFonts w:ascii="Times New Roman" w:hAnsi="Times New Roman" w:cs="Times New Roman"/>
          <w:sz w:val="24"/>
          <w:szCs w:val="24"/>
        </w:rPr>
        <w:t xml:space="preserve">in the Daily </w:t>
      </w:r>
      <w:r w:rsidRPr="00ED0996">
        <w:rPr>
          <w:rFonts w:ascii="Times New Roman" w:hAnsi="Times New Roman" w:cs="Times New Roman"/>
          <w:sz w:val="24"/>
          <w:szCs w:val="24"/>
        </w:rPr>
        <w:t>Monitor of Tuesday, 1</w:t>
      </w:r>
      <w:r w:rsidRPr="00ED0996">
        <w:rPr>
          <w:rFonts w:ascii="Times New Roman" w:hAnsi="Times New Roman" w:cs="Times New Roman"/>
          <w:sz w:val="24"/>
          <w:szCs w:val="24"/>
          <w:vertAlign w:val="superscript"/>
        </w:rPr>
        <w:t>st</w:t>
      </w:r>
      <w:r w:rsidRPr="00ED0996">
        <w:rPr>
          <w:rFonts w:ascii="Times New Roman" w:hAnsi="Times New Roman" w:cs="Times New Roman"/>
          <w:sz w:val="24"/>
          <w:szCs w:val="24"/>
        </w:rPr>
        <w:t xml:space="preserve"> March 2016. According to the advert, the </w:t>
      </w:r>
      <w:r w:rsidRPr="00ED0996">
        <w:rPr>
          <w:rStyle w:val="BodyText1"/>
          <w:rFonts w:ascii="Times New Roman" w:hAnsi="Times New Roman" w:cs="Times New Roman"/>
          <w:sz w:val="24"/>
          <w:szCs w:val="24"/>
        </w:rPr>
        <w:t xml:space="preserve">intended sale </w:t>
      </w:r>
      <w:r w:rsidRPr="00ED0996">
        <w:rPr>
          <w:rFonts w:ascii="Times New Roman" w:hAnsi="Times New Roman" w:cs="Times New Roman"/>
          <w:sz w:val="24"/>
          <w:szCs w:val="24"/>
        </w:rPr>
        <w:t xml:space="preserve">was slated to take place after 30 days. Counsel for the Applicant </w:t>
      </w:r>
      <w:r w:rsidRPr="00ED0996">
        <w:rPr>
          <w:rStyle w:val="BodyText1"/>
          <w:rFonts w:ascii="Times New Roman" w:hAnsi="Times New Roman" w:cs="Times New Roman"/>
          <w:sz w:val="24"/>
          <w:szCs w:val="24"/>
        </w:rPr>
        <w:t xml:space="preserve">submitted that </w:t>
      </w:r>
      <w:r w:rsidRPr="00ED0996">
        <w:rPr>
          <w:rFonts w:ascii="Times New Roman" w:hAnsi="Times New Roman" w:cs="Times New Roman"/>
          <w:sz w:val="24"/>
          <w:szCs w:val="24"/>
        </w:rPr>
        <w:t>the notice period was expiring on 30</w:t>
      </w:r>
      <w:r w:rsidRPr="00ED0996">
        <w:rPr>
          <w:rFonts w:ascii="Times New Roman" w:hAnsi="Times New Roman" w:cs="Times New Roman"/>
          <w:sz w:val="24"/>
          <w:szCs w:val="24"/>
          <w:vertAlign w:val="superscript"/>
        </w:rPr>
        <w:t>th</w:t>
      </w:r>
      <w:r w:rsidRPr="00ED0996">
        <w:rPr>
          <w:rFonts w:ascii="Times New Roman" w:hAnsi="Times New Roman" w:cs="Times New Roman"/>
          <w:sz w:val="24"/>
          <w:szCs w:val="24"/>
        </w:rPr>
        <w:t xml:space="preserve"> of March, 2016 which </w:t>
      </w:r>
      <w:r w:rsidRPr="00ED0996">
        <w:rPr>
          <w:rStyle w:val="BodyText1"/>
          <w:rFonts w:ascii="Times New Roman" w:hAnsi="Times New Roman" w:cs="Times New Roman"/>
          <w:sz w:val="24"/>
          <w:szCs w:val="24"/>
        </w:rPr>
        <w:t xml:space="preserve">was the following </w:t>
      </w:r>
      <w:r w:rsidRPr="00ED0996">
        <w:rPr>
          <w:rFonts w:ascii="Times New Roman" w:hAnsi="Times New Roman" w:cs="Times New Roman"/>
          <w:sz w:val="24"/>
          <w:szCs w:val="24"/>
        </w:rPr>
        <w:t xml:space="preserve">day. He contended that if a stay was not ordered, then the </w:t>
      </w:r>
      <w:r w:rsidRPr="00ED0996">
        <w:rPr>
          <w:rStyle w:val="BodyText1"/>
          <w:rFonts w:ascii="Times New Roman" w:hAnsi="Times New Roman" w:cs="Times New Roman"/>
          <w:sz w:val="24"/>
          <w:szCs w:val="24"/>
        </w:rPr>
        <w:t xml:space="preserve">Applicant’s appeal </w:t>
      </w:r>
      <w:r w:rsidRPr="00ED0996">
        <w:rPr>
          <w:rFonts w:ascii="Times New Roman" w:hAnsi="Times New Roman" w:cs="Times New Roman"/>
          <w:sz w:val="24"/>
          <w:szCs w:val="24"/>
        </w:rPr>
        <w:t xml:space="preserve">before this Court would be rendered nugatory and the </w:t>
      </w:r>
      <w:r w:rsidRPr="00ED0996">
        <w:rPr>
          <w:rStyle w:val="BodyText1"/>
          <w:rFonts w:ascii="Times New Roman" w:hAnsi="Times New Roman" w:cs="Times New Roman"/>
          <w:sz w:val="24"/>
          <w:szCs w:val="24"/>
        </w:rPr>
        <w:t xml:space="preserve">Applicant will suffer </w:t>
      </w:r>
      <w:r w:rsidRPr="00ED0996">
        <w:rPr>
          <w:rFonts w:ascii="Times New Roman" w:hAnsi="Times New Roman" w:cs="Times New Roman"/>
          <w:sz w:val="24"/>
          <w:szCs w:val="24"/>
        </w:rPr>
        <w:t xml:space="preserve">irreparable damage because his property will have been </w:t>
      </w:r>
      <w:r w:rsidRPr="00ED0996">
        <w:rPr>
          <w:rStyle w:val="BodyText1"/>
          <w:rFonts w:ascii="Times New Roman" w:hAnsi="Times New Roman" w:cs="Times New Roman"/>
          <w:sz w:val="24"/>
          <w:szCs w:val="24"/>
        </w:rPr>
        <w:t xml:space="preserve">sold and all the </w:t>
      </w:r>
      <w:r w:rsidRPr="00ED0996">
        <w:rPr>
          <w:rFonts w:ascii="Times New Roman" w:hAnsi="Times New Roman" w:cs="Times New Roman"/>
          <w:sz w:val="24"/>
          <w:szCs w:val="24"/>
        </w:rPr>
        <w:t xml:space="preserve">proceedings before this Court will become irrelevant. He relied </w:t>
      </w:r>
      <w:r w:rsidRPr="00ED0996">
        <w:rPr>
          <w:rStyle w:val="BodyText1"/>
          <w:rFonts w:ascii="Times New Roman" w:hAnsi="Times New Roman" w:cs="Times New Roman"/>
          <w:sz w:val="24"/>
          <w:szCs w:val="24"/>
        </w:rPr>
        <w:t xml:space="preserve">on the case of </w:t>
      </w:r>
      <w:r w:rsidRPr="00ED0996">
        <w:rPr>
          <w:rStyle w:val="BodytextBold"/>
          <w:rFonts w:ascii="Times New Roman" w:hAnsi="Times New Roman" w:cs="Times New Roman"/>
          <w:sz w:val="24"/>
          <w:szCs w:val="24"/>
        </w:rPr>
        <w:lastRenderedPageBreak/>
        <w:t xml:space="preserve">Uganda Air Cargo Corporation </w:t>
      </w:r>
      <w:r w:rsidR="009360C6" w:rsidRPr="00ED0996">
        <w:rPr>
          <w:rStyle w:val="BodytextBold"/>
          <w:rFonts w:ascii="Times New Roman" w:hAnsi="Times New Roman" w:cs="Times New Roman"/>
          <w:sz w:val="24"/>
          <w:szCs w:val="24"/>
        </w:rPr>
        <w:t>Vs.</w:t>
      </w:r>
      <w:r w:rsidRPr="00ED0996">
        <w:rPr>
          <w:rStyle w:val="BodytextBold"/>
          <w:rFonts w:ascii="Times New Roman" w:hAnsi="Times New Roman" w:cs="Times New Roman"/>
          <w:sz w:val="24"/>
          <w:szCs w:val="24"/>
        </w:rPr>
        <w:t xml:space="preserve"> Kirunda and others CAMA No. 173 </w:t>
      </w:r>
      <w:proofErr w:type="gramStart"/>
      <w:r w:rsidRPr="00ED0996">
        <w:rPr>
          <w:rStyle w:val="BodytextFrankRuehl"/>
          <w:rFonts w:ascii="Times New Roman" w:hAnsi="Times New Roman" w:cs="Times New Roman"/>
        </w:rPr>
        <w:t xml:space="preserve">of </w:t>
      </w:r>
      <w:r w:rsidR="00AB3F1C" w:rsidRPr="00ED0996">
        <w:rPr>
          <w:rStyle w:val="BodytextFrankRuehl"/>
          <w:rFonts w:ascii="Times New Roman" w:hAnsi="Times New Roman" w:cs="Times New Roman"/>
        </w:rPr>
        <w:t xml:space="preserve"> </w:t>
      </w:r>
      <w:r w:rsidRPr="00ED0996">
        <w:rPr>
          <w:rStyle w:val="BodytextBold"/>
          <w:rFonts w:ascii="Times New Roman" w:hAnsi="Times New Roman" w:cs="Times New Roman"/>
          <w:sz w:val="24"/>
          <w:szCs w:val="24"/>
        </w:rPr>
        <w:t>2015</w:t>
      </w:r>
      <w:proofErr w:type="gramEnd"/>
      <w:r w:rsidRPr="00ED0996">
        <w:rPr>
          <w:rStyle w:val="BodytextBold"/>
          <w:rFonts w:ascii="Times New Roman" w:hAnsi="Times New Roman" w:cs="Times New Roman"/>
          <w:sz w:val="24"/>
          <w:szCs w:val="24"/>
        </w:rPr>
        <w:t xml:space="preserve"> </w:t>
      </w:r>
      <w:r w:rsidRPr="00ED0996">
        <w:rPr>
          <w:rFonts w:ascii="Times New Roman" w:hAnsi="Times New Roman" w:cs="Times New Roman"/>
          <w:sz w:val="24"/>
          <w:szCs w:val="24"/>
        </w:rPr>
        <w:t>in support of his submission.</w:t>
      </w:r>
    </w:p>
    <w:p w:rsidR="00526476" w:rsidRPr="00ED0996" w:rsidRDefault="00450932" w:rsidP="00ED0996">
      <w:pPr>
        <w:pStyle w:val="BodyText22"/>
        <w:shd w:val="clear" w:color="auto" w:fill="auto"/>
        <w:spacing w:line="360" w:lineRule="auto"/>
        <w:ind w:left="20" w:right="40"/>
        <w:rPr>
          <w:rFonts w:ascii="Times New Roman" w:hAnsi="Times New Roman" w:cs="Times New Roman"/>
          <w:sz w:val="24"/>
          <w:szCs w:val="24"/>
        </w:rPr>
      </w:pPr>
      <w:r w:rsidRPr="00ED0996">
        <w:rPr>
          <w:rStyle w:val="Bodytext14pt"/>
          <w:rFonts w:ascii="Times New Roman" w:hAnsi="Times New Roman" w:cs="Times New Roman"/>
          <w:sz w:val="24"/>
          <w:szCs w:val="24"/>
        </w:rPr>
        <w:t xml:space="preserve">The third ground </w:t>
      </w:r>
      <w:r w:rsidRPr="00ED0996">
        <w:rPr>
          <w:rFonts w:ascii="Times New Roman" w:hAnsi="Times New Roman" w:cs="Times New Roman"/>
          <w:sz w:val="24"/>
          <w:szCs w:val="24"/>
        </w:rPr>
        <w:t xml:space="preserve">was </w:t>
      </w:r>
      <w:r w:rsidRPr="00ED0996">
        <w:rPr>
          <w:rStyle w:val="Bodytext14pt"/>
          <w:rFonts w:ascii="Times New Roman" w:hAnsi="Times New Roman" w:cs="Times New Roman"/>
          <w:sz w:val="24"/>
          <w:szCs w:val="24"/>
        </w:rPr>
        <w:t xml:space="preserve">that </w:t>
      </w:r>
      <w:r w:rsidRPr="00ED0996">
        <w:rPr>
          <w:rFonts w:ascii="Times New Roman" w:hAnsi="Times New Roman" w:cs="Times New Roman"/>
          <w:sz w:val="24"/>
          <w:szCs w:val="24"/>
        </w:rPr>
        <w:t xml:space="preserve">it is </w:t>
      </w:r>
      <w:r w:rsidRPr="00ED0996">
        <w:rPr>
          <w:rStyle w:val="Bodytext14pt"/>
          <w:rFonts w:ascii="Times New Roman" w:hAnsi="Times New Roman" w:cs="Times New Roman"/>
          <w:sz w:val="24"/>
          <w:szCs w:val="24"/>
        </w:rPr>
        <w:t xml:space="preserve">in the interest </w:t>
      </w:r>
      <w:r w:rsidRPr="00ED0996">
        <w:rPr>
          <w:rFonts w:ascii="Times New Roman" w:hAnsi="Times New Roman" w:cs="Times New Roman"/>
          <w:sz w:val="24"/>
          <w:szCs w:val="24"/>
        </w:rPr>
        <w:t xml:space="preserve">of justice that this </w:t>
      </w:r>
      <w:r w:rsidRPr="00ED0996">
        <w:rPr>
          <w:rStyle w:val="BodyText1"/>
          <w:rFonts w:ascii="Times New Roman" w:hAnsi="Times New Roman" w:cs="Times New Roman"/>
          <w:sz w:val="24"/>
          <w:szCs w:val="24"/>
        </w:rPr>
        <w:t xml:space="preserve">application is </w:t>
      </w:r>
      <w:r w:rsidRPr="00ED0996">
        <w:rPr>
          <w:rFonts w:ascii="Times New Roman" w:hAnsi="Times New Roman" w:cs="Times New Roman"/>
          <w:sz w:val="24"/>
          <w:szCs w:val="24"/>
        </w:rPr>
        <w:t xml:space="preserve">granted to preserve the status quo pending the hearing </w:t>
      </w:r>
      <w:r w:rsidRPr="00ED0996">
        <w:rPr>
          <w:rStyle w:val="BodyText1"/>
          <w:rFonts w:ascii="Times New Roman" w:hAnsi="Times New Roman" w:cs="Times New Roman"/>
          <w:sz w:val="24"/>
          <w:szCs w:val="24"/>
        </w:rPr>
        <w:t xml:space="preserve">and disposal of the </w:t>
      </w:r>
      <w:r w:rsidRPr="00ED0996">
        <w:rPr>
          <w:rFonts w:ascii="Times New Roman" w:hAnsi="Times New Roman" w:cs="Times New Roman"/>
          <w:sz w:val="24"/>
          <w:szCs w:val="24"/>
        </w:rPr>
        <w:t>appeal</w:t>
      </w:r>
    </w:p>
    <w:p w:rsidR="00526476" w:rsidRPr="00ED0996" w:rsidRDefault="00450932" w:rsidP="00ED0996">
      <w:pPr>
        <w:pStyle w:val="BodyText22"/>
        <w:shd w:val="clear" w:color="auto" w:fill="auto"/>
        <w:spacing w:line="360" w:lineRule="auto"/>
        <w:ind w:left="20" w:right="40"/>
        <w:rPr>
          <w:rFonts w:ascii="Times New Roman" w:hAnsi="Times New Roman" w:cs="Times New Roman"/>
          <w:sz w:val="24"/>
          <w:szCs w:val="24"/>
        </w:rPr>
      </w:pPr>
      <w:r w:rsidRPr="00ED0996">
        <w:rPr>
          <w:rFonts w:ascii="Times New Roman" w:hAnsi="Times New Roman" w:cs="Times New Roman"/>
          <w:sz w:val="24"/>
          <w:szCs w:val="24"/>
        </w:rPr>
        <w:t xml:space="preserve">On the fourth ground, he submitted that the balance </w:t>
      </w:r>
      <w:r w:rsidRPr="00ED0996">
        <w:rPr>
          <w:rStyle w:val="BodyText1"/>
          <w:rFonts w:ascii="Times New Roman" w:hAnsi="Times New Roman" w:cs="Times New Roman"/>
          <w:sz w:val="24"/>
          <w:szCs w:val="24"/>
        </w:rPr>
        <w:t xml:space="preserve">of convenience is in </w:t>
      </w:r>
      <w:r w:rsidRPr="00ED0996">
        <w:rPr>
          <w:rFonts w:ascii="Times New Roman" w:hAnsi="Times New Roman" w:cs="Times New Roman"/>
          <w:sz w:val="24"/>
          <w:szCs w:val="24"/>
        </w:rPr>
        <w:t xml:space="preserve">favour of the Applicant. He contended that the Respondent </w:t>
      </w:r>
      <w:r w:rsidRPr="00ED0996">
        <w:rPr>
          <w:rStyle w:val="BodyText1"/>
          <w:rFonts w:ascii="Times New Roman" w:hAnsi="Times New Roman" w:cs="Times New Roman"/>
          <w:sz w:val="24"/>
          <w:szCs w:val="24"/>
        </w:rPr>
        <w:t xml:space="preserve">is a mortgagee to </w:t>
      </w:r>
      <w:r w:rsidRPr="00ED0996">
        <w:rPr>
          <w:rFonts w:ascii="Times New Roman" w:hAnsi="Times New Roman" w:cs="Times New Roman"/>
          <w:sz w:val="24"/>
          <w:szCs w:val="24"/>
        </w:rPr>
        <w:t xml:space="preserve">the Applicant’s property which has </w:t>
      </w:r>
      <w:r w:rsidRPr="00ED0996">
        <w:rPr>
          <w:rStyle w:val="BodyText1"/>
          <w:rFonts w:ascii="Times New Roman" w:hAnsi="Times New Roman" w:cs="Times New Roman"/>
          <w:sz w:val="24"/>
          <w:szCs w:val="24"/>
        </w:rPr>
        <w:t xml:space="preserve">a </w:t>
      </w:r>
      <w:r w:rsidRPr="00ED0996">
        <w:rPr>
          <w:rFonts w:ascii="Times New Roman" w:hAnsi="Times New Roman" w:cs="Times New Roman"/>
          <w:sz w:val="24"/>
          <w:szCs w:val="24"/>
        </w:rPr>
        <w:t xml:space="preserve">legal mortgage </w:t>
      </w:r>
      <w:r w:rsidRPr="00ED0996">
        <w:rPr>
          <w:rStyle w:val="BodyText1"/>
          <w:rFonts w:ascii="Times New Roman" w:hAnsi="Times New Roman" w:cs="Times New Roman"/>
          <w:sz w:val="24"/>
          <w:szCs w:val="24"/>
        </w:rPr>
        <w:t xml:space="preserve">registered on the suit </w:t>
      </w:r>
      <w:r w:rsidRPr="00ED0996">
        <w:rPr>
          <w:rFonts w:ascii="Times New Roman" w:hAnsi="Times New Roman" w:cs="Times New Roman"/>
          <w:sz w:val="24"/>
          <w:szCs w:val="24"/>
        </w:rPr>
        <w:t xml:space="preserve">property. If the status quo is maintained, both parties are </w:t>
      </w:r>
      <w:r w:rsidRPr="00ED0996">
        <w:rPr>
          <w:rStyle w:val="BodyText1"/>
          <w:rFonts w:ascii="Times New Roman" w:hAnsi="Times New Roman" w:cs="Times New Roman"/>
          <w:sz w:val="24"/>
          <w:szCs w:val="24"/>
        </w:rPr>
        <w:t xml:space="preserve">catered for because </w:t>
      </w:r>
      <w:r w:rsidRPr="00ED0996">
        <w:rPr>
          <w:rFonts w:ascii="Times New Roman" w:hAnsi="Times New Roman" w:cs="Times New Roman"/>
          <w:sz w:val="24"/>
          <w:szCs w:val="24"/>
        </w:rPr>
        <w:t xml:space="preserve">the Applicant is the owner and is in possession of the suit property </w:t>
      </w:r>
      <w:r w:rsidRPr="00ED0996">
        <w:rPr>
          <w:rStyle w:val="BodyText1"/>
          <w:rFonts w:ascii="Times New Roman" w:hAnsi="Times New Roman" w:cs="Times New Roman"/>
          <w:sz w:val="24"/>
          <w:szCs w:val="24"/>
        </w:rPr>
        <w:t xml:space="preserve">while </w:t>
      </w:r>
      <w:r w:rsidR="009360C6" w:rsidRPr="00ED0996">
        <w:rPr>
          <w:rStyle w:val="BodyText1"/>
          <w:rFonts w:ascii="Times New Roman" w:hAnsi="Times New Roman" w:cs="Times New Roman"/>
          <w:sz w:val="24"/>
          <w:szCs w:val="24"/>
        </w:rPr>
        <w:t>t</w:t>
      </w:r>
      <w:r w:rsidRPr="00ED0996">
        <w:rPr>
          <w:rStyle w:val="BodyText1"/>
          <w:rFonts w:ascii="Times New Roman" w:hAnsi="Times New Roman" w:cs="Times New Roman"/>
          <w:sz w:val="24"/>
          <w:szCs w:val="24"/>
        </w:rPr>
        <w:t xml:space="preserve">he </w:t>
      </w:r>
      <w:r w:rsidRPr="00ED0996">
        <w:rPr>
          <w:rFonts w:ascii="Times New Roman" w:hAnsi="Times New Roman" w:cs="Times New Roman"/>
          <w:sz w:val="24"/>
          <w:szCs w:val="24"/>
        </w:rPr>
        <w:t xml:space="preserve">Respondent has a legal mortgage registered. Therefore it </w:t>
      </w:r>
      <w:r w:rsidRPr="00ED0996">
        <w:rPr>
          <w:rStyle w:val="BodyText1"/>
          <w:rFonts w:ascii="Times New Roman" w:hAnsi="Times New Roman" w:cs="Times New Roman"/>
          <w:sz w:val="24"/>
          <w:szCs w:val="24"/>
        </w:rPr>
        <w:t xml:space="preserve">was argued, its </w:t>
      </w:r>
      <w:r w:rsidRPr="00ED0996">
        <w:rPr>
          <w:rFonts w:ascii="Times New Roman" w:hAnsi="Times New Roman" w:cs="Times New Roman"/>
          <w:sz w:val="24"/>
          <w:szCs w:val="24"/>
        </w:rPr>
        <w:t xml:space="preserve">interests are also safely guarded because the property </w:t>
      </w:r>
      <w:r w:rsidRPr="00ED0996">
        <w:rPr>
          <w:rStyle w:val="BodyText1"/>
          <w:rFonts w:ascii="Times New Roman" w:hAnsi="Times New Roman" w:cs="Times New Roman"/>
          <w:sz w:val="24"/>
          <w:szCs w:val="24"/>
        </w:rPr>
        <w:t xml:space="preserve">cannot </w:t>
      </w:r>
      <w:r w:rsidRPr="00ED0996">
        <w:rPr>
          <w:rFonts w:ascii="Times New Roman" w:hAnsi="Times New Roman" w:cs="Times New Roman"/>
          <w:sz w:val="24"/>
          <w:szCs w:val="24"/>
        </w:rPr>
        <w:t xml:space="preserve">be </w:t>
      </w:r>
      <w:r w:rsidRPr="00ED0996">
        <w:rPr>
          <w:rStyle w:val="BodyText1"/>
          <w:rFonts w:ascii="Times New Roman" w:hAnsi="Times New Roman" w:cs="Times New Roman"/>
          <w:sz w:val="24"/>
          <w:szCs w:val="24"/>
        </w:rPr>
        <w:t xml:space="preserve">disposed of </w:t>
      </w:r>
      <w:r w:rsidRPr="00ED0996">
        <w:rPr>
          <w:rFonts w:ascii="Times New Roman" w:hAnsi="Times New Roman" w:cs="Times New Roman"/>
          <w:sz w:val="24"/>
          <w:szCs w:val="24"/>
        </w:rPr>
        <w:t xml:space="preserve">without its knowledge and consent. It was contended on the </w:t>
      </w:r>
      <w:r w:rsidRPr="00ED0996">
        <w:rPr>
          <w:rStyle w:val="BodyText1"/>
          <w:rFonts w:ascii="Times New Roman" w:hAnsi="Times New Roman" w:cs="Times New Roman"/>
          <w:sz w:val="24"/>
          <w:szCs w:val="24"/>
        </w:rPr>
        <w:t xml:space="preserve">other hand that if </w:t>
      </w:r>
      <w:r w:rsidRPr="00ED0996">
        <w:rPr>
          <w:rFonts w:ascii="Times New Roman" w:hAnsi="Times New Roman" w:cs="Times New Roman"/>
          <w:sz w:val="24"/>
          <w:szCs w:val="24"/>
        </w:rPr>
        <w:t xml:space="preserve">the property is disposed of, the Applicant will lose his interest </w:t>
      </w:r>
      <w:r w:rsidRPr="00ED0996">
        <w:rPr>
          <w:rStyle w:val="BodyText1"/>
          <w:rFonts w:ascii="Times New Roman" w:hAnsi="Times New Roman" w:cs="Times New Roman"/>
          <w:sz w:val="24"/>
          <w:szCs w:val="24"/>
        </w:rPr>
        <w:t>in it.</w:t>
      </w:r>
    </w:p>
    <w:p w:rsidR="00526476" w:rsidRPr="00ED0996" w:rsidRDefault="00450932" w:rsidP="00ED0996">
      <w:pPr>
        <w:pStyle w:val="BodyText22"/>
        <w:shd w:val="clear" w:color="auto" w:fill="auto"/>
        <w:spacing w:line="360" w:lineRule="auto"/>
        <w:ind w:left="20" w:right="40"/>
        <w:rPr>
          <w:rFonts w:ascii="Times New Roman" w:hAnsi="Times New Roman" w:cs="Times New Roman"/>
          <w:sz w:val="24"/>
          <w:szCs w:val="24"/>
        </w:rPr>
      </w:pPr>
      <w:r w:rsidRPr="00ED0996">
        <w:rPr>
          <w:rFonts w:ascii="Times New Roman" w:hAnsi="Times New Roman" w:cs="Times New Roman"/>
          <w:sz w:val="24"/>
          <w:szCs w:val="24"/>
        </w:rPr>
        <w:t xml:space="preserve">In reply, counsel for the Respondent opposed the application. </w:t>
      </w:r>
      <w:r w:rsidRPr="00ED0996">
        <w:rPr>
          <w:rStyle w:val="BodyText1"/>
          <w:rFonts w:ascii="Times New Roman" w:hAnsi="Times New Roman" w:cs="Times New Roman"/>
          <w:sz w:val="24"/>
          <w:szCs w:val="24"/>
        </w:rPr>
        <w:t xml:space="preserve">Firstly, he </w:t>
      </w:r>
      <w:r w:rsidRPr="00ED0996">
        <w:rPr>
          <w:rFonts w:ascii="Times New Roman" w:hAnsi="Times New Roman" w:cs="Times New Roman"/>
          <w:sz w:val="24"/>
          <w:szCs w:val="24"/>
        </w:rPr>
        <w:t xml:space="preserve">submitted that the Applicant has not shown that there </w:t>
      </w:r>
      <w:r w:rsidRPr="00ED0996">
        <w:rPr>
          <w:rStyle w:val="BodyText1"/>
          <w:rFonts w:ascii="Times New Roman" w:hAnsi="Times New Roman" w:cs="Times New Roman"/>
          <w:sz w:val="24"/>
          <w:szCs w:val="24"/>
        </w:rPr>
        <w:t xml:space="preserve">are special </w:t>
      </w:r>
      <w:r w:rsidRPr="00ED0996">
        <w:rPr>
          <w:rFonts w:ascii="Times New Roman" w:hAnsi="Times New Roman" w:cs="Times New Roman"/>
          <w:sz w:val="24"/>
          <w:szCs w:val="24"/>
        </w:rPr>
        <w:t xml:space="preserve">circumstances that warrant this Court to stay the execution of </w:t>
      </w:r>
      <w:r w:rsidRPr="00ED0996">
        <w:rPr>
          <w:rStyle w:val="BodyText1"/>
          <w:rFonts w:ascii="Times New Roman" w:hAnsi="Times New Roman" w:cs="Times New Roman"/>
          <w:sz w:val="24"/>
          <w:szCs w:val="24"/>
        </w:rPr>
        <w:t xml:space="preserve">the decree of </w:t>
      </w:r>
      <w:r w:rsidRPr="00ED0996">
        <w:rPr>
          <w:rFonts w:ascii="Times New Roman" w:hAnsi="Times New Roman" w:cs="Times New Roman"/>
          <w:sz w:val="24"/>
          <w:szCs w:val="24"/>
        </w:rPr>
        <w:t>the High Court.</w:t>
      </w:r>
    </w:p>
    <w:p w:rsidR="00526476" w:rsidRPr="00ED0996" w:rsidRDefault="00450932" w:rsidP="00ED0996">
      <w:pPr>
        <w:pStyle w:val="BodyText22"/>
        <w:shd w:val="clear" w:color="auto" w:fill="auto"/>
        <w:spacing w:line="360" w:lineRule="auto"/>
        <w:ind w:left="20" w:right="40"/>
        <w:rPr>
          <w:rFonts w:ascii="Times New Roman" w:hAnsi="Times New Roman" w:cs="Times New Roman"/>
          <w:sz w:val="24"/>
          <w:szCs w:val="24"/>
        </w:rPr>
      </w:pPr>
      <w:r w:rsidRPr="00ED0996">
        <w:rPr>
          <w:rFonts w:ascii="Times New Roman" w:hAnsi="Times New Roman" w:cs="Times New Roman"/>
          <w:sz w:val="24"/>
          <w:szCs w:val="24"/>
        </w:rPr>
        <w:t xml:space="preserve">Secondly, counsel submitted that the Applicant has not demonstrated </w:t>
      </w:r>
      <w:r w:rsidRPr="00ED0996">
        <w:rPr>
          <w:rStyle w:val="BodyText1"/>
          <w:rFonts w:ascii="Times New Roman" w:hAnsi="Times New Roman" w:cs="Times New Roman"/>
          <w:sz w:val="24"/>
          <w:szCs w:val="24"/>
        </w:rPr>
        <w:t xml:space="preserve">that this </w:t>
      </w:r>
      <w:r w:rsidRPr="00ED0996">
        <w:rPr>
          <w:rFonts w:ascii="Times New Roman" w:hAnsi="Times New Roman" w:cs="Times New Roman"/>
          <w:sz w:val="24"/>
          <w:szCs w:val="24"/>
        </w:rPr>
        <w:t xml:space="preserve">application was made in the High Court and the High Court </w:t>
      </w:r>
      <w:r w:rsidRPr="00ED0996">
        <w:rPr>
          <w:rStyle w:val="BodyText1"/>
          <w:rFonts w:ascii="Times New Roman" w:hAnsi="Times New Roman" w:cs="Times New Roman"/>
          <w:sz w:val="24"/>
          <w:szCs w:val="24"/>
        </w:rPr>
        <w:t xml:space="preserve">declined to </w:t>
      </w:r>
      <w:r w:rsidRPr="00ED0996">
        <w:rPr>
          <w:rFonts w:ascii="Times New Roman" w:hAnsi="Times New Roman" w:cs="Times New Roman"/>
          <w:sz w:val="24"/>
          <w:szCs w:val="24"/>
        </w:rPr>
        <w:t xml:space="preserve">exercise its jurisdiction. That the Applicant has not shown </w:t>
      </w:r>
      <w:r w:rsidRPr="00ED0996">
        <w:rPr>
          <w:rStyle w:val="BodyText1"/>
          <w:rFonts w:ascii="Times New Roman" w:hAnsi="Times New Roman" w:cs="Times New Roman"/>
          <w:sz w:val="24"/>
          <w:szCs w:val="24"/>
        </w:rPr>
        <w:t xml:space="preserve">that there are </w:t>
      </w:r>
      <w:r w:rsidRPr="00ED0996">
        <w:rPr>
          <w:rFonts w:ascii="Times New Roman" w:hAnsi="Times New Roman" w:cs="Times New Roman"/>
          <w:sz w:val="24"/>
          <w:szCs w:val="24"/>
        </w:rPr>
        <w:t xml:space="preserve">circumstances </w:t>
      </w:r>
      <w:r w:rsidR="009360C6" w:rsidRPr="00ED0996">
        <w:rPr>
          <w:rFonts w:ascii="Times New Roman" w:hAnsi="Times New Roman" w:cs="Times New Roman"/>
          <w:sz w:val="24"/>
          <w:szCs w:val="24"/>
        </w:rPr>
        <w:t>that warrants</w:t>
      </w:r>
      <w:r w:rsidRPr="00ED0996">
        <w:rPr>
          <w:rFonts w:ascii="Times New Roman" w:hAnsi="Times New Roman" w:cs="Times New Roman"/>
          <w:sz w:val="24"/>
          <w:szCs w:val="24"/>
        </w:rPr>
        <w:t xml:space="preserve"> him to come to this Court first and not the High Court. He submitted that the application was improperly before this </w:t>
      </w:r>
      <w:r w:rsidRPr="00ED0996">
        <w:rPr>
          <w:rStyle w:val="BodyText1"/>
          <w:rFonts w:ascii="Times New Roman" w:hAnsi="Times New Roman" w:cs="Times New Roman"/>
          <w:sz w:val="24"/>
          <w:szCs w:val="24"/>
        </w:rPr>
        <w:t>court.</w:t>
      </w:r>
    </w:p>
    <w:p w:rsidR="00526476" w:rsidRPr="00ED0996" w:rsidRDefault="00450932" w:rsidP="00ED0996">
      <w:pPr>
        <w:pStyle w:val="BodyText22"/>
        <w:shd w:val="clear" w:color="auto" w:fill="auto"/>
        <w:spacing w:line="360" w:lineRule="auto"/>
        <w:ind w:left="20" w:right="40"/>
        <w:rPr>
          <w:rFonts w:ascii="Times New Roman" w:hAnsi="Times New Roman" w:cs="Times New Roman"/>
          <w:sz w:val="24"/>
          <w:szCs w:val="24"/>
        </w:rPr>
      </w:pPr>
      <w:r w:rsidRPr="00ED0996">
        <w:rPr>
          <w:rFonts w:ascii="Times New Roman" w:hAnsi="Times New Roman" w:cs="Times New Roman"/>
          <w:sz w:val="24"/>
          <w:szCs w:val="24"/>
        </w:rPr>
        <w:t xml:space="preserve">Counsel argued that the Applicant had not shown that </w:t>
      </w:r>
      <w:r w:rsidRPr="00ED0996">
        <w:rPr>
          <w:rStyle w:val="BodyText1"/>
          <w:rFonts w:ascii="Times New Roman" w:hAnsi="Times New Roman" w:cs="Times New Roman"/>
          <w:sz w:val="24"/>
          <w:szCs w:val="24"/>
        </w:rPr>
        <w:t xml:space="preserve">he would suffer </w:t>
      </w:r>
      <w:r w:rsidRPr="00ED0996">
        <w:rPr>
          <w:rFonts w:ascii="Times New Roman" w:hAnsi="Times New Roman" w:cs="Times New Roman"/>
          <w:sz w:val="24"/>
          <w:szCs w:val="24"/>
        </w:rPr>
        <w:t xml:space="preserve">irreparable damage and that the Respondent was incapable of </w:t>
      </w:r>
      <w:proofErr w:type="gramStart"/>
      <w:r w:rsidRPr="00ED0996">
        <w:rPr>
          <w:rStyle w:val="BodyText1"/>
          <w:rFonts w:ascii="Times New Roman" w:hAnsi="Times New Roman" w:cs="Times New Roman"/>
          <w:sz w:val="24"/>
          <w:szCs w:val="24"/>
        </w:rPr>
        <w:t>atoning</w:t>
      </w:r>
      <w:proofErr w:type="gramEnd"/>
      <w:r w:rsidRPr="00ED0996">
        <w:rPr>
          <w:rStyle w:val="BodyText1"/>
          <w:rFonts w:ascii="Times New Roman" w:hAnsi="Times New Roman" w:cs="Times New Roman"/>
          <w:sz w:val="24"/>
          <w:szCs w:val="24"/>
        </w:rPr>
        <w:t xml:space="preserve"> the </w:t>
      </w:r>
      <w:r w:rsidRPr="00ED0996">
        <w:rPr>
          <w:rFonts w:ascii="Times New Roman" w:hAnsi="Times New Roman" w:cs="Times New Roman"/>
          <w:sz w:val="24"/>
          <w:szCs w:val="24"/>
        </w:rPr>
        <w:t xml:space="preserve">damage they would suffer if this property was sold or if this </w:t>
      </w:r>
      <w:r w:rsidRPr="00ED0996">
        <w:rPr>
          <w:rStyle w:val="BodyText1"/>
          <w:rFonts w:ascii="Times New Roman" w:hAnsi="Times New Roman" w:cs="Times New Roman"/>
          <w:sz w:val="24"/>
          <w:szCs w:val="24"/>
        </w:rPr>
        <w:t xml:space="preserve">appeal were to be </w:t>
      </w:r>
      <w:r w:rsidRPr="00ED0996">
        <w:rPr>
          <w:rFonts w:ascii="Times New Roman" w:hAnsi="Times New Roman" w:cs="Times New Roman"/>
          <w:sz w:val="24"/>
          <w:szCs w:val="24"/>
        </w:rPr>
        <w:t>allowed.</w:t>
      </w:r>
    </w:p>
    <w:p w:rsidR="00526476" w:rsidRPr="00ED0996" w:rsidRDefault="00450932" w:rsidP="00ED0996">
      <w:pPr>
        <w:pStyle w:val="BodyText22"/>
        <w:shd w:val="clear" w:color="auto" w:fill="auto"/>
        <w:spacing w:after="0" w:line="360" w:lineRule="auto"/>
        <w:ind w:left="20" w:right="40"/>
        <w:rPr>
          <w:rFonts w:ascii="Times New Roman" w:hAnsi="Times New Roman" w:cs="Times New Roman"/>
          <w:sz w:val="24"/>
          <w:szCs w:val="24"/>
        </w:rPr>
      </w:pPr>
      <w:r w:rsidRPr="00ED0996">
        <w:rPr>
          <w:rFonts w:ascii="Times New Roman" w:hAnsi="Times New Roman" w:cs="Times New Roman"/>
          <w:sz w:val="24"/>
          <w:szCs w:val="24"/>
        </w:rPr>
        <w:t xml:space="preserve">He stated further that the Applicant had not complied with Regulation </w:t>
      </w:r>
      <w:r w:rsidRPr="00ED0996">
        <w:rPr>
          <w:rStyle w:val="BodyText1"/>
          <w:rFonts w:ascii="Times New Roman" w:hAnsi="Times New Roman" w:cs="Times New Roman"/>
          <w:sz w:val="24"/>
          <w:szCs w:val="24"/>
        </w:rPr>
        <w:t xml:space="preserve">13(1) of </w:t>
      </w:r>
      <w:r w:rsidRPr="00ED0996">
        <w:rPr>
          <w:rFonts w:ascii="Times New Roman" w:hAnsi="Times New Roman" w:cs="Times New Roman"/>
          <w:sz w:val="24"/>
          <w:szCs w:val="24"/>
        </w:rPr>
        <w:t xml:space="preserve">the Mortgage Regulations which provides that any person who wants </w:t>
      </w:r>
      <w:r w:rsidRPr="00ED0996">
        <w:rPr>
          <w:rStyle w:val="BodyText1"/>
          <w:rFonts w:ascii="Times New Roman" w:hAnsi="Times New Roman" w:cs="Times New Roman"/>
          <w:sz w:val="24"/>
          <w:szCs w:val="24"/>
        </w:rPr>
        <w:t xml:space="preserve">an </w:t>
      </w:r>
      <w:r w:rsidRPr="00ED0996">
        <w:rPr>
          <w:rFonts w:ascii="Times New Roman" w:hAnsi="Times New Roman" w:cs="Times New Roman"/>
          <w:sz w:val="24"/>
          <w:szCs w:val="24"/>
        </w:rPr>
        <w:t xml:space="preserve">interim relief from Court must deposit 30% of the outstanding amount </w:t>
      </w:r>
      <w:r w:rsidRPr="00ED0996">
        <w:rPr>
          <w:rStyle w:val="BodyText1"/>
          <w:rFonts w:ascii="Times New Roman" w:hAnsi="Times New Roman" w:cs="Times New Roman"/>
          <w:sz w:val="24"/>
          <w:szCs w:val="24"/>
        </w:rPr>
        <w:t xml:space="preserve">or </w:t>
      </w:r>
      <w:r w:rsidRPr="00ED0996">
        <w:rPr>
          <w:rFonts w:ascii="Times New Roman" w:hAnsi="Times New Roman" w:cs="Times New Roman"/>
          <w:sz w:val="24"/>
          <w:szCs w:val="24"/>
        </w:rPr>
        <w:t xml:space="preserve">the value of the mortgaged property. He added that the application did </w:t>
      </w:r>
      <w:r w:rsidRPr="00ED0996">
        <w:rPr>
          <w:rStyle w:val="BodyText1"/>
          <w:rFonts w:ascii="Times New Roman" w:hAnsi="Times New Roman" w:cs="Times New Roman"/>
          <w:sz w:val="24"/>
          <w:szCs w:val="24"/>
        </w:rPr>
        <w:t xml:space="preserve">not. </w:t>
      </w:r>
      <w:r w:rsidR="009360C6" w:rsidRPr="00ED0996">
        <w:rPr>
          <w:rStyle w:val="BodyText1"/>
          <w:rFonts w:ascii="Times New Roman" w:hAnsi="Times New Roman" w:cs="Times New Roman"/>
          <w:sz w:val="24"/>
          <w:szCs w:val="24"/>
        </w:rPr>
        <w:t>Indicate</w:t>
      </w:r>
      <w:r w:rsidRPr="00ED0996">
        <w:rPr>
          <w:rStyle w:val="BodyText1"/>
          <w:rFonts w:ascii="Times New Roman" w:hAnsi="Times New Roman" w:cs="Times New Roman"/>
          <w:sz w:val="24"/>
          <w:szCs w:val="24"/>
        </w:rPr>
        <w:t xml:space="preserve"> </w:t>
      </w:r>
      <w:r w:rsidRPr="00ED0996">
        <w:rPr>
          <w:rFonts w:ascii="Times New Roman" w:hAnsi="Times New Roman" w:cs="Times New Roman"/>
          <w:sz w:val="24"/>
          <w:szCs w:val="24"/>
        </w:rPr>
        <w:t xml:space="preserve">that the said sum had been deposited in court nor was there </w:t>
      </w:r>
      <w:r w:rsidRPr="00ED0996">
        <w:rPr>
          <w:rStyle w:val="BodyText1"/>
          <w:rFonts w:ascii="Times New Roman" w:hAnsi="Times New Roman" w:cs="Times New Roman"/>
          <w:sz w:val="24"/>
          <w:szCs w:val="24"/>
        </w:rPr>
        <w:t xml:space="preserve">a statement of </w:t>
      </w:r>
      <w:r w:rsidRPr="00ED0996">
        <w:rPr>
          <w:rFonts w:ascii="Times New Roman" w:hAnsi="Times New Roman" w:cs="Times New Roman"/>
          <w:sz w:val="24"/>
          <w:szCs w:val="24"/>
        </w:rPr>
        <w:t>undertaking to deposit any security.</w:t>
      </w:r>
    </w:p>
    <w:p w:rsidR="00526476" w:rsidRPr="00ED0996" w:rsidRDefault="00450932" w:rsidP="00ED0996">
      <w:pPr>
        <w:pStyle w:val="BodyText22"/>
        <w:shd w:val="clear" w:color="auto" w:fill="auto"/>
        <w:spacing w:after="113" w:line="360" w:lineRule="auto"/>
        <w:ind w:left="40" w:right="60"/>
        <w:rPr>
          <w:rFonts w:ascii="Times New Roman" w:hAnsi="Times New Roman" w:cs="Times New Roman"/>
          <w:sz w:val="24"/>
          <w:szCs w:val="24"/>
        </w:rPr>
      </w:pPr>
      <w:r w:rsidRPr="00ED0996">
        <w:rPr>
          <w:rFonts w:ascii="Times New Roman" w:hAnsi="Times New Roman" w:cs="Times New Roman"/>
          <w:sz w:val="24"/>
          <w:szCs w:val="24"/>
        </w:rPr>
        <w:t>Counsel further submitted that the Applicant had not demonstrated a</w:t>
      </w:r>
      <w:r w:rsidR="00AB3F1C" w:rsidRPr="00ED0996">
        <w:rPr>
          <w:rFonts w:ascii="Times New Roman" w:hAnsi="Times New Roman" w:cs="Times New Roman"/>
          <w:sz w:val="24"/>
          <w:szCs w:val="24"/>
        </w:rPr>
        <w:t>ny</w:t>
      </w:r>
      <w:r w:rsidRPr="00ED0996">
        <w:rPr>
          <w:rFonts w:ascii="Times New Roman" w:hAnsi="Times New Roman" w:cs="Times New Roman"/>
          <w:sz w:val="24"/>
          <w:szCs w:val="24"/>
        </w:rPr>
        <w:t xml:space="preserve"> merit, in the appeal that is pending before this Court.</w:t>
      </w:r>
    </w:p>
    <w:p w:rsidR="00526476" w:rsidRPr="00ED0996" w:rsidRDefault="00450932" w:rsidP="00ED0996">
      <w:pPr>
        <w:pStyle w:val="BodyText22"/>
        <w:shd w:val="clear" w:color="auto" w:fill="auto"/>
        <w:spacing w:after="124" w:line="360" w:lineRule="auto"/>
        <w:ind w:left="40" w:right="60"/>
        <w:rPr>
          <w:rFonts w:ascii="Times New Roman" w:hAnsi="Times New Roman" w:cs="Times New Roman"/>
          <w:sz w:val="24"/>
          <w:szCs w:val="24"/>
        </w:rPr>
      </w:pPr>
      <w:r w:rsidRPr="00ED0996">
        <w:rPr>
          <w:rFonts w:ascii="Times New Roman" w:hAnsi="Times New Roman" w:cs="Times New Roman"/>
          <w:sz w:val="24"/>
          <w:szCs w:val="24"/>
        </w:rPr>
        <w:t xml:space="preserve">He further submitted that the cost of money is important and where an Applicant admits a </w:t>
      </w:r>
      <w:r w:rsidR="009360C6" w:rsidRPr="00ED0996">
        <w:rPr>
          <w:rFonts w:ascii="Times New Roman" w:hAnsi="Times New Roman" w:cs="Times New Roman"/>
          <w:sz w:val="24"/>
          <w:szCs w:val="24"/>
        </w:rPr>
        <w:t>mortgage</w:t>
      </w:r>
      <w:r w:rsidRPr="00ED0996">
        <w:rPr>
          <w:rFonts w:ascii="Times New Roman" w:hAnsi="Times New Roman" w:cs="Times New Roman"/>
          <w:sz w:val="24"/>
          <w:szCs w:val="24"/>
        </w:rPr>
        <w:t xml:space="preserve"> admits default and wants the Respondent to continue carrying a bad loan on its books </w:t>
      </w:r>
      <w:r w:rsidRPr="00ED0996">
        <w:rPr>
          <w:rFonts w:ascii="Times New Roman" w:hAnsi="Times New Roman" w:cs="Times New Roman"/>
          <w:sz w:val="24"/>
          <w:szCs w:val="24"/>
        </w:rPr>
        <w:lastRenderedPageBreak/>
        <w:t>then the balance of convenience is in the bank’s favor to sell the property and realize the little it can from this property.</w:t>
      </w:r>
    </w:p>
    <w:p w:rsidR="00526476" w:rsidRPr="00ED0996" w:rsidRDefault="00450932" w:rsidP="00ED0996">
      <w:pPr>
        <w:pStyle w:val="BodyText22"/>
        <w:shd w:val="clear" w:color="auto" w:fill="auto"/>
        <w:spacing w:after="197" w:line="360" w:lineRule="auto"/>
        <w:ind w:left="40" w:right="60"/>
        <w:rPr>
          <w:rFonts w:ascii="Times New Roman" w:hAnsi="Times New Roman" w:cs="Times New Roman"/>
          <w:sz w:val="24"/>
          <w:szCs w:val="24"/>
        </w:rPr>
      </w:pPr>
      <w:r w:rsidRPr="00ED0996">
        <w:rPr>
          <w:rFonts w:ascii="Times New Roman" w:hAnsi="Times New Roman" w:cs="Times New Roman"/>
          <w:sz w:val="24"/>
          <w:szCs w:val="24"/>
        </w:rPr>
        <w:t>In rejoinder, counsel for the Applicant submitted that he was not aware of the law requiring the Applicant to deposit 30% as security and he prayed that the Applicant be given a chance to deposit that money if it is important and imperative for this Court to proceed with the appeal. He faulted counsel for the Respondent for not demanding the said deposit in the lower court.</w:t>
      </w:r>
    </w:p>
    <w:p w:rsidR="00526476" w:rsidRPr="00ED0996" w:rsidRDefault="00450932" w:rsidP="00ED0996">
      <w:pPr>
        <w:pStyle w:val="BodyText22"/>
        <w:shd w:val="clear" w:color="auto" w:fill="auto"/>
        <w:spacing w:after="125" w:line="360" w:lineRule="auto"/>
        <w:ind w:left="40"/>
        <w:rPr>
          <w:rFonts w:ascii="Times New Roman" w:hAnsi="Times New Roman" w:cs="Times New Roman"/>
          <w:sz w:val="24"/>
          <w:szCs w:val="24"/>
        </w:rPr>
      </w:pPr>
      <w:r w:rsidRPr="00ED0996">
        <w:rPr>
          <w:rFonts w:ascii="Times New Roman" w:hAnsi="Times New Roman" w:cs="Times New Roman"/>
          <w:sz w:val="24"/>
          <w:szCs w:val="24"/>
        </w:rPr>
        <w:t>He reiterated his submission on balance of convenience.</w:t>
      </w:r>
    </w:p>
    <w:p w:rsidR="00526476" w:rsidRPr="00ED0996" w:rsidRDefault="00450932" w:rsidP="00ED0996">
      <w:pPr>
        <w:pStyle w:val="BodyText22"/>
        <w:shd w:val="clear" w:color="auto" w:fill="auto"/>
        <w:spacing w:line="360" w:lineRule="auto"/>
        <w:ind w:left="40" w:right="60"/>
        <w:rPr>
          <w:rFonts w:ascii="Times New Roman" w:hAnsi="Times New Roman" w:cs="Times New Roman"/>
          <w:sz w:val="24"/>
          <w:szCs w:val="24"/>
        </w:rPr>
      </w:pPr>
      <w:r w:rsidRPr="00ED0996">
        <w:rPr>
          <w:rFonts w:ascii="Times New Roman" w:hAnsi="Times New Roman" w:cs="Times New Roman"/>
          <w:sz w:val="24"/>
          <w:szCs w:val="24"/>
        </w:rPr>
        <w:t>On irreparable damage, counsel submitted that the Applicant deponed in his affidavit in support of the application that he gets income from the suit property and if it is sold, he is not certain whether he will get a similar building in the same location and in the same style.</w:t>
      </w:r>
    </w:p>
    <w:p w:rsidR="00526476" w:rsidRPr="00ED0996" w:rsidRDefault="00450932" w:rsidP="00ED0996">
      <w:pPr>
        <w:pStyle w:val="BodyText22"/>
        <w:shd w:val="clear" w:color="auto" w:fill="auto"/>
        <w:spacing w:after="0" w:line="360" w:lineRule="auto"/>
        <w:ind w:left="40" w:right="60"/>
        <w:rPr>
          <w:rFonts w:ascii="Times New Roman" w:hAnsi="Times New Roman" w:cs="Times New Roman"/>
          <w:sz w:val="24"/>
          <w:szCs w:val="24"/>
        </w:rPr>
      </w:pPr>
      <w:r w:rsidRPr="00ED0996">
        <w:rPr>
          <w:rFonts w:ascii="Times New Roman" w:hAnsi="Times New Roman" w:cs="Times New Roman"/>
          <w:sz w:val="24"/>
          <w:szCs w:val="24"/>
        </w:rPr>
        <w:t xml:space="preserve">On the issue of not filing the application before the High Court first, counsel submitted that this court has jurisdiction to hear applications for temporary injunction when there are no pending matters before the High Court and that, the Applicant did not file this application in High Court because of limitation of time. He stated that the property was being sold the following day and the Applicant could not take chances, saying that created a special circumstance. Secondly, he contended that the execution doesn’t arise from Court but out of a mortgage so there was no decision to that effect because this was not a stay of execution per se, it is an injunction. He relied on the case of </w:t>
      </w:r>
      <w:r w:rsidRPr="00ED0996">
        <w:rPr>
          <w:rStyle w:val="BodytextBold"/>
          <w:rFonts w:ascii="Times New Roman" w:hAnsi="Times New Roman" w:cs="Times New Roman"/>
          <w:sz w:val="24"/>
          <w:szCs w:val="24"/>
        </w:rPr>
        <w:t xml:space="preserve">Hajji </w:t>
      </w:r>
      <w:r w:rsidRPr="00ED0996">
        <w:rPr>
          <w:rFonts w:ascii="Times New Roman" w:hAnsi="Times New Roman" w:cs="Times New Roman"/>
          <w:sz w:val="24"/>
          <w:szCs w:val="24"/>
        </w:rPr>
        <w:t>A</w:t>
      </w:r>
      <w:r w:rsidR="00D667F9" w:rsidRPr="00ED0996">
        <w:rPr>
          <w:rFonts w:ascii="Times New Roman" w:hAnsi="Times New Roman" w:cs="Times New Roman"/>
          <w:sz w:val="24"/>
          <w:szCs w:val="24"/>
        </w:rPr>
        <w:t xml:space="preserve">li </w:t>
      </w:r>
      <w:proofErr w:type="spellStart"/>
      <w:r w:rsidRPr="00ED0996">
        <w:rPr>
          <w:rFonts w:ascii="Times New Roman" w:hAnsi="Times New Roman" w:cs="Times New Roman"/>
          <w:sz w:val="24"/>
          <w:szCs w:val="24"/>
        </w:rPr>
        <w:t>Ch</w:t>
      </w:r>
      <w:r w:rsidR="00D667F9" w:rsidRPr="00ED0996">
        <w:rPr>
          <w:rFonts w:ascii="Times New Roman" w:hAnsi="Times New Roman" w:cs="Times New Roman"/>
          <w:sz w:val="24"/>
          <w:szCs w:val="24"/>
        </w:rPr>
        <w:t>e</w:t>
      </w:r>
      <w:r w:rsidRPr="00ED0996">
        <w:rPr>
          <w:rFonts w:ascii="Times New Roman" w:hAnsi="Times New Roman" w:cs="Times New Roman"/>
          <w:sz w:val="24"/>
          <w:szCs w:val="24"/>
        </w:rPr>
        <w:t>boi</w:t>
      </w:r>
      <w:proofErr w:type="spellEnd"/>
      <w:r w:rsidRPr="00ED0996">
        <w:rPr>
          <w:rFonts w:ascii="Times New Roman" w:hAnsi="Times New Roman" w:cs="Times New Roman"/>
          <w:sz w:val="24"/>
          <w:szCs w:val="24"/>
        </w:rPr>
        <w:t xml:space="preserve"> </w:t>
      </w:r>
      <w:r w:rsidRPr="00ED0996">
        <w:rPr>
          <w:rStyle w:val="BodytextBold"/>
          <w:rFonts w:ascii="Times New Roman" w:hAnsi="Times New Roman" w:cs="Times New Roman"/>
          <w:sz w:val="24"/>
          <w:szCs w:val="24"/>
        </w:rPr>
        <w:t xml:space="preserve">v </w:t>
      </w:r>
      <w:proofErr w:type="spellStart"/>
      <w:r w:rsidRPr="00ED0996">
        <w:rPr>
          <w:rStyle w:val="BodytextBold"/>
          <w:rFonts w:ascii="Times New Roman" w:hAnsi="Times New Roman" w:cs="Times New Roman"/>
          <w:sz w:val="24"/>
          <w:szCs w:val="24"/>
        </w:rPr>
        <w:t>Kiroko</w:t>
      </w:r>
      <w:proofErr w:type="spellEnd"/>
      <w:r w:rsidRPr="00ED0996">
        <w:rPr>
          <w:rStyle w:val="BodytextBold"/>
          <w:rFonts w:ascii="Times New Roman" w:hAnsi="Times New Roman" w:cs="Times New Roman"/>
          <w:sz w:val="24"/>
          <w:szCs w:val="24"/>
        </w:rPr>
        <w:t xml:space="preserve"> </w:t>
      </w:r>
      <w:proofErr w:type="spellStart"/>
      <w:r w:rsidRPr="00ED0996">
        <w:rPr>
          <w:rStyle w:val="BodytextBold"/>
          <w:rFonts w:ascii="Times New Roman" w:hAnsi="Times New Roman" w:cs="Times New Roman"/>
          <w:sz w:val="24"/>
          <w:szCs w:val="24"/>
        </w:rPr>
        <w:t>Mesulamu</w:t>
      </w:r>
      <w:proofErr w:type="spellEnd"/>
      <w:r w:rsidRPr="00ED0996">
        <w:rPr>
          <w:rStyle w:val="BodytextBold"/>
          <w:rFonts w:ascii="Times New Roman" w:hAnsi="Times New Roman" w:cs="Times New Roman"/>
          <w:sz w:val="24"/>
          <w:szCs w:val="24"/>
        </w:rPr>
        <w:t xml:space="preserve"> CAMA No 105/2014 </w:t>
      </w:r>
      <w:r w:rsidRPr="00ED0996">
        <w:rPr>
          <w:rFonts w:ascii="Times New Roman" w:hAnsi="Times New Roman" w:cs="Times New Roman"/>
          <w:sz w:val="24"/>
          <w:szCs w:val="24"/>
        </w:rPr>
        <w:t xml:space="preserve">where Justice </w:t>
      </w:r>
      <w:proofErr w:type="spellStart"/>
      <w:r w:rsidRPr="00ED0996">
        <w:rPr>
          <w:rFonts w:ascii="Times New Roman" w:hAnsi="Times New Roman" w:cs="Times New Roman"/>
          <w:sz w:val="24"/>
          <w:szCs w:val="24"/>
        </w:rPr>
        <w:t>Kakuru</w:t>
      </w:r>
      <w:proofErr w:type="spellEnd"/>
      <w:r w:rsidRPr="00ED0996">
        <w:rPr>
          <w:rFonts w:ascii="Times New Roman" w:hAnsi="Times New Roman" w:cs="Times New Roman"/>
          <w:sz w:val="24"/>
          <w:szCs w:val="24"/>
        </w:rPr>
        <w:t xml:space="preserve">, </w:t>
      </w:r>
      <w:r w:rsidRPr="00ED0996">
        <w:rPr>
          <w:rStyle w:val="BodyText1"/>
          <w:rFonts w:ascii="Times New Roman" w:hAnsi="Times New Roman" w:cs="Times New Roman"/>
          <w:sz w:val="24"/>
          <w:szCs w:val="24"/>
        </w:rPr>
        <w:t xml:space="preserve">JA, </w:t>
      </w:r>
      <w:r w:rsidRPr="00ED0996">
        <w:rPr>
          <w:rFonts w:ascii="Times New Roman" w:hAnsi="Times New Roman" w:cs="Times New Roman"/>
          <w:sz w:val="24"/>
          <w:szCs w:val="24"/>
        </w:rPr>
        <w:t xml:space="preserve">held that </w:t>
      </w:r>
      <w:r w:rsidRPr="00ED0996">
        <w:rPr>
          <w:rStyle w:val="BodytextBold"/>
          <w:rFonts w:ascii="Times New Roman" w:hAnsi="Times New Roman" w:cs="Times New Roman"/>
          <w:sz w:val="24"/>
          <w:szCs w:val="24"/>
        </w:rPr>
        <w:t xml:space="preserve">"I </w:t>
      </w:r>
      <w:r w:rsidRPr="00ED0996">
        <w:rPr>
          <w:rStyle w:val="BodytextBold0"/>
          <w:rFonts w:ascii="Times New Roman" w:hAnsi="Times New Roman" w:cs="Times New Roman"/>
          <w:sz w:val="24"/>
          <w:szCs w:val="24"/>
        </w:rPr>
        <w:t xml:space="preserve">am very well aware of the authorities of this court and the </w:t>
      </w:r>
      <w:r w:rsidRPr="00ED0996">
        <w:rPr>
          <w:rStyle w:val="BodytextBold1"/>
          <w:rFonts w:ascii="Times New Roman" w:hAnsi="Times New Roman" w:cs="Times New Roman"/>
          <w:sz w:val="24"/>
          <w:szCs w:val="24"/>
        </w:rPr>
        <w:t xml:space="preserve">Supreme </w:t>
      </w:r>
      <w:r w:rsidRPr="00ED0996">
        <w:rPr>
          <w:rStyle w:val="BodytextBold0"/>
          <w:rFonts w:ascii="Times New Roman" w:hAnsi="Times New Roman" w:cs="Times New Roman"/>
          <w:sz w:val="24"/>
          <w:szCs w:val="24"/>
        </w:rPr>
        <w:t xml:space="preserve">Court which are to the effect that this court has </w:t>
      </w:r>
      <w:r w:rsidRPr="00ED0996">
        <w:rPr>
          <w:rStyle w:val="BodytextBold1"/>
          <w:rFonts w:ascii="Times New Roman" w:hAnsi="Times New Roman" w:cs="Times New Roman"/>
          <w:sz w:val="24"/>
          <w:szCs w:val="24"/>
        </w:rPr>
        <w:t xml:space="preserve">jurisdiction to </w:t>
      </w:r>
      <w:r w:rsidRPr="00ED0996">
        <w:rPr>
          <w:rStyle w:val="BodytextBold0"/>
          <w:rFonts w:ascii="Times New Roman" w:hAnsi="Times New Roman" w:cs="Times New Roman"/>
          <w:sz w:val="24"/>
          <w:szCs w:val="24"/>
        </w:rPr>
        <w:t xml:space="preserve">entertain applications such as this one of stay of execution or </w:t>
      </w:r>
      <w:r w:rsidRPr="00ED0996">
        <w:rPr>
          <w:rStyle w:val="BodytextBold1"/>
          <w:rFonts w:ascii="Times New Roman" w:hAnsi="Times New Roman" w:cs="Times New Roman"/>
          <w:sz w:val="24"/>
          <w:szCs w:val="24"/>
        </w:rPr>
        <w:t xml:space="preserve">stay of </w:t>
      </w:r>
      <w:r w:rsidRPr="00ED0996">
        <w:rPr>
          <w:rStyle w:val="BodytextBold0"/>
          <w:rFonts w:ascii="Times New Roman" w:hAnsi="Times New Roman" w:cs="Times New Roman"/>
          <w:sz w:val="24"/>
          <w:szCs w:val="24"/>
        </w:rPr>
        <w:t xml:space="preserve">proceedings without the same having first been filed at the High </w:t>
      </w:r>
      <w:r w:rsidRPr="00ED0996">
        <w:rPr>
          <w:rStyle w:val="BodytextBold1"/>
          <w:rFonts w:ascii="Times New Roman" w:hAnsi="Times New Roman" w:cs="Times New Roman"/>
          <w:sz w:val="24"/>
          <w:szCs w:val="24"/>
        </w:rPr>
        <w:t xml:space="preserve">Court. I </w:t>
      </w:r>
      <w:r w:rsidRPr="00ED0996">
        <w:rPr>
          <w:rStyle w:val="BodytextBold0"/>
          <w:rFonts w:ascii="Times New Roman" w:hAnsi="Times New Roman" w:cs="Times New Roman"/>
          <w:sz w:val="24"/>
          <w:szCs w:val="24"/>
        </w:rPr>
        <w:t xml:space="preserve">agree that indeed this Court and the High Court have </w:t>
      </w:r>
      <w:r w:rsidRPr="00ED0996">
        <w:rPr>
          <w:rStyle w:val="BodytextItalic"/>
          <w:rFonts w:ascii="Times New Roman" w:hAnsi="Times New Roman" w:cs="Times New Roman"/>
          <w:sz w:val="24"/>
          <w:szCs w:val="24"/>
        </w:rPr>
        <w:t xml:space="preserve">concurrent </w:t>
      </w:r>
      <w:r w:rsidRPr="00ED0996">
        <w:rPr>
          <w:rStyle w:val="BodytextBold0"/>
          <w:rFonts w:ascii="Times New Roman" w:hAnsi="Times New Roman" w:cs="Times New Roman"/>
          <w:sz w:val="24"/>
          <w:szCs w:val="24"/>
        </w:rPr>
        <w:t xml:space="preserve">jurisdiction to do so. Such an application may be filed in the </w:t>
      </w:r>
      <w:r w:rsidRPr="00ED0996">
        <w:rPr>
          <w:rStyle w:val="BodytextBold1"/>
          <w:rFonts w:ascii="Times New Roman" w:hAnsi="Times New Roman" w:cs="Times New Roman"/>
          <w:sz w:val="24"/>
          <w:szCs w:val="24"/>
        </w:rPr>
        <w:t xml:space="preserve">High </w:t>
      </w:r>
      <w:r w:rsidRPr="00ED0996">
        <w:rPr>
          <w:rStyle w:val="BodytextItalic"/>
          <w:rFonts w:ascii="Times New Roman" w:hAnsi="Times New Roman" w:cs="Times New Roman"/>
          <w:sz w:val="24"/>
          <w:szCs w:val="24"/>
        </w:rPr>
        <w:t xml:space="preserve">Court </w:t>
      </w:r>
      <w:r w:rsidRPr="00ED0996">
        <w:rPr>
          <w:rStyle w:val="BodytextBold0"/>
          <w:rFonts w:ascii="Times New Roman" w:hAnsi="Times New Roman" w:cs="Times New Roman"/>
          <w:sz w:val="24"/>
          <w:szCs w:val="24"/>
        </w:rPr>
        <w:t xml:space="preserve">or in this court. However, as I have already noted above </w:t>
      </w:r>
      <w:r w:rsidRPr="00ED0996">
        <w:rPr>
          <w:rStyle w:val="BodytextItalic"/>
          <w:rFonts w:ascii="Times New Roman" w:hAnsi="Times New Roman" w:cs="Times New Roman"/>
          <w:sz w:val="24"/>
          <w:szCs w:val="24"/>
        </w:rPr>
        <w:t xml:space="preserve">the conditions </w:t>
      </w:r>
      <w:r w:rsidRPr="00ED0996">
        <w:rPr>
          <w:rStyle w:val="BodytextBold0"/>
          <w:rFonts w:ascii="Times New Roman" w:hAnsi="Times New Roman" w:cs="Times New Roman"/>
          <w:sz w:val="24"/>
          <w:szCs w:val="24"/>
        </w:rPr>
        <w:t>set out in the</w:t>
      </w:r>
      <w:r w:rsidRPr="00ED0996">
        <w:rPr>
          <w:rStyle w:val="BodytextBold"/>
          <w:rFonts w:ascii="Times New Roman" w:hAnsi="Times New Roman" w:cs="Times New Roman"/>
          <w:sz w:val="24"/>
          <w:szCs w:val="24"/>
        </w:rPr>
        <w:t xml:space="preserve"> Lawrence </w:t>
      </w:r>
      <w:proofErr w:type="spellStart"/>
      <w:r w:rsidRPr="00ED0996">
        <w:rPr>
          <w:rStyle w:val="BodytextBold"/>
          <w:rFonts w:ascii="Times New Roman" w:hAnsi="Times New Roman" w:cs="Times New Roman"/>
          <w:sz w:val="24"/>
          <w:szCs w:val="24"/>
        </w:rPr>
        <w:t>Musiitwa</w:t>
      </w:r>
      <w:proofErr w:type="spellEnd"/>
      <w:r w:rsidRPr="00ED0996">
        <w:rPr>
          <w:rStyle w:val="BodytextBold"/>
          <w:rFonts w:ascii="Times New Roman" w:hAnsi="Times New Roman" w:cs="Times New Roman"/>
          <w:sz w:val="24"/>
          <w:szCs w:val="24"/>
        </w:rPr>
        <w:t xml:space="preserve"> </w:t>
      </w:r>
      <w:proofErr w:type="spellStart"/>
      <w:r w:rsidRPr="00ED0996">
        <w:rPr>
          <w:rStyle w:val="BodytextBold"/>
          <w:rFonts w:ascii="Times New Roman" w:hAnsi="Times New Roman" w:cs="Times New Roman"/>
          <w:sz w:val="24"/>
          <w:szCs w:val="24"/>
        </w:rPr>
        <w:t>Kyazze</w:t>
      </w:r>
      <w:proofErr w:type="spellEnd"/>
      <w:r w:rsidRPr="00ED0996">
        <w:rPr>
          <w:rStyle w:val="BodytextBold"/>
          <w:rFonts w:ascii="Times New Roman" w:hAnsi="Times New Roman" w:cs="Times New Roman"/>
          <w:sz w:val="24"/>
          <w:szCs w:val="24"/>
        </w:rPr>
        <w:t xml:space="preserve"> </w:t>
      </w:r>
      <w:r w:rsidRPr="00ED0996">
        <w:rPr>
          <w:rStyle w:val="BodytextBold0"/>
          <w:rFonts w:ascii="Times New Roman" w:hAnsi="Times New Roman" w:cs="Times New Roman"/>
          <w:sz w:val="24"/>
          <w:szCs w:val="24"/>
        </w:rPr>
        <w:t xml:space="preserve">(Supra) case </w:t>
      </w:r>
      <w:r w:rsidRPr="00ED0996">
        <w:rPr>
          <w:rStyle w:val="BodytextBold1"/>
          <w:rFonts w:ascii="Times New Roman" w:hAnsi="Times New Roman" w:cs="Times New Roman"/>
          <w:sz w:val="24"/>
          <w:szCs w:val="24"/>
        </w:rPr>
        <w:t>must be</w:t>
      </w:r>
      <w:r w:rsidRPr="00ED0996">
        <w:rPr>
          <w:rFonts w:ascii="Times New Roman" w:hAnsi="Times New Roman" w:cs="Times New Roman"/>
          <w:sz w:val="24"/>
          <w:szCs w:val="24"/>
        </w:rPr>
        <w:t xml:space="preserve"> </w:t>
      </w:r>
      <w:r w:rsidRPr="00ED0996">
        <w:rPr>
          <w:rStyle w:val="BodytextBold"/>
          <w:rFonts w:ascii="Times New Roman" w:hAnsi="Times New Roman" w:cs="Times New Roman"/>
          <w:sz w:val="24"/>
          <w:szCs w:val="24"/>
        </w:rPr>
        <w:t xml:space="preserve">in </w:t>
      </w:r>
      <w:r w:rsidRPr="00ED0996">
        <w:rPr>
          <w:rStyle w:val="BodytextBold0"/>
          <w:rFonts w:ascii="Times New Roman" w:hAnsi="Times New Roman" w:cs="Times New Roman"/>
          <w:sz w:val="24"/>
          <w:szCs w:val="24"/>
        </w:rPr>
        <w:t xml:space="preserve">existence before an application of this nature is filed first in this </w:t>
      </w:r>
      <w:r w:rsidRPr="00ED0996">
        <w:rPr>
          <w:rStyle w:val="BodytextBold1"/>
          <w:rFonts w:ascii="Times New Roman" w:hAnsi="Times New Roman" w:cs="Times New Roman"/>
          <w:sz w:val="24"/>
          <w:szCs w:val="24"/>
        </w:rPr>
        <w:t>court</w:t>
      </w:r>
      <w:r w:rsidRPr="00ED0996">
        <w:rPr>
          <w:rStyle w:val="BodytextBold"/>
          <w:rFonts w:ascii="Times New Roman" w:hAnsi="Times New Roman" w:cs="Times New Roman"/>
          <w:sz w:val="24"/>
          <w:szCs w:val="24"/>
        </w:rPr>
        <w:t>”</w:t>
      </w:r>
    </w:p>
    <w:p w:rsidR="00526476" w:rsidRPr="00ED0996" w:rsidRDefault="00450932" w:rsidP="00ED0996">
      <w:pPr>
        <w:pStyle w:val="BodyText22"/>
        <w:shd w:val="clear" w:color="auto" w:fill="auto"/>
        <w:spacing w:after="116" w:line="360" w:lineRule="auto"/>
        <w:ind w:left="20" w:right="60"/>
        <w:rPr>
          <w:rFonts w:ascii="Times New Roman" w:hAnsi="Times New Roman" w:cs="Times New Roman"/>
          <w:sz w:val="24"/>
          <w:szCs w:val="24"/>
        </w:rPr>
      </w:pPr>
      <w:r w:rsidRPr="00ED0996">
        <w:rPr>
          <w:rFonts w:ascii="Times New Roman" w:hAnsi="Times New Roman" w:cs="Times New Roman"/>
          <w:sz w:val="24"/>
          <w:szCs w:val="24"/>
        </w:rPr>
        <w:t xml:space="preserve">Counsel further submitted that this is a matter where the </w:t>
      </w:r>
      <w:r w:rsidRPr="00ED0996">
        <w:rPr>
          <w:rStyle w:val="BodyText1"/>
          <w:rFonts w:ascii="Times New Roman" w:hAnsi="Times New Roman" w:cs="Times New Roman"/>
          <w:sz w:val="24"/>
          <w:szCs w:val="24"/>
        </w:rPr>
        <w:t xml:space="preserve">Applicant is invoking </w:t>
      </w:r>
      <w:r w:rsidRPr="00ED0996">
        <w:rPr>
          <w:rFonts w:ascii="Times New Roman" w:hAnsi="Times New Roman" w:cs="Times New Roman"/>
          <w:sz w:val="24"/>
          <w:szCs w:val="24"/>
        </w:rPr>
        <w:t xml:space="preserve">the inherent powers of this Court for purposes of justice. He invited </w:t>
      </w:r>
      <w:r w:rsidRPr="00ED0996">
        <w:rPr>
          <w:rStyle w:val="BodyText1"/>
          <w:rFonts w:ascii="Times New Roman" w:hAnsi="Times New Roman" w:cs="Times New Roman"/>
          <w:sz w:val="24"/>
          <w:szCs w:val="24"/>
        </w:rPr>
        <w:t xml:space="preserve">this Court </w:t>
      </w:r>
      <w:r w:rsidRPr="00ED0996">
        <w:rPr>
          <w:rFonts w:ascii="Times New Roman" w:hAnsi="Times New Roman" w:cs="Times New Roman"/>
          <w:sz w:val="24"/>
          <w:szCs w:val="24"/>
        </w:rPr>
        <w:t xml:space="preserve">to exercise its discretionary powers for purposes of safe guarding </w:t>
      </w:r>
      <w:r w:rsidRPr="00ED0996">
        <w:rPr>
          <w:rStyle w:val="BodyText1"/>
          <w:rFonts w:ascii="Times New Roman" w:hAnsi="Times New Roman" w:cs="Times New Roman"/>
          <w:sz w:val="24"/>
          <w:szCs w:val="24"/>
        </w:rPr>
        <w:t xml:space="preserve">the right of </w:t>
      </w:r>
      <w:r w:rsidRPr="00ED0996">
        <w:rPr>
          <w:rFonts w:ascii="Times New Roman" w:hAnsi="Times New Roman" w:cs="Times New Roman"/>
          <w:sz w:val="24"/>
          <w:szCs w:val="24"/>
        </w:rPr>
        <w:t>appeal so that it is not rendered nugatory.</w:t>
      </w:r>
    </w:p>
    <w:p w:rsidR="00526476" w:rsidRPr="00ED0996" w:rsidRDefault="00450932" w:rsidP="00ED0996">
      <w:pPr>
        <w:pStyle w:val="BodyText22"/>
        <w:shd w:val="clear" w:color="auto" w:fill="auto"/>
        <w:spacing w:after="317" w:line="360" w:lineRule="auto"/>
        <w:ind w:left="20" w:right="60"/>
        <w:rPr>
          <w:rFonts w:ascii="Times New Roman" w:hAnsi="Times New Roman" w:cs="Times New Roman"/>
          <w:sz w:val="24"/>
          <w:szCs w:val="24"/>
        </w:rPr>
      </w:pPr>
      <w:r w:rsidRPr="00ED0996">
        <w:rPr>
          <w:rFonts w:ascii="Times New Roman" w:hAnsi="Times New Roman" w:cs="Times New Roman"/>
          <w:sz w:val="24"/>
          <w:szCs w:val="24"/>
        </w:rPr>
        <w:t xml:space="preserve">We find it pertinent to first dispose of the issue regarding the </w:t>
      </w:r>
      <w:r w:rsidRPr="00ED0996">
        <w:rPr>
          <w:rStyle w:val="BodyText1"/>
          <w:rFonts w:ascii="Times New Roman" w:hAnsi="Times New Roman" w:cs="Times New Roman"/>
          <w:sz w:val="24"/>
          <w:szCs w:val="24"/>
        </w:rPr>
        <w:t xml:space="preserve">competence of the </w:t>
      </w:r>
      <w:r w:rsidRPr="00ED0996">
        <w:rPr>
          <w:rFonts w:ascii="Times New Roman" w:hAnsi="Times New Roman" w:cs="Times New Roman"/>
          <w:sz w:val="24"/>
          <w:szCs w:val="24"/>
        </w:rPr>
        <w:t xml:space="preserve">application before this court. It was argued that this </w:t>
      </w:r>
      <w:r w:rsidRPr="00ED0996">
        <w:rPr>
          <w:rStyle w:val="BodyText1"/>
          <w:rFonts w:ascii="Times New Roman" w:hAnsi="Times New Roman" w:cs="Times New Roman"/>
          <w:sz w:val="24"/>
          <w:szCs w:val="24"/>
        </w:rPr>
        <w:t xml:space="preserve">application ought to have </w:t>
      </w:r>
      <w:r w:rsidRPr="00ED0996">
        <w:rPr>
          <w:rFonts w:ascii="Times New Roman" w:hAnsi="Times New Roman" w:cs="Times New Roman"/>
          <w:sz w:val="24"/>
          <w:szCs w:val="24"/>
        </w:rPr>
        <w:t xml:space="preserve">been brought before the High Court first and the Applicant has </w:t>
      </w:r>
      <w:r w:rsidRPr="00ED0996">
        <w:rPr>
          <w:rStyle w:val="BodyText1"/>
          <w:rFonts w:ascii="Times New Roman" w:hAnsi="Times New Roman" w:cs="Times New Roman"/>
          <w:sz w:val="24"/>
          <w:szCs w:val="24"/>
        </w:rPr>
        <w:t xml:space="preserve">not shown </w:t>
      </w:r>
      <w:r w:rsidRPr="00ED0996">
        <w:rPr>
          <w:rFonts w:ascii="Times New Roman" w:hAnsi="Times New Roman" w:cs="Times New Roman"/>
          <w:sz w:val="24"/>
          <w:szCs w:val="24"/>
        </w:rPr>
        <w:t>special circumstances to warrant it to be in this court.</w:t>
      </w:r>
    </w:p>
    <w:p w:rsidR="00526476" w:rsidRPr="00ED0996" w:rsidRDefault="00450932" w:rsidP="00ED0996">
      <w:pPr>
        <w:pStyle w:val="BodyText22"/>
        <w:shd w:val="clear" w:color="auto" w:fill="auto"/>
        <w:spacing w:after="235" w:line="360" w:lineRule="auto"/>
        <w:ind w:left="20"/>
        <w:rPr>
          <w:rFonts w:ascii="Times New Roman" w:hAnsi="Times New Roman" w:cs="Times New Roman"/>
          <w:sz w:val="24"/>
          <w:szCs w:val="24"/>
        </w:rPr>
      </w:pPr>
      <w:r w:rsidRPr="00ED0996">
        <w:rPr>
          <w:rFonts w:ascii="Times New Roman" w:hAnsi="Times New Roman" w:cs="Times New Roman"/>
          <w:sz w:val="24"/>
          <w:szCs w:val="24"/>
        </w:rPr>
        <w:lastRenderedPageBreak/>
        <w:t>Rule 42 of the rules of this Court provides:</w:t>
      </w:r>
    </w:p>
    <w:p w:rsidR="00526476" w:rsidRPr="00ED0996" w:rsidRDefault="00450932" w:rsidP="00ED0996">
      <w:pPr>
        <w:pStyle w:val="Bodytext50"/>
        <w:numPr>
          <w:ilvl w:val="0"/>
          <w:numId w:val="3"/>
        </w:numPr>
        <w:shd w:val="clear" w:color="auto" w:fill="auto"/>
        <w:tabs>
          <w:tab w:val="left" w:pos="745"/>
        </w:tabs>
        <w:spacing w:before="0" w:line="360" w:lineRule="auto"/>
        <w:ind w:left="740" w:right="60" w:hanging="360"/>
        <w:rPr>
          <w:rFonts w:ascii="Times New Roman" w:hAnsi="Times New Roman" w:cs="Times New Roman"/>
          <w:sz w:val="24"/>
          <w:szCs w:val="24"/>
        </w:rPr>
      </w:pPr>
      <w:r w:rsidRPr="00ED0996">
        <w:rPr>
          <w:rFonts w:ascii="Times New Roman" w:hAnsi="Times New Roman" w:cs="Times New Roman"/>
          <w:sz w:val="24"/>
          <w:szCs w:val="24"/>
        </w:rPr>
        <w:t xml:space="preserve">Whenever an application may be made either in the court </w:t>
      </w:r>
      <w:r w:rsidRPr="00ED0996">
        <w:rPr>
          <w:rStyle w:val="Bodytext51"/>
          <w:rFonts w:ascii="Times New Roman" w:hAnsi="Times New Roman" w:cs="Times New Roman"/>
          <w:b/>
          <w:bCs/>
          <w:i/>
          <w:iCs/>
          <w:sz w:val="24"/>
          <w:szCs w:val="24"/>
        </w:rPr>
        <w:t xml:space="preserve">or </w:t>
      </w:r>
      <w:r w:rsidRPr="00ED0996">
        <w:rPr>
          <w:rFonts w:ascii="Times New Roman" w:hAnsi="Times New Roman" w:cs="Times New Roman"/>
          <w:sz w:val="24"/>
          <w:szCs w:val="24"/>
        </w:rPr>
        <w:t xml:space="preserve">in </w:t>
      </w:r>
      <w:r w:rsidRPr="00ED0996">
        <w:rPr>
          <w:rStyle w:val="Bodytext51"/>
          <w:rFonts w:ascii="Times New Roman" w:hAnsi="Times New Roman" w:cs="Times New Roman"/>
          <w:b/>
          <w:bCs/>
          <w:i/>
          <w:iCs/>
          <w:sz w:val="24"/>
          <w:szCs w:val="24"/>
        </w:rPr>
        <w:t xml:space="preserve">the </w:t>
      </w:r>
      <w:r w:rsidRPr="00ED0996">
        <w:rPr>
          <w:rFonts w:ascii="Times New Roman" w:hAnsi="Times New Roman" w:cs="Times New Roman"/>
          <w:sz w:val="24"/>
          <w:szCs w:val="24"/>
        </w:rPr>
        <w:t>High Court it shall be made first in the High Court.</w:t>
      </w:r>
    </w:p>
    <w:p w:rsidR="00526476" w:rsidRPr="00ED0996" w:rsidRDefault="00450932" w:rsidP="00ED0996">
      <w:pPr>
        <w:pStyle w:val="Bodytext50"/>
        <w:numPr>
          <w:ilvl w:val="0"/>
          <w:numId w:val="3"/>
        </w:numPr>
        <w:shd w:val="clear" w:color="auto" w:fill="auto"/>
        <w:tabs>
          <w:tab w:val="left" w:pos="745"/>
        </w:tabs>
        <w:spacing w:before="0" w:after="317" w:line="360" w:lineRule="auto"/>
        <w:ind w:left="740" w:right="60" w:hanging="360"/>
        <w:rPr>
          <w:rFonts w:ascii="Times New Roman" w:hAnsi="Times New Roman" w:cs="Times New Roman"/>
          <w:sz w:val="24"/>
          <w:szCs w:val="24"/>
        </w:rPr>
      </w:pPr>
      <w:r w:rsidRPr="00ED0996">
        <w:rPr>
          <w:rFonts w:ascii="Times New Roman" w:hAnsi="Times New Roman" w:cs="Times New Roman"/>
          <w:sz w:val="24"/>
          <w:szCs w:val="24"/>
        </w:rPr>
        <w:t>Notwithstanding sub</w:t>
      </w:r>
      <w:r w:rsidR="009360C6" w:rsidRPr="00ED0996">
        <w:rPr>
          <w:rFonts w:ascii="Times New Roman" w:hAnsi="Times New Roman" w:cs="Times New Roman"/>
          <w:sz w:val="24"/>
          <w:szCs w:val="24"/>
        </w:rPr>
        <w:t xml:space="preserve"> </w:t>
      </w:r>
      <w:r w:rsidRPr="00ED0996">
        <w:rPr>
          <w:rFonts w:ascii="Times New Roman" w:hAnsi="Times New Roman" w:cs="Times New Roman"/>
          <w:sz w:val="24"/>
          <w:szCs w:val="24"/>
        </w:rPr>
        <w:t xml:space="preserve">rule (1) of this rule, in civil or criminal </w:t>
      </w:r>
      <w:r w:rsidRPr="00ED0996">
        <w:rPr>
          <w:rStyle w:val="Bodytext51"/>
          <w:rFonts w:ascii="Times New Roman" w:hAnsi="Times New Roman" w:cs="Times New Roman"/>
          <w:b/>
          <w:bCs/>
          <w:i/>
          <w:iCs/>
          <w:sz w:val="24"/>
          <w:szCs w:val="24"/>
        </w:rPr>
        <w:t xml:space="preserve">matter, </w:t>
      </w:r>
      <w:r w:rsidRPr="00ED0996">
        <w:rPr>
          <w:rFonts w:ascii="Times New Roman" w:hAnsi="Times New Roman" w:cs="Times New Roman"/>
          <w:sz w:val="24"/>
          <w:szCs w:val="24"/>
        </w:rPr>
        <w:t>the court may</w:t>
      </w:r>
      <w:r w:rsidRPr="00ED0996">
        <w:rPr>
          <w:rStyle w:val="Bodytext5NotItalic"/>
          <w:rFonts w:ascii="Times New Roman" w:hAnsi="Times New Roman" w:cs="Times New Roman"/>
          <w:b/>
          <w:bCs/>
          <w:sz w:val="24"/>
          <w:szCs w:val="24"/>
        </w:rPr>
        <w:t xml:space="preserve">, </w:t>
      </w:r>
      <w:r w:rsidRPr="00ED0996">
        <w:rPr>
          <w:rFonts w:ascii="Times New Roman" w:hAnsi="Times New Roman" w:cs="Times New Roman"/>
          <w:sz w:val="24"/>
          <w:szCs w:val="24"/>
        </w:rPr>
        <w:t xml:space="preserve">on application or of its own motion, </w:t>
      </w:r>
      <w:r w:rsidRPr="00ED0996">
        <w:rPr>
          <w:rStyle w:val="Bodytext51"/>
          <w:rFonts w:ascii="Times New Roman" w:hAnsi="Times New Roman" w:cs="Times New Roman"/>
          <w:b/>
          <w:bCs/>
          <w:i/>
          <w:iCs/>
          <w:sz w:val="24"/>
          <w:szCs w:val="24"/>
        </w:rPr>
        <w:t xml:space="preserve">give </w:t>
      </w:r>
      <w:r w:rsidRPr="00ED0996">
        <w:rPr>
          <w:rStyle w:val="Bodytext5NotBold"/>
          <w:rFonts w:ascii="Times New Roman" w:hAnsi="Times New Roman" w:cs="Times New Roman"/>
          <w:i/>
          <w:iCs/>
          <w:sz w:val="24"/>
          <w:szCs w:val="24"/>
        </w:rPr>
        <w:t xml:space="preserve">leave to </w:t>
      </w:r>
      <w:r w:rsidRPr="00ED0996">
        <w:rPr>
          <w:rFonts w:ascii="Times New Roman" w:hAnsi="Times New Roman" w:cs="Times New Roman"/>
          <w:sz w:val="24"/>
          <w:szCs w:val="24"/>
        </w:rPr>
        <w:t xml:space="preserve">appeal and grant a consequential extension of time </w:t>
      </w:r>
      <w:r w:rsidRPr="00ED0996">
        <w:rPr>
          <w:rStyle w:val="Bodytext51"/>
          <w:rFonts w:ascii="Times New Roman" w:hAnsi="Times New Roman" w:cs="Times New Roman"/>
          <w:b/>
          <w:bCs/>
          <w:i/>
          <w:iCs/>
          <w:sz w:val="24"/>
          <w:szCs w:val="24"/>
        </w:rPr>
        <w:t xml:space="preserve">for </w:t>
      </w:r>
      <w:r w:rsidRPr="00ED0996">
        <w:rPr>
          <w:rFonts w:ascii="Times New Roman" w:hAnsi="Times New Roman" w:cs="Times New Roman"/>
          <w:sz w:val="24"/>
          <w:szCs w:val="24"/>
        </w:rPr>
        <w:t xml:space="preserve">doing </w:t>
      </w:r>
      <w:r w:rsidRPr="00ED0996">
        <w:rPr>
          <w:rStyle w:val="Bodytext5NotBold"/>
          <w:rFonts w:ascii="Times New Roman" w:hAnsi="Times New Roman" w:cs="Times New Roman"/>
          <w:i/>
          <w:iCs/>
          <w:sz w:val="24"/>
          <w:szCs w:val="24"/>
        </w:rPr>
        <w:t xml:space="preserve">any </w:t>
      </w:r>
      <w:r w:rsidRPr="00ED0996">
        <w:rPr>
          <w:rFonts w:ascii="Times New Roman" w:hAnsi="Times New Roman" w:cs="Times New Roman"/>
          <w:sz w:val="24"/>
          <w:szCs w:val="24"/>
        </w:rPr>
        <w:t xml:space="preserve">as the justice of the case requires, or entertain an </w:t>
      </w:r>
      <w:r w:rsidRPr="00ED0996">
        <w:rPr>
          <w:rStyle w:val="Bodytext51"/>
          <w:rFonts w:ascii="Times New Roman" w:hAnsi="Times New Roman" w:cs="Times New Roman"/>
          <w:b/>
          <w:bCs/>
          <w:i/>
          <w:iCs/>
          <w:sz w:val="24"/>
          <w:szCs w:val="24"/>
        </w:rPr>
        <w:t xml:space="preserve">application </w:t>
      </w:r>
      <w:r w:rsidRPr="00ED0996">
        <w:rPr>
          <w:rFonts w:ascii="Times New Roman" w:hAnsi="Times New Roman" w:cs="Times New Roman"/>
          <w:sz w:val="24"/>
          <w:szCs w:val="24"/>
        </w:rPr>
        <w:t xml:space="preserve">under rule 6 (2) (b) of these Rules, in order to safeguard </w:t>
      </w:r>
      <w:r w:rsidRPr="00ED0996">
        <w:rPr>
          <w:rStyle w:val="Bodytext51"/>
          <w:rFonts w:ascii="Times New Roman" w:hAnsi="Times New Roman" w:cs="Times New Roman"/>
          <w:b/>
          <w:bCs/>
          <w:i/>
          <w:iCs/>
          <w:sz w:val="24"/>
          <w:szCs w:val="24"/>
        </w:rPr>
        <w:t xml:space="preserve">the </w:t>
      </w:r>
      <w:r w:rsidRPr="00ED0996">
        <w:rPr>
          <w:rStyle w:val="Bodytext5NotBold0"/>
          <w:rFonts w:ascii="Times New Roman" w:hAnsi="Times New Roman" w:cs="Times New Roman"/>
          <w:i/>
          <w:iCs/>
          <w:sz w:val="24"/>
          <w:szCs w:val="24"/>
        </w:rPr>
        <w:t xml:space="preserve">right of </w:t>
      </w:r>
      <w:r w:rsidRPr="00ED0996">
        <w:rPr>
          <w:rFonts w:ascii="Times New Roman" w:hAnsi="Times New Roman" w:cs="Times New Roman"/>
          <w:sz w:val="24"/>
          <w:szCs w:val="24"/>
        </w:rPr>
        <w:t>appeal</w:t>
      </w:r>
      <w:r w:rsidRPr="00ED0996">
        <w:rPr>
          <w:rStyle w:val="Bodytext5NotItalic"/>
          <w:rFonts w:ascii="Times New Roman" w:hAnsi="Times New Roman" w:cs="Times New Roman"/>
          <w:b/>
          <w:bCs/>
          <w:sz w:val="24"/>
          <w:szCs w:val="24"/>
        </w:rPr>
        <w:t xml:space="preserve">, </w:t>
      </w:r>
      <w:r w:rsidRPr="00ED0996">
        <w:rPr>
          <w:rFonts w:ascii="Times New Roman" w:hAnsi="Times New Roman" w:cs="Times New Roman"/>
          <w:sz w:val="24"/>
          <w:szCs w:val="24"/>
        </w:rPr>
        <w:t xml:space="preserve">notwithstanding the fact that no application </w:t>
      </w:r>
      <w:r w:rsidRPr="00ED0996">
        <w:rPr>
          <w:rStyle w:val="Bodytext51"/>
          <w:rFonts w:ascii="Times New Roman" w:hAnsi="Times New Roman" w:cs="Times New Roman"/>
          <w:b/>
          <w:bCs/>
          <w:i/>
          <w:iCs/>
          <w:sz w:val="24"/>
          <w:szCs w:val="24"/>
        </w:rPr>
        <w:t xml:space="preserve">for </w:t>
      </w:r>
      <w:r w:rsidRPr="00ED0996">
        <w:rPr>
          <w:rStyle w:val="Bodytext5NotBold"/>
          <w:rFonts w:ascii="Times New Roman" w:hAnsi="Times New Roman" w:cs="Times New Roman"/>
          <w:i/>
          <w:iCs/>
          <w:sz w:val="24"/>
          <w:szCs w:val="24"/>
        </w:rPr>
        <w:t xml:space="preserve">that </w:t>
      </w:r>
      <w:r w:rsidRPr="00ED0996">
        <w:rPr>
          <w:rFonts w:ascii="Times New Roman" w:hAnsi="Times New Roman" w:cs="Times New Roman"/>
          <w:sz w:val="24"/>
          <w:szCs w:val="24"/>
        </w:rPr>
        <w:t>purpose has first been made to the High Court. ”</w:t>
      </w:r>
    </w:p>
    <w:p w:rsidR="00526476" w:rsidRPr="00ED0996" w:rsidRDefault="00450932" w:rsidP="00ED0996">
      <w:pPr>
        <w:pStyle w:val="Bodytext20"/>
        <w:shd w:val="clear" w:color="auto" w:fill="auto"/>
        <w:spacing w:after="0" w:line="360" w:lineRule="auto"/>
        <w:ind w:left="20"/>
        <w:jc w:val="both"/>
        <w:rPr>
          <w:rFonts w:ascii="Times New Roman" w:hAnsi="Times New Roman" w:cs="Times New Roman"/>
          <w:sz w:val="24"/>
          <w:szCs w:val="24"/>
        </w:rPr>
      </w:pPr>
      <w:r w:rsidRPr="00ED0996">
        <w:rPr>
          <w:rStyle w:val="Bodytext2NotBold"/>
          <w:rFonts w:ascii="Times New Roman" w:hAnsi="Times New Roman" w:cs="Times New Roman"/>
          <w:sz w:val="24"/>
          <w:szCs w:val="24"/>
        </w:rPr>
        <w:t xml:space="preserve">The case of </w:t>
      </w:r>
      <w:r w:rsidRPr="00ED0996">
        <w:rPr>
          <w:rStyle w:val="Bodytext21"/>
          <w:rFonts w:ascii="Times New Roman" w:hAnsi="Times New Roman" w:cs="Times New Roman"/>
          <w:b/>
          <w:bCs/>
          <w:sz w:val="24"/>
          <w:szCs w:val="24"/>
        </w:rPr>
        <w:t xml:space="preserve">Lawrence </w:t>
      </w:r>
      <w:proofErr w:type="spellStart"/>
      <w:r w:rsidRPr="00ED0996">
        <w:rPr>
          <w:rStyle w:val="Bodytext21"/>
          <w:rFonts w:ascii="Times New Roman" w:hAnsi="Times New Roman" w:cs="Times New Roman"/>
          <w:b/>
          <w:bCs/>
          <w:sz w:val="24"/>
          <w:szCs w:val="24"/>
        </w:rPr>
        <w:t>Musiitwa</w:t>
      </w:r>
      <w:proofErr w:type="spellEnd"/>
      <w:r w:rsidRPr="00ED0996">
        <w:rPr>
          <w:rStyle w:val="Bodytext21"/>
          <w:rFonts w:ascii="Times New Roman" w:hAnsi="Times New Roman" w:cs="Times New Roman"/>
          <w:b/>
          <w:bCs/>
          <w:sz w:val="24"/>
          <w:szCs w:val="24"/>
        </w:rPr>
        <w:t xml:space="preserve"> </w:t>
      </w:r>
      <w:proofErr w:type="spellStart"/>
      <w:r w:rsidRPr="00ED0996">
        <w:rPr>
          <w:rStyle w:val="Bodytext21"/>
          <w:rFonts w:ascii="Times New Roman" w:hAnsi="Times New Roman" w:cs="Times New Roman"/>
          <w:b/>
          <w:bCs/>
          <w:sz w:val="24"/>
          <w:szCs w:val="24"/>
        </w:rPr>
        <w:t>Kyazze</w:t>
      </w:r>
      <w:proofErr w:type="spellEnd"/>
      <w:r w:rsidRPr="00ED0996">
        <w:rPr>
          <w:rStyle w:val="Bodytext21"/>
          <w:rFonts w:ascii="Times New Roman" w:hAnsi="Times New Roman" w:cs="Times New Roman"/>
          <w:b/>
          <w:bCs/>
          <w:sz w:val="24"/>
          <w:szCs w:val="24"/>
        </w:rPr>
        <w:t xml:space="preserve"> </w:t>
      </w:r>
      <w:proofErr w:type="spellStart"/>
      <w:r w:rsidRPr="00ED0996">
        <w:rPr>
          <w:rStyle w:val="Bodytext21"/>
          <w:rFonts w:ascii="Times New Roman" w:hAnsi="Times New Roman" w:cs="Times New Roman"/>
          <w:b/>
          <w:bCs/>
          <w:sz w:val="24"/>
          <w:szCs w:val="24"/>
        </w:rPr>
        <w:t>vs</w:t>
      </w:r>
      <w:proofErr w:type="spellEnd"/>
      <w:r w:rsidRPr="00ED0996">
        <w:rPr>
          <w:rStyle w:val="Bodytext21"/>
          <w:rFonts w:ascii="Times New Roman" w:hAnsi="Times New Roman" w:cs="Times New Roman"/>
          <w:b/>
          <w:bCs/>
          <w:sz w:val="24"/>
          <w:szCs w:val="24"/>
        </w:rPr>
        <w:t xml:space="preserve"> Eunice </w:t>
      </w:r>
      <w:proofErr w:type="spellStart"/>
      <w:r w:rsidRPr="00ED0996">
        <w:rPr>
          <w:rStyle w:val="Bodytext21"/>
          <w:rFonts w:ascii="Times New Roman" w:hAnsi="Times New Roman" w:cs="Times New Roman"/>
          <w:b/>
          <w:bCs/>
          <w:sz w:val="24"/>
          <w:szCs w:val="24"/>
        </w:rPr>
        <w:t>Busingye</w:t>
      </w:r>
      <w:proofErr w:type="spellEnd"/>
      <w:r w:rsidRPr="00ED0996">
        <w:rPr>
          <w:rStyle w:val="Bodytext21"/>
          <w:rFonts w:ascii="Times New Roman" w:hAnsi="Times New Roman" w:cs="Times New Roman"/>
          <w:b/>
          <w:bCs/>
          <w:sz w:val="24"/>
          <w:szCs w:val="24"/>
        </w:rPr>
        <w:t xml:space="preserve">, </w:t>
      </w:r>
      <w:r w:rsidRPr="00ED0996">
        <w:rPr>
          <w:rStyle w:val="Bodytext2NotBold0"/>
          <w:rFonts w:ascii="Times New Roman" w:hAnsi="Times New Roman" w:cs="Times New Roman"/>
          <w:sz w:val="24"/>
          <w:szCs w:val="24"/>
        </w:rPr>
        <w:t>SCCA No</w:t>
      </w:r>
      <w:r w:rsidRPr="00ED0996">
        <w:rPr>
          <w:rStyle w:val="Bodytext2NotBold"/>
          <w:rFonts w:ascii="Times New Roman" w:hAnsi="Times New Roman" w:cs="Times New Roman"/>
          <w:sz w:val="24"/>
          <w:szCs w:val="24"/>
        </w:rPr>
        <w:t>. 18 of</w:t>
      </w:r>
    </w:p>
    <w:p w:rsidR="00526476" w:rsidRPr="00ED0996" w:rsidRDefault="00450932" w:rsidP="00ED0996">
      <w:pPr>
        <w:pStyle w:val="BodyText22"/>
        <w:shd w:val="clear" w:color="auto" w:fill="auto"/>
        <w:spacing w:after="244" w:line="360" w:lineRule="auto"/>
        <w:ind w:left="20" w:right="60"/>
        <w:rPr>
          <w:rFonts w:ascii="Times New Roman" w:hAnsi="Times New Roman" w:cs="Times New Roman"/>
          <w:sz w:val="24"/>
          <w:szCs w:val="24"/>
        </w:rPr>
      </w:pPr>
      <w:r w:rsidRPr="00ED0996">
        <w:rPr>
          <w:rStyle w:val="BodytextBold2"/>
          <w:rFonts w:ascii="Times New Roman" w:hAnsi="Times New Roman" w:cs="Times New Roman"/>
          <w:sz w:val="24"/>
          <w:szCs w:val="24"/>
        </w:rPr>
        <w:t>1990</w:t>
      </w:r>
      <w:r w:rsidRPr="00ED0996">
        <w:rPr>
          <w:rStyle w:val="BodytextBold"/>
          <w:rFonts w:ascii="Times New Roman" w:hAnsi="Times New Roman" w:cs="Times New Roman"/>
          <w:sz w:val="24"/>
          <w:szCs w:val="24"/>
        </w:rPr>
        <w:t xml:space="preserve"> </w:t>
      </w:r>
      <w:r w:rsidRPr="00ED0996">
        <w:rPr>
          <w:rFonts w:ascii="Times New Roman" w:hAnsi="Times New Roman" w:cs="Times New Roman"/>
          <w:sz w:val="24"/>
          <w:szCs w:val="24"/>
        </w:rPr>
        <w:t xml:space="preserve">offers guidance in matters concerning the above provision. </w:t>
      </w:r>
      <w:r w:rsidRPr="00ED0996">
        <w:rPr>
          <w:rStyle w:val="BodyText1"/>
          <w:rFonts w:ascii="Times New Roman" w:hAnsi="Times New Roman" w:cs="Times New Roman"/>
          <w:sz w:val="24"/>
          <w:szCs w:val="24"/>
        </w:rPr>
        <w:t xml:space="preserve">The Supreme </w:t>
      </w:r>
      <w:r w:rsidRPr="00ED0996">
        <w:rPr>
          <w:rFonts w:ascii="Times New Roman" w:hAnsi="Times New Roman" w:cs="Times New Roman"/>
          <w:sz w:val="24"/>
          <w:szCs w:val="24"/>
        </w:rPr>
        <w:t>Court held as follows;-</w:t>
      </w:r>
    </w:p>
    <w:p w:rsidR="00526476" w:rsidRPr="00ED0996" w:rsidRDefault="00450932" w:rsidP="00ED0996">
      <w:pPr>
        <w:pStyle w:val="Bodytext50"/>
        <w:shd w:val="clear" w:color="auto" w:fill="auto"/>
        <w:spacing w:before="0" w:after="240" w:line="360" w:lineRule="auto"/>
        <w:ind w:left="740" w:right="60" w:firstLine="0"/>
        <w:rPr>
          <w:rFonts w:ascii="Times New Roman" w:hAnsi="Times New Roman" w:cs="Times New Roman"/>
          <w:sz w:val="24"/>
          <w:szCs w:val="24"/>
        </w:rPr>
      </w:pPr>
      <w:r w:rsidRPr="00ED0996">
        <w:rPr>
          <w:rFonts w:ascii="Times New Roman" w:hAnsi="Times New Roman" w:cs="Times New Roman"/>
          <w:sz w:val="24"/>
          <w:szCs w:val="24"/>
        </w:rPr>
        <w:t xml:space="preserve">"The practice that this Court should </w:t>
      </w:r>
      <w:r w:rsidR="009360C6" w:rsidRPr="00ED0996">
        <w:rPr>
          <w:rFonts w:ascii="Times New Roman" w:hAnsi="Times New Roman" w:cs="Times New Roman"/>
          <w:sz w:val="24"/>
          <w:szCs w:val="24"/>
        </w:rPr>
        <w:t>adopt</w:t>
      </w:r>
      <w:r w:rsidRPr="00ED0996">
        <w:rPr>
          <w:rStyle w:val="Bodytext5NotItalic"/>
          <w:rFonts w:ascii="Times New Roman" w:hAnsi="Times New Roman" w:cs="Times New Roman"/>
          <w:b/>
          <w:bCs/>
          <w:sz w:val="24"/>
          <w:szCs w:val="24"/>
        </w:rPr>
        <w:t xml:space="preserve"> </w:t>
      </w:r>
      <w:r w:rsidRPr="00ED0996">
        <w:rPr>
          <w:rFonts w:ascii="Times New Roman" w:hAnsi="Times New Roman" w:cs="Times New Roman"/>
          <w:sz w:val="24"/>
          <w:szCs w:val="24"/>
        </w:rPr>
        <w:t xml:space="preserve">is that </w:t>
      </w:r>
      <w:r w:rsidRPr="00ED0996">
        <w:rPr>
          <w:rStyle w:val="Bodytext51"/>
          <w:rFonts w:ascii="Times New Roman" w:hAnsi="Times New Roman" w:cs="Times New Roman"/>
          <w:b/>
          <w:bCs/>
          <w:i/>
          <w:iCs/>
          <w:sz w:val="24"/>
          <w:szCs w:val="24"/>
        </w:rPr>
        <w:t xml:space="preserve">in general </w:t>
      </w:r>
      <w:r w:rsidRPr="00ED0996">
        <w:rPr>
          <w:rFonts w:ascii="Times New Roman" w:hAnsi="Times New Roman" w:cs="Times New Roman"/>
          <w:sz w:val="24"/>
          <w:szCs w:val="24"/>
        </w:rPr>
        <w:t xml:space="preserve">application for a stay should be made informally to </w:t>
      </w:r>
      <w:r w:rsidRPr="00ED0996">
        <w:rPr>
          <w:rStyle w:val="Bodytext51"/>
          <w:rFonts w:ascii="Times New Roman" w:hAnsi="Times New Roman" w:cs="Times New Roman"/>
          <w:b/>
          <w:bCs/>
          <w:i/>
          <w:iCs/>
          <w:sz w:val="24"/>
          <w:szCs w:val="24"/>
        </w:rPr>
        <w:t xml:space="preserve">the </w:t>
      </w:r>
      <w:r w:rsidRPr="00ED0996">
        <w:rPr>
          <w:rStyle w:val="Bodytext5NotBold0"/>
          <w:rFonts w:ascii="Times New Roman" w:hAnsi="Times New Roman" w:cs="Times New Roman"/>
          <w:i/>
          <w:iCs/>
          <w:sz w:val="24"/>
          <w:szCs w:val="24"/>
        </w:rPr>
        <w:t xml:space="preserve">Judge who </w:t>
      </w:r>
      <w:r w:rsidRPr="00ED0996">
        <w:rPr>
          <w:rFonts w:ascii="Times New Roman" w:hAnsi="Times New Roman" w:cs="Times New Roman"/>
          <w:sz w:val="24"/>
          <w:szCs w:val="24"/>
        </w:rPr>
        <w:t xml:space="preserve">decided the case when judgment is delivered. The Judge </w:t>
      </w:r>
      <w:r w:rsidRPr="00ED0996">
        <w:rPr>
          <w:rStyle w:val="Bodytext51"/>
          <w:rFonts w:ascii="Times New Roman" w:hAnsi="Times New Roman" w:cs="Times New Roman"/>
          <w:b/>
          <w:bCs/>
          <w:i/>
          <w:iCs/>
          <w:sz w:val="24"/>
          <w:szCs w:val="24"/>
        </w:rPr>
        <w:t xml:space="preserve">may direct </w:t>
      </w:r>
      <w:r w:rsidRPr="00ED0996">
        <w:rPr>
          <w:rFonts w:ascii="Times New Roman" w:hAnsi="Times New Roman" w:cs="Times New Roman"/>
          <w:sz w:val="24"/>
          <w:szCs w:val="24"/>
        </w:rPr>
        <w:t xml:space="preserve">that a formal motion be presented on notice (Order XLV1II </w:t>
      </w:r>
      <w:r w:rsidRPr="00ED0996">
        <w:rPr>
          <w:rStyle w:val="Bodytext51"/>
          <w:rFonts w:ascii="Times New Roman" w:hAnsi="Times New Roman" w:cs="Times New Roman"/>
          <w:b/>
          <w:bCs/>
          <w:i/>
          <w:iCs/>
          <w:sz w:val="24"/>
          <w:szCs w:val="24"/>
        </w:rPr>
        <w:t xml:space="preserve">rule </w:t>
      </w:r>
      <w:r w:rsidRPr="00ED0996">
        <w:rPr>
          <w:rFonts w:ascii="Times New Roman" w:hAnsi="Times New Roman" w:cs="Times New Roman"/>
          <w:sz w:val="24"/>
          <w:szCs w:val="24"/>
        </w:rPr>
        <w:t>l.)</w:t>
      </w:r>
      <w:r w:rsidR="00D667F9" w:rsidRPr="00ED0996">
        <w:rPr>
          <w:rFonts w:ascii="Times New Roman" w:hAnsi="Times New Roman" w:cs="Times New Roman"/>
          <w:sz w:val="24"/>
          <w:szCs w:val="24"/>
        </w:rPr>
        <w:t>,</w:t>
      </w:r>
      <w:r w:rsidRPr="00ED0996">
        <w:rPr>
          <w:rFonts w:ascii="Times New Roman" w:hAnsi="Times New Roman" w:cs="Times New Roman"/>
          <w:sz w:val="24"/>
          <w:szCs w:val="24"/>
        </w:rPr>
        <w:t xml:space="preserve"> after notice of appeal has been filed. He may in the </w:t>
      </w:r>
      <w:r w:rsidRPr="00ED0996">
        <w:rPr>
          <w:rStyle w:val="Bodytext51"/>
          <w:rFonts w:ascii="Times New Roman" w:hAnsi="Times New Roman" w:cs="Times New Roman"/>
          <w:b/>
          <w:bCs/>
          <w:i/>
          <w:iCs/>
          <w:sz w:val="24"/>
          <w:szCs w:val="24"/>
        </w:rPr>
        <w:t xml:space="preserve">meantime </w:t>
      </w:r>
      <w:r w:rsidRPr="00ED0996">
        <w:rPr>
          <w:rFonts w:ascii="Times New Roman" w:hAnsi="Times New Roman" w:cs="Times New Roman"/>
          <w:sz w:val="24"/>
          <w:szCs w:val="24"/>
        </w:rPr>
        <w:t xml:space="preserve">grant a temporary stay for this to be done. The parties asking </w:t>
      </w:r>
      <w:r w:rsidRPr="00ED0996">
        <w:rPr>
          <w:rStyle w:val="Bodytext51"/>
          <w:rFonts w:ascii="Times New Roman" w:hAnsi="Times New Roman" w:cs="Times New Roman"/>
          <w:b/>
          <w:bCs/>
          <w:i/>
          <w:iCs/>
          <w:sz w:val="24"/>
          <w:szCs w:val="24"/>
        </w:rPr>
        <w:t xml:space="preserve">for a </w:t>
      </w:r>
      <w:r w:rsidRPr="00ED0996">
        <w:rPr>
          <w:rFonts w:ascii="Times New Roman" w:hAnsi="Times New Roman" w:cs="Times New Roman"/>
          <w:sz w:val="24"/>
          <w:szCs w:val="24"/>
        </w:rPr>
        <w:t xml:space="preserve">stay should be prepared to meet the conditions set </w:t>
      </w:r>
      <w:r w:rsidRPr="00ED0996">
        <w:rPr>
          <w:rStyle w:val="Bodytext51"/>
          <w:rFonts w:ascii="Times New Roman" w:hAnsi="Times New Roman" w:cs="Times New Roman"/>
          <w:b/>
          <w:bCs/>
          <w:i/>
          <w:iCs/>
          <w:sz w:val="24"/>
          <w:szCs w:val="24"/>
        </w:rPr>
        <w:t xml:space="preserve">out </w:t>
      </w:r>
      <w:r w:rsidRPr="00ED0996">
        <w:rPr>
          <w:rFonts w:ascii="Times New Roman" w:hAnsi="Times New Roman" w:cs="Times New Roman"/>
          <w:sz w:val="24"/>
          <w:szCs w:val="24"/>
        </w:rPr>
        <w:t xml:space="preserve">in Order XXXIX Rule 4(3) of the Civil Procedure Rules. The </w:t>
      </w:r>
      <w:r w:rsidRPr="00ED0996">
        <w:rPr>
          <w:rStyle w:val="Bodytext5NotBold"/>
          <w:rFonts w:ascii="Times New Roman" w:hAnsi="Times New Roman" w:cs="Times New Roman"/>
          <w:i/>
          <w:iCs/>
          <w:sz w:val="24"/>
          <w:szCs w:val="24"/>
        </w:rPr>
        <w:t xml:space="preserve">temporary </w:t>
      </w:r>
      <w:r w:rsidRPr="00ED0996">
        <w:rPr>
          <w:rFonts w:ascii="Times New Roman" w:hAnsi="Times New Roman" w:cs="Times New Roman"/>
          <w:sz w:val="24"/>
          <w:szCs w:val="24"/>
        </w:rPr>
        <w:t xml:space="preserve">application may be </w:t>
      </w:r>
      <w:r w:rsidRPr="00ED0996">
        <w:rPr>
          <w:rStyle w:val="Bodytext52"/>
          <w:rFonts w:ascii="Times New Roman" w:hAnsi="Times New Roman" w:cs="Times New Roman"/>
          <w:b/>
          <w:bCs/>
          <w:i/>
          <w:iCs/>
          <w:sz w:val="24"/>
          <w:szCs w:val="24"/>
        </w:rPr>
        <w:t>ex parte</w:t>
      </w:r>
      <w:r w:rsidRPr="00ED0996">
        <w:rPr>
          <w:rFonts w:ascii="Times New Roman" w:hAnsi="Times New Roman" w:cs="Times New Roman"/>
          <w:sz w:val="24"/>
          <w:szCs w:val="24"/>
        </w:rPr>
        <w:t xml:space="preserve"> if the application </w:t>
      </w:r>
      <w:r w:rsidRPr="00ED0996">
        <w:rPr>
          <w:rStyle w:val="Bodytext51"/>
          <w:rFonts w:ascii="Times New Roman" w:hAnsi="Times New Roman" w:cs="Times New Roman"/>
          <w:b/>
          <w:bCs/>
          <w:i/>
          <w:iCs/>
          <w:sz w:val="24"/>
          <w:szCs w:val="24"/>
        </w:rPr>
        <w:t xml:space="preserve">is </w:t>
      </w:r>
      <w:r w:rsidRPr="00ED0996">
        <w:rPr>
          <w:rFonts w:ascii="Times New Roman" w:hAnsi="Times New Roman" w:cs="Times New Roman"/>
          <w:sz w:val="24"/>
          <w:szCs w:val="24"/>
        </w:rPr>
        <w:t xml:space="preserve">refused, the parties may then apply to the Supreme Court under Rule </w:t>
      </w:r>
      <w:r w:rsidRPr="00ED0996">
        <w:rPr>
          <w:rStyle w:val="Bodytext51"/>
          <w:rFonts w:ascii="Times New Roman" w:hAnsi="Times New Roman" w:cs="Times New Roman"/>
          <w:b/>
          <w:bCs/>
          <w:i/>
          <w:iCs/>
          <w:sz w:val="24"/>
          <w:szCs w:val="24"/>
        </w:rPr>
        <w:t xml:space="preserve">5(2) (b) of </w:t>
      </w:r>
      <w:r w:rsidRPr="00ED0996">
        <w:rPr>
          <w:rFonts w:ascii="Times New Roman" w:hAnsi="Times New Roman" w:cs="Times New Roman"/>
          <w:sz w:val="24"/>
          <w:szCs w:val="24"/>
        </w:rPr>
        <w:t xml:space="preserve">the </w:t>
      </w:r>
      <w:r w:rsidRPr="00ED0996">
        <w:rPr>
          <w:rStyle w:val="Bodytext52"/>
          <w:rFonts w:ascii="Times New Roman" w:hAnsi="Times New Roman" w:cs="Times New Roman"/>
          <w:b/>
          <w:bCs/>
          <w:i/>
          <w:iCs/>
          <w:sz w:val="24"/>
          <w:szCs w:val="24"/>
        </w:rPr>
        <w:t>Court of Appeal Rules</w:t>
      </w:r>
      <w:r w:rsidRPr="00ED0996">
        <w:rPr>
          <w:rFonts w:ascii="Times New Roman" w:hAnsi="Times New Roman" w:cs="Times New Roman"/>
          <w:sz w:val="24"/>
          <w:szCs w:val="24"/>
        </w:rPr>
        <w:t xml:space="preserve"> where again they </w:t>
      </w:r>
      <w:r w:rsidRPr="00ED0996">
        <w:rPr>
          <w:rStyle w:val="Bodytext52"/>
          <w:rFonts w:ascii="Times New Roman" w:hAnsi="Times New Roman" w:cs="Times New Roman"/>
          <w:b/>
          <w:bCs/>
          <w:i/>
          <w:iCs/>
          <w:sz w:val="24"/>
          <w:szCs w:val="24"/>
        </w:rPr>
        <w:t xml:space="preserve">should be </w:t>
      </w:r>
      <w:r w:rsidRPr="00ED0996">
        <w:rPr>
          <w:rStyle w:val="Bodytext53"/>
          <w:rFonts w:ascii="Times New Roman" w:hAnsi="Times New Roman" w:cs="Times New Roman"/>
          <w:b/>
          <w:bCs/>
          <w:i/>
          <w:iCs/>
          <w:sz w:val="24"/>
          <w:szCs w:val="24"/>
        </w:rPr>
        <w:t>prepared</w:t>
      </w:r>
      <w:r w:rsidRPr="00ED0996">
        <w:rPr>
          <w:rStyle w:val="Bodytext51"/>
          <w:rFonts w:ascii="Times New Roman" w:hAnsi="Times New Roman" w:cs="Times New Roman"/>
          <w:b/>
          <w:bCs/>
          <w:i/>
          <w:iCs/>
          <w:sz w:val="24"/>
          <w:szCs w:val="24"/>
        </w:rPr>
        <w:t xml:space="preserve"> to </w:t>
      </w:r>
      <w:r w:rsidRPr="00ED0996">
        <w:rPr>
          <w:rFonts w:ascii="Times New Roman" w:hAnsi="Times New Roman" w:cs="Times New Roman"/>
          <w:sz w:val="24"/>
          <w:szCs w:val="24"/>
        </w:rPr>
        <w:t xml:space="preserve">meet conditions similar to those set out in </w:t>
      </w:r>
      <w:r w:rsidRPr="00ED0996">
        <w:rPr>
          <w:rStyle w:val="Bodytext52"/>
          <w:rFonts w:ascii="Times New Roman" w:hAnsi="Times New Roman" w:cs="Times New Roman"/>
          <w:b/>
          <w:bCs/>
          <w:i/>
          <w:iCs/>
          <w:sz w:val="24"/>
          <w:szCs w:val="24"/>
        </w:rPr>
        <w:t xml:space="preserve">Order XXXIX </w:t>
      </w:r>
      <w:r w:rsidRPr="00ED0996">
        <w:rPr>
          <w:rStyle w:val="Bodytext53"/>
          <w:rFonts w:ascii="Times New Roman" w:hAnsi="Times New Roman" w:cs="Times New Roman"/>
          <w:b/>
          <w:bCs/>
          <w:i/>
          <w:iCs/>
          <w:sz w:val="24"/>
          <w:szCs w:val="24"/>
        </w:rPr>
        <w:t>Rule</w:t>
      </w:r>
      <w:r w:rsidRPr="00ED0996">
        <w:rPr>
          <w:rStyle w:val="Bodytext51"/>
          <w:rFonts w:ascii="Times New Roman" w:hAnsi="Times New Roman" w:cs="Times New Roman"/>
          <w:b/>
          <w:bCs/>
          <w:i/>
          <w:iCs/>
          <w:sz w:val="24"/>
          <w:szCs w:val="24"/>
        </w:rPr>
        <w:t xml:space="preserve"> </w:t>
      </w:r>
      <w:r w:rsidRPr="00ED0996">
        <w:rPr>
          <w:rFonts w:ascii="Times New Roman" w:hAnsi="Times New Roman" w:cs="Times New Roman"/>
          <w:sz w:val="24"/>
          <w:szCs w:val="24"/>
        </w:rPr>
        <w:t xml:space="preserve">4(3). However there may be circumstances when this Court </w:t>
      </w:r>
      <w:r w:rsidRPr="00ED0996">
        <w:rPr>
          <w:rStyle w:val="Bodytext51"/>
          <w:rFonts w:ascii="Times New Roman" w:hAnsi="Times New Roman" w:cs="Times New Roman"/>
          <w:b/>
          <w:bCs/>
          <w:i/>
          <w:iCs/>
          <w:sz w:val="24"/>
          <w:szCs w:val="24"/>
        </w:rPr>
        <w:t xml:space="preserve">will intervene </w:t>
      </w:r>
      <w:r w:rsidRPr="00ED0996">
        <w:rPr>
          <w:rFonts w:ascii="Times New Roman" w:hAnsi="Times New Roman" w:cs="Times New Roman"/>
          <w:sz w:val="24"/>
          <w:szCs w:val="24"/>
        </w:rPr>
        <w:t xml:space="preserve">to preserve the status quo. In cases where the High Court has doubted its jurisdiction or has made some error of </w:t>
      </w:r>
      <w:r w:rsidRPr="00ED0996">
        <w:rPr>
          <w:rStyle w:val="Bodytext51"/>
          <w:rFonts w:ascii="Times New Roman" w:hAnsi="Times New Roman" w:cs="Times New Roman"/>
          <w:b/>
          <w:bCs/>
          <w:i/>
          <w:iCs/>
          <w:sz w:val="24"/>
          <w:szCs w:val="24"/>
        </w:rPr>
        <w:t xml:space="preserve">law </w:t>
      </w:r>
      <w:r w:rsidRPr="00ED0996">
        <w:rPr>
          <w:rFonts w:ascii="Times New Roman" w:hAnsi="Times New Roman" w:cs="Times New Roman"/>
          <w:sz w:val="24"/>
          <w:szCs w:val="24"/>
        </w:rPr>
        <w:t xml:space="preserve">or </w:t>
      </w:r>
      <w:r w:rsidR="009360C6" w:rsidRPr="00ED0996">
        <w:rPr>
          <w:rStyle w:val="Bodytext5NotBold"/>
          <w:rFonts w:ascii="Times New Roman" w:hAnsi="Times New Roman" w:cs="Times New Roman"/>
          <w:i/>
          <w:iCs/>
          <w:sz w:val="24"/>
          <w:szCs w:val="24"/>
        </w:rPr>
        <w:t>fact</w:t>
      </w:r>
      <w:r w:rsidRPr="00ED0996">
        <w:rPr>
          <w:rFonts w:ascii="Times New Roman" w:hAnsi="Times New Roman" w:cs="Times New Roman"/>
          <w:sz w:val="24"/>
          <w:szCs w:val="24"/>
        </w:rPr>
        <w:t xml:space="preserve"> apparent on the face of the record which is probably wrong, </w:t>
      </w:r>
      <w:r w:rsidRPr="00ED0996">
        <w:rPr>
          <w:rStyle w:val="Bodytext51"/>
          <w:rFonts w:ascii="Times New Roman" w:hAnsi="Times New Roman" w:cs="Times New Roman"/>
          <w:b/>
          <w:bCs/>
          <w:i/>
          <w:iCs/>
          <w:sz w:val="24"/>
          <w:szCs w:val="24"/>
        </w:rPr>
        <w:t xml:space="preserve">or has </w:t>
      </w:r>
      <w:r w:rsidRPr="00ED0996">
        <w:rPr>
          <w:rFonts w:ascii="Times New Roman" w:hAnsi="Times New Roman" w:cs="Times New Roman"/>
          <w:sz w:val="24"/>
          <w:szCs w:val="24"/>
        </w:rPr>
        <w:t xml:space="preserve">been unable to deal with the application in good </w:t>
      </w:r>
      <w:r w:rsidRPr="00ED0996">
        <w:rPr>
          <w:rStyle w:val="Bodytext5NotBold"/>
          <w:rFonts w:ascii="Times New Roman" w:hAnsi="Times New Roman" w:cs="Times New Roman"/>
          <w:i/>
          <w:iCs/>
          <w:sz w:val="24"/>
          <w:szCs w:val="24"/>
        </w:rPr>
        <w:t>time t</w:t>
      </w:r>
      <w:r w:rsidR="009360C6" w:rsidRPr="00ED0996">
        <w:rPr>
          <w:rStyle w:val="Bodytext5NotBold"/>
          <w:rFonts w:ascii="Times New Roman" w:hAnsi="Times New Roman" w:cs="Times New Roman"/>
          <w:i/>
          <w:iCs/>
          <w:sz w:val="24"/>
          <w:szCs w:val="24"/>
        </w:rPr>
        <w:t>o</w:t>
      </w:r>
      <w:r w:rsidRPr="00ED0996">
        <w:rPr>
          <w:rStyle w:val="Bodytext5NotBold"/>
          <w:rFonts w:ascii="Times New Roman" w:hAnsi="Times New Roman" w:cs="Times New Roman"/>
          <w:i/>
          <w:iCs/>
          <w:sz w:val="24"/>
          <w:szCs w:val="24"/>
        </w:rPr>
        <w:t xml:space="preserve"> </w:t>
      </w:r>
      <w:r w:rsidRPr="00ED0996">
        <w:rPr>
          <w:rStyle w:val="Bodytext5NotBold0"/>
          <w:rFonts w:ascii="Times New Roman" w:hAnsi="Times New Roman" w:cs="Times New Roman"/>
          <w:i/>
          <w:iCs/>
          <w:sz w:val="24"/>
          <w:szCs w:val="24"/>
        </w:rPr>
        <w:t xml:space="preserve">the </w:t>
      </w:r>
      <w:r w:rsidRPr="00ED0996">
        <w:rPr>
          <w:rFonts w:ascii="Times New Roman" w:hAnsi="Times New Roman" w:cs="Times New Roman"/>
          <w:sz w:val="24"/>
          <w:szCs w:val="24"/>
        </w:rPr>
        <w:t xml:space="preserve">prejudice of the parties in the suit property, the </w:t>
      </w:r>
      <w:r w:rsidRPr="00ED0996">
        <w:rPr>
          <w:rStyle w:val="Bodytext51"/>
          <w:rFonts w:ascii="Times New Roman" w:hAnsi="Times New Roman" w:cs="Times New Roman"/>
          <w:b/>
          <w:bCs/>
          <w:i/>
          <w:iCs/>
          <w:sz w:val="24"/>
          <w:szCs w:val="24"/>
        </w:rPr>
        <w:t xml:space="preserve">application </w:t>
      </w:r>
      <w:r w:rsidRPr="00ED0996">
        <w:rPr>
          <w:rStyle w:val="Bodytext5NotBold"/>
          <w:rFonts w:ascii="Times New Roman" w:hAnsi="Times New Roman" w:cs="Times New Roman"/>
          <w:i/>
          <w:iCs/>
          <w:sz w:val="24"/>
          <w:szCs w:val="24"/>
        </w:rPr>
        <w:t xml:space="preserve">may be </w:t>
      </w:r>
      <w:r w:rsidRPr="00ED0996">
        <w:rPr>
          <w:rFonts w:ascii="Times New Roman" w:hAnsi="Times New Roman" w:cs="Times New Roman"/>
          <w:sz w:val="24"/>
          <w:szCs w:val="24"/>
        </w:rPr>
        <w:t xml:space="preserve">made direct to this Court. It may however be that </w:t>
      </w:r>
      <w:r w:rsidRPr="00ED0996">
        <w:rPr>
          <w:rStyle w:val="Bodytext5NotBold"/>
          <w:rFonts w:ascii="Times New Roman" w:hAnsi="Times New Roman" w:cs="Times New Roman"/>
          <w:i/>
          <w:iCs/>
          <w:sz w:val="24"/>
          <w:szCs w:val="24"/>
        </w:rPr>
        <w:t xml:space="preserve">this Court will </w:t>
      </w:r>
      <w:r w:rsidRPr="00ED0996">
        <w:rPr>
          <w:rFonts w:ascii="Times New Roman" w:hAnsi="Times New Roman" w:cs="Times New Roman"/>
          <w:sz w:val="24"/>
          <w:szCs w:val="24"/>
        </w:rPr>
        <w:t xml:space="preserve">direct that the High Court would hear the application </w:t>
      </w:r>
      <w:r w:rsidRPr="00ED0996">
        <w:rPr>
          <w:rStyle w:val="Bodytext51"/>
          <w:rFonts w:ascii="Times New Roman" w:hAnsi="Times New Roman" w:cs="Times New Roman"/>
          <w:b/>
          <w:bCs/>
          <w:i/>
          <w:iCs/>
          <w:sz w:val="24"/>
          <w:szCs w:val="24"/>
        </w:rPr>
        <w:t xml:space="preserve">first, or that </w:t>
      </w:r>
      <w:r w:rsidRPr="00ED0996">
        <w:rPr>
          <w:rFonts w:ascii="Times New Roman" w:hAnsi="Times New Roman" w:cs="Times New Roman"/>
          <w:sz w:val="24"/>
          <w:szCs w:val="24"/>
        </w:rPr>
        <w:t>an appeal be taken against the decision of the High Court</w:t>
      </w:r>
      <w:r w:rsidRPr="00ED0996">
        <w:rPr>
          <w:rStyle w:val="Bodytext51"/>
          <w:rFonts w:ascii="Times New Roman" w:hAnsi="Times New Roman" w:cs="Times New Roman"/>
          <w:b/>
          <w:bCs/>
          <w:i/>
          <w:iCs/>
          <w:sz w:val="24"/>
          <w:szCs w:val="24"/>
        </w:rPr>
        <w:t xml:space="preserve">, bearing </w:t>
      </w:r>
      <w:r w:rsidRPr="00ED0996">
        <w:rPr>
          <w:rFonts w:ascii="Times New Roman" w:hAnsi="Times New Roman" w:cs="Times New Roman"/>
          <w:sz w:val="24"/>
          <w:szCs w:val="24"/>
        </w:rPr>
        <w:t xml:space="preserve">in mind the interests of the parties and the costs involved. </w:t>
      </w:r>
      <w:r w:rsidRPr="00ED0996">
        <w:rPr>
          <w:rStyle w:val="Bodytext51"/>
          <w:rFonts w:ascii="Times New Roman" w:hAnsi="Times New Roman" w:cs="Times New Roman"/>
          <w:b/>
          <w:bCs/>
          <w:i/>
          <w:iCs/>
          <w:sz w:val="24"/>
          <w:szCs w:val="24"/>
        </w:rPr>
        <w:t xml:space="preserve">The aim </w:t>
      </w:r>
      <w:r w:rsidRPr="00ED0996">
        <w:rPr>
          <w:rFonts w:ascii="Times New Roman" w:hAnsi="Times New Roman" w:cs="Times New Roman"/>
          <w:sz w:val="24"/>
          <w:szCs w:val="24"/>
        </w:rPr>
        <w:t xml:space="preserve">is to have the application for stay speedily heard, </w:t>
      </w:r>
      <w:r w:rsidRPr="00ED0996">
        <w:rPr>
          <w:rStyle w:val="Bodytext51"/>
          <w:rFonts w:ascii="Times New Roman" w:hAnsi="Times New Roman" w:cs="Times New Roman"/>
          <w:b/>
          <w:bCs/>
          <w:i/>
          <w:iCs/>
          <w:sz w:val="24"/>
          <w:szCs w:val="24"/>
        </w:rPr>
        <w:t xml:space="preserve">and </w:t>
      </w:r>
      <w:r w:rsidRPr="00ED0996">
        <w:rPr>
          <w:rStyle w:val="Bodytext5NotBold"/>
          <w:rFonts w:ascii="Times New Roman" w:hAnsi="Times New Roman" w:cs="Times New Roman"/>
          <w:i/>
          <w:iCs/>
          <w:sz w:val="24"/>
          <w:szCs w:val="24"/>
        </w:rPr>
        <w:t xml:space="preserve">delays </w:t>
      </w:r>
      <w:r w:rsidRPr="00ED0996">
        <w:rPr>
          <w:rFonts w:ascii="Times New Roman" w:hAnsi="Times New Roman" w:cs="Times New Roman"/>
          <w:sz w:val="24"/>
          <w:szCs w:val="24"/>
        </w:rPr>
        <w:t>avoided”</w:t>
      </w:r>
    </w:p>
    <w:p w:rsidR="00526476" w:rsidRPr="00ED0996" w:rsidRDefault="00450932" w:rsidP="00ED0996">
      <w:pPr>
        <w:pStyle w:val="Bodytext50"/>
        <w:shd w:val="clear" w:color="auto" w:fill="auto"/>
        <w:spacing w:before="0" w:line="360" w:lineRule="auto"/>
        <w:ind w:left="20" w:right="20" w:firstLine="0"/>
        <w:rPr>
          <w:rFonts w:ascii="Times New Roman" w:hAnsi="Times New Roman" w:cs="Times New Roman"/>
          <w:sz w:val="24"/>
          <w:szCs w:val="24"/>
        </w:rPr>
      </w:pPr>
      <w:r w:rsidRPr="00ED0996">
        <w:rPr>
          <w:rStyle w:val="Bodytext5NotBold1"/>
          <w:rFonts w:ascii="Times New Roman" w:hAnsi="Times New Roman" w:cs="Times New Roman"/>
          <w:sz w:val="24"/>
          <w:szCs w:val="24"/>
        </w:rPr>
        <w:lastRenderedPageBreak/>
        <w:t xml:space="preserve">In </w:t>
      </w:r>
      <w:proofErr w:type="spellStart"/>
      <w:r w:rsidRPr="00ED0996">
        <w:rPr>
          <w:rStyle w:val="Bodytext5NotItalic"/>
          <w:rFonts w:ascii="Times New Roman" w:hAnsi="Times New Roman" w:cs="Times New Roman"/>
          <w:b/>
          <w:bCs/>
          <w:sz w:val="24"/>
          <w:szCs w:val="24"/>
        </w:rPr>
        <w:t>Kyambogo</w:t>
      </w:r>
      <w:proofErr w:type="spellEnd"/>
      <w:r w:rsidRPr="00ED0996">
        <w:rPr>
          <w:rStyle w:val="Bodytext5NotItalic"/>
          <w:rFonts w:ascii="Times New Roman" w:hAnsi="Times New Roman" w:cs="Times New Roman"/>
          <w:b/>
          <w:bCs/>
          <w:sz w:val="24"/>
          <w:szCs w:val="24"/>
        </w:rPr>
        <w:t xml:space="preserve"> University v Prof. Isaiah </w:t>
      </w:r>
      <w:proofErr w:type="spellStart"/>
      <w:r w:rsidRPr="00ED0996">
        <w:rPr>
          <w:rStyle w:val="Bodytext5NotItalic"/>
          <w:rFonts w:ascii="Times New Roman" w:hAnsi="Times New Roman" w:cs="Times New Roman"/>
          <w:b/>
          <w:bCs/>
          <w:sz w:val="24"/>
          <w:szCs w:val="24"/>
        </w:rPr>
        <w:t>Omolo</w:t>
      </w:r>
      <w:proofErr w:type="spellEnd"/>
      <w:r w:rsidRPr="00ED0996">
        <w:rPr>
          <w:rStyle w:val="Bodytext5NotItalic"/>
          <w:rFonts w:ascii="Times New Roman" w:hAnsi="Times New Roman" w:cs="Times New Roman"/>
          <w:b/>
          <w:bCs/>
          <w:sz w:val="24"/>
          <w:szCs w:val="24"/>
        </w:rPr>
        <w:t xml:space="preserve"> </w:t>
      </w:r>
      <w:proofErr w:type="spellStart"/>
      <w:r w:rsidRPr="00ED0996">
        <w:rPr>
          <w:rStyle w:val="Bodytext5NotItalic"/>
          <w:rFonts w:ascii="Times New Roman" w:hAnsi="Times New Roman" w:cs="Times New Roman"/>
          <w:b/>
          <w:bCs/>
          <w:sz w:val="24"/>
          <w:szCs w:val="24"/>
        </w:rPr>
        <w:t>Ndiege</w:t>
      </w:r>
      <w:proofErr w:type="spellEnd"/>
      <w:r w:rsidRPr="00ED0996">
        <w:rPr>
          <w:rStyle w:val="Bodytext5NotItalic"/>
          <w:rFonts w:ascii="Times New Roman" w:hAnsi="Times New Roman" w:cs="Times New Roman"/>
          <w:b/>
          <w:bCs/>
          <w:sz w:val="24"/>
          <w:szCs w:val="24"/>
        </w:rPr>
        <w:t xml:space="preserve"> </w:t>
      </w:r>
      <w:r w:rsidRPr="00ED0996">
        <w:rPr>
          <w:rStyle w:val="Bodytext5NotBold1"/>
          <w:rFonts w:ascii="Times New Roman" w:hAnsi="Times New Roman" w:cs="Times New Roman"/>
          <w:sz w:val="24"/>
          <w:szCs w:val="24"/>
        </w:rPr>
        <w:t xml:space="preserve">CACA </w:t>
      </w:r>
      <w:r w:rsidR="009360C6" w:rsidRPr="00ED0996">
        <w:rPr>
          <w:rStyle w:val="Bodytext5NotBold1"/>
          <w:rFonts w:ascii="Times New Roman" w:hAnsi="Times New Roman" w:cs="Times New Roman"/>
          <w:sz w:val="24"/>
          <w:szCs w:val="24"/>
        </w:rPr>
        <w:t>n</w:t>
      </w:r>
      <w:r w:rsidRPr="00ED0996">
        <w:rPr>
          <w:rStyle w:val="Bodytext5NotBold1"/>
          <w:rFonts w:ascii="Times New Roman" w:hAnsi="Times New Roman" w:cs="Times New Roman"/>
          <w:sz w:val="24"/>
          <w:szCs w:val="24"/>
        </w:rPr>
        <w:t xml:space="preserve">o. 341 of </w:t>
      </w:r>
      <w:r w:rsidRPr="00ED0996">
        <w:rPr>
          <w:rStyle w:val="Bodytext5NotItalic"/>
          <w:rFonts w:ascii="Times New Roman" w:hAnsi="Times New Roman" w:cs="Times New Roman"/>
          <w:b/>
          <w:bCs/>
          <w:sz w:val="24"/>
          <w:szCs w:val="24"/>
        </w:rPr>
        <w:t xml:space="preserve">2013, </w:t>
      </w:r>
      <w:r w:rsidRPr="00ED0996">
        <w:rPr>
          <w:rStyle w:val="Bodytext5NotBold1"/>
          <w:rFonts w:ascii="Times New Roman" w:hAnsi="Times New Roman" w:cs="Times New Roman"/>
          <w:sz w:val="24"/>
          <w:szCs w:val="24"/>
        </w:rPr>
        <w:t xml:space="preserve">which was an application for an interim stay of execution, </w:t>
      </w:r>
      <w:r w:rsidRPr="00ED0996">
        <w:rPr>
          <w:rStyle w:val="Bodytext5NotItalic"/>
          <w:rFonts w:ascii="Times New Roman" w:hAnsi="Times New Roman" w:cs="Times New Roman"/>
          <w:b/>
          <w:bCs/>
          <w:sz w:val="24"/>
          <w:szCs w:val="24"/>
        </w:rPr>
        <w:t xml:space="preserve">Justice </w:t>
      </w:r>
      <w:proofErr w:type="spellStart"/>
      <w:r w:rsidRPr="00ED0996">
        <w:rPr>
          <w:rStyle w:val="Bodytext5NotItalic"/>
          <w:rFonts w:ascii="Times New Roman" w:hAnsi="Times New Roman" w:cs="Times New Roman"/>
          <w:b/>
          <w:bCs/>
          <w:sz w:val="24"/>
          <w:szCs w:val="24"/>
        </w:rPr>
        <w:t>Kakuru</w:t>
      </w:r>
      <w:proofErr w:type="spellEnd"/>
      <w:r w:rsidRPr="00ED0996">
        <w:rPr>
          <w:rStyle w:val="Bodytext5NotItalic"/>
          <w:rFonts w:ascii="Times New Roman" w:hAnsi="Times New Roman" w:cs="Times New Roman"/>
          <w:b/>
          <w:bCs/>
          <w:sz w:val="24"/>
          <w:szCs w:val="24"/>
        </w:rPr>
        <w:t xml:space="preserve"> </w:t>
      </w:r>
      <w:r w:rsidRPr="00ED0996">
        <w:rPr>
          <w:rStyle w:val="Bodytext5NotBold1"/>
          <w:rFonts w:ascii="Times New Roman" w:hAnsi="Times New Roman" w:cs="Times New Roman"/>
          <w:sz w:val="24"/>
          <w:szCs w:val="24"/>
        </w:rPr>
        <w:t xml:space="preserve">held that </w:t>
      </w:r>
      <w:r w:rsidRPr="00ED0996">
        <w:rPr>
          <w:rFonts w:ascii="Times New Roman" w:hAnsi="Times New Roman" w:cs="Times New Roman"/>
          <w:sz w:val="24"/>
          <w:szCs w:val="24"/>
        </w:rPr>
        <w:t xml:space="preserve">“It is now settled law that this court and the </w:t>
      </w:r>
      <w:r w:rsidRPr="00ED0996">
        <w:rPr>
          <w:rStyle w:val="Bodytext51"/>
          <w:rFonts w:ascii="Times New Roman" w:hAnsi="Times New Roman" w:cs="Times New Roman"/>
          <w:b/>
          <w:bCs/>
          <w:i/>
          <w:iCs/>
          <w:sz w:val="24"/>
          <w:szCs w:val="24"/>
        </w:rPr>
        <w:t xml:space="preserve">High </w:t>
      </w:r>
      <w:r w:rsidRPr="00ED0996">
        <w:rPr>
          <w:rStyle w:val="Bodytext5NotBold"/>
          <w:rFonts w:ascii="Times New Roman" w:hAnsi="Times New Roman" w:cs="Times New Roman"/>
          <w:i/>
          <w:iCs/>
          <w:sz w:val="24"/>
          <w:szCs w:val="24"/>
        </w:rPr>
        <w:t xml:space="preserve">Court </w:t>
      </w:r>
      <w:r w:rsidRPr="00ED0996">
        <w:rPr>
          <w:rFonts w:ascii="Times New Roman" w:hAnsi="Times New Roman" w:cs="Times New Roman"/>
          <w:sz w:val="24"/>
          <w:szCs w:val="24"/>
        </w:rPr>
        <w:t xml:space="preserve">have concurrent jurisdiction in this matter. It appears to </w:t>
      </w:r>
      <w:r w:rsidRPr="00ED0996">
        <w:rPr>
          <w:rStyle w:val="Bodytext5NotBold"/>
          <w:rFonts w:ascii="Times New Roman" w:hAnsi="Times New Roman" w:cs="Times New Roman"/>
          <w:i/>
          <w:iCs/>
          <w:sz w:val="24"/>
          <w:szCs w:val="24"/>
        </w:rPr>
        <w:t xml:space="preserve">me that </w:t>
      </w:r>
      <w:r w:rsidRPr="00ED0996">
        <w:rPr>
          <w:rFonts w:ascii="Times New Roman" w:hAnsi="Times New Roman" w:cs="Times New Roman"/>
          <w:sz w:val="24"/>
          <w:szCs w:val="24"/>
        </w:rPr>
        <w:t xml:space="preserve">applications of this nature should be first filed in the High </w:t>
      </w:r>
      <w:r w:rsidRPr="00ED0996">
        <w:rPr>
          <w:rStyle w:val="Bodytext5NotBold"/>
          <w:rFonts w:ascii="Times New Roman" w:hAnsi="Times New Roman" w:cs="Times New Roman"/>
          <w:i/>
          <w:iCs/>
          <w:sz w:val="24"/>
          <w:szCs w:val="24"/>
        </w:rPr>
        <w:t xml:space="preserve">Court as a </w:t>
      </w:r>
      <w:r w:rsidRPr="00ED0996">
        <w:rPr>
          <w:rFonts w:ascii="Times New Roman" w:hAnsi="Times New Roman" w:cs="Times New Roman"/>
          <w:sz w:val="24"/>
          <w:szCs w:val="24"/>
        </w:rPr>
        <w:t xml:space="preserve">general rule, and should only be filed in this court, where </w:t>
      </w:r>
      <w:r w:rsidRPr="00ED0996">
        <w:rPr>
          <w:rStyle w:val="Bodytext5NotBold"/>
          <w:rFonts w:ascii="Times New Roman" w:hAnsi="Times New Roman" w:cs="Times New Roman"/>
          <w:i/>
          <w:iCs/>
          <w:sz w:val="24"/>
          <w:szCs w:val="24"/>
        </w:rPr>
        <w:t xml:space="preserve">exceptional </w:t>
      </w:r>
      <w:r w:rsidRPr="00ED0996">
        <w:rPr>
          <w:rFonts w:ascii="Times New Roman" w:hAnsi="Times New Roman" w:cs="Times New Roman"/>
          <w:sz w:val="24"/>
          <w:szCs w:val="24"/>
        </w:rPr>
        <w:t>circumstances exist”.</w:t>
      </w:r>
    </w:p>
    <w:p w:rsidR="00526476" w:rsidRPr="00ED0996" w:rsidRDefault="00450932" w:rsidP="00ED0996">
      <w:pPr>
        <w:pStyle w:val="BodyText22"/>
        <w:shd w:val="clear" w:color="auto" w:fill="auto"/>
        <w:spacing w:after="206" w:line="360" w:lineRule="auto"/>
        <w:ind w:left="20" w:right="20"/>
        <w:rPr>
          <w:rFonts w:ascii="Times New Roman" w:hAnsi="Times New Roman" w:cs="Times New Roman"/>
          <w:sz w:val="24"/>
          <w:szCs w:val="24"/>
        </w:rPr>
      </w:pPr>
      <w:r w:rsidRPr="00ED0996">
        <w:rPr>
          <w:rFonts w:ascii="Times New Roman" w:hAnsi="Times New Roman" w:cs="Times New Roman"/>
          <w:sz w:val="24"/>
          <w:szCs w:val="24"/>
        </w:rPr>
        <w:t xml:space="preserve">We agree with the position of the law that this court and </w:t>
      </w:r>
      <w:r w:rsidRPr="00ED0996">
        <w:rPr>
          <w:rStyle w:val="BodyText1"/>
          <w:rFonts w:ascii="Times New Roman" w:hAnsi="Times New Roman" w:cs="Times New Roman"/>
          <w:sz w:val="24"/>
          <w:szCs w:val="24"/>
        </w:rPr>
        <w:t xml:space="preserve">the High Court have </w:t>
      </w:r>
      <w:r w:rsidRPr="00ED0996">
        <w:rPr>
          <w:rFonts w:ascii="Times New Roman" w:hAnsi="Times New Roman" w:cs="Times New Roman"/>
          <w:sz w:val="24"/>
          <w:szCs w:val="24"/>
        </w:rPr>
        <w:t xml:space="preserve">concurrent jurisdiction on an application for stay of execution. </w:t>
      </w:r>
      <w:r w:rsidRPr="00ED0996">
        <w:rPr>
          <w:rStyle w:val="BodyText1"/>
          <w:rFonts w:ascii="Times New Roman" w:hAnsi="Times New Roman" w:cs="Times New Roman"/>
          <w:sz w:val="24"/>
          <w:szCs w:val="24"/>
        </w:rPr>
        <w:t xml:space="preserve">This locus does </w:t>
      </w:r>
      <w:r w:rsidRPr="00ED0996">
        <w:rPr>
          <w:rFonts w:ascii="Times New Roman" w:hAnsi="Times New Roman" w:cs="Times New Roman"/>
          <w:sz w:val="24"/>
          <w:szCs w:val="24"/>
        </w:rPr>
        <w:t xml:space="preserve">not mean that the procedure laid down in the Rules should not </w:t>
      </w:r>
      <w:r w:rsidRPr="00ED0996">
        <w:rPr>
          <w:rStyle w:val="BodyText1"/>
          <w:rFonts w:ascii="Times New Roman" w:hAnsi="Times New Roman" w:cs="Times New Roman"/>
          <w:sz w:val="24"/>
          <w:szCs w:val="24"/>
        </w:rPr>
        <w:t>be followed.</w:t>
      </w:r>
    </w:p>
    <w:p w:rsidR="00526476" w:rsidRPr="00ED0996" w:rsidRDefault="00450932" w:rsidP="00ED0996">
      <w:pPr>
        <w:pStyle w:val="BodyText22"/>
        <w:shd w:val="clear" w:color="auto" w:fill="auto"/>
        <w:spacing w:after="240" w:line="360" w:lineRule="auto"/>
        <w:ind w:left="20" w:right="20"/>
        <w:rPr>
          <w:rFonts w:ascii="Times New Roman" w:hAnsi="Times New Roman" w:cs="Times New Roman"/>
          <w:sz w:val="24"/>
          <w:szCs w:val="24"/>
        </w:rPr>
      </w:pPr>
      <w:r w:rsidRPr="00ED0996">
        <w:rPr>
          <w:rFonts w:ascii="Times New Roman" w:hAnsi="Times New Roman" w:cs="Times New Roman"/>
          <w:sz w:val="24"/>
          <w:szCs w:val="24"/>
        </w:rPr>
        <w:t xml:space="preserve">From the Notice of Motion, this application is for both a temporary </w:t>
      </w:r>
      <w:r w:rsidRPr="00ED0996">
        <w:rPr>
          <w:rStyle w:val="BodyText1"/>
          <w:rFonts w:ascii="Times New Roman" w:hAnsi="Times New Roman" w:cs="Times New Roman"/>
          <w:sz w:val="24"/>
          <w:szCs w:val="24"/>
        </w:rPr>
        <w:t xml:space="preserve">injunction </w:t>
      </w:r>
      <w:r w:rsidRPr="00ED0996">
        <w:rPr>
          <w:rFonts w:ascii="Times New Roman" w:hAnsi="Times New Roman" w:cs="Times New Roman"/>
          <w:sz w:val="24"/>
          <w:szCs w:val="24"/>
        </w:rPr>
        <w:t xml:space="preserve">and stay of execution although during the hearing of the same, </w:t>
      </w:r>
      <w:r w:rsidRPr="00ED0996">
        <w:rPr>
          <w:rStyle w:val="BodyText1"/>
          <w:rFonts w:ascii="Times New Roman" w:hAnsi="Times New Roman" w:cs="Times New Roman"/>
          <w:sz w:val="24"/>
          <w:szCs w:val="24"/>
        </w:rPr>
        <w:t xml:space="preserve">counsel for the </w:t>
      </w:r>
      <w:r w:rsidRPr="00ED0996">
        <w:rPr>
          <w:rFonts w:ascii="Times New Roman" w:hAnsi="Times New Roman" w:cs="Times New Roman"/>
          <w:sz w:val="24"/>
          <w:szCs w:val="24"/>
        </w:rPr>
        <w:t xml:space="preserve">Applicant seemed to suggest that the Applicant was </w:t>
      </w:r>
      <w:r w:rsidRPr="00ED0996">
        <w:rPr>
          <w:rStyle w:val="BodyText1"/>
          <w:rFonts w:ascii="Times New Roman" w:hAnsi="Times New Roman" w:cs="Times New Roman"/>
          <w:sz w:val="24"/>
          <w:szCs w:val="24"/>
        </w:rPr>
        <w:t xml:space="preserve">more interested in the </w:t>
      </w:r>
      <w:r w:rsidRPr="00ED0996">
        <w:rPr>
          <w:rFonts w:ascii="Times New Roman" w:hAnsi="Times New Roman" w:cs="Times New Roman"/>
          <w:sz w:val="24"/>
          <w:szCs w:val="24"/>
        </w:rPr>
        <w:t xml:space="preserve">temporary injunction than a stay of execution because </w:t>
      </w:r>
      <w:r w:rsidRPr="00ED0996">
        <w:rPr>
          <w:rStyle w:val="BodyText1"/>
          <w:rFonts w:ascii="Times New Roman" w:hAnsi="Times New Roman" w:cs="Times New Roman"/>
          <w:sz w:val="24"/>
          <w:szCs w:val="24"/>
        </w:rPr>
        <w:t xml:space="preserve">the intended sale is </w:t>
      </w:r>
      <w:r w:rsidRPr="00ED0996">
        <w:rPr>
          <w:rFonts w:ascii="Times New Roman" w:hAnsi="Times New Roman" w:cs="Times New Roman"/>
          <w:sz w:val="24"/>
          <w:szCs w:val="24"/>
        </w:rPr>
        <w:t xml:space="preserve">arising out of a mortgage, not a suit as the Civil Procedure Rules </w:t>
      </w:r>
      <w:r w:rsidRPr="00ED0996">
        <w:rPr>
          <w:rStyle w:val="BodyText1"/>
          <w:rFonts w:ascii="Times New Roman" w:hAnsi="Times New Roman" w:cs="Times New Roman"/>
          <w:sz w:val="24"/>
          <w:szCs w:val="24"/>
        </w:rPr>
        <w:t xml:space="preserve">provide. It </w:t>
      </w:r>
      <w:r w:rsidRPr="00ED0996">
        <w:rPr>
          <w:rFonts w:ascii="Times New Roman" w:hAnsi="Times New Roman" w:cs="Times New Roman"/>
          <w:sz w:val="24"/>
          <w:szCs w:val="24"/>
        </w:rPr>
        <w:t xml:space="preserve">is our considered view that it arises out of the judgment of the </w:t>
      </w:r>
      <w:r w:rsidRPr="00ED0996">
        <w:rPr>
          <w:rStyle w:val="BodyText1"/>
          <w:rFonts w:ascii="Times New Roman" w:hAnsi="Times New Roman" w:cs="Times New Roman"/>
          <w:sz w:val="24"/>
          <w:szCs w:val="24"/>
        </w:rPr>
        <w:t xml:space="preserve">trial court. The </w:t>
      </w:r>
      <w:r w:rsidRPr="00ED0996">
        <w:rPr>
          <w:rFonts w:ascii="Times New Roman" w:hAnsi="Times New Roman" w:cs="Times New Roman"/>
          <w:sz w:val="24"/>
          <w:szCs w:val="24"/>
        </w:rPr>
        <w:t xml:space="preserve">trial Judge held that: </w:t>
      </w:r>
      <w:r w:rsidRPr="00ED0996">
        <w:rPr>
          <w:rStyle w:val="BodytextBold1"/>
          <w:rFonts w:ascii="Times New Roman" w:hAnsi="Times New Roman" w:cs="Times New Roman"/>
          <w:sz w:val="24"/>
          <w:szCs w:val="24"/>
        </w:rPr>
        <w:t>“</w:t>
      </w:r>
      <w:r w:rsidRPr="00ED0996">
        <w:rPr>
          <w:rStyle w:val="BodytextBold0"/>
          <w:rFonts w:ascii="Times New Roman" w:hAnsi="Times New Roman" w:cs="Times New Roman"/>
          <w:sz w:val="24"/>
          <w:szCs w:val="24"/>
        </w:rPr>
        <w:t xml:space="preserve">Whereas the plaintiff is not personally liable, </w:t>
      </w:r>
      <w:r w:rsidRPr="00ED0996">
        <w:rPr>
          <w:rStyle w:val="BodytextItalic0"/>
          <w:rFonts w:ascii="Times New Roman" w:hAnsi="Times New Roman" w:cs="Times New Roman"/>
          <w:sz w:val="24"/>
          <w:szCs w:val="24"/>
        </w:rPr>
        <w:t>the</w:t>
      </w:r>
      <w:r w:rsidRPr="00ED0996">
        <w:rPr>
          <w:rStyle w:val="BodytextItalic"/>
          <w:rFonts w:ascii="Times New Roman" w:hAnsi="Times New Roman" w:cs="Times New Roman"/>
          <w:sz w:val="24"/>
          <w:szCs w:val="24"/>
        </w:rPr>
        <w:t xml:space="preserve"> </w:t>
      </w:r>
      <w:r w:rsidRPr="00ED0996">
        <w:rPr>
          <w:rStyle w:val="BodytextBold3"/>
          <w:rFonts w:ascii="Times New Roman" w:hAnsi="Times New Roman" w:cs="Times New Roman"/>
          <w:sz w:val="24"/>
          <w:szCs w:val="24"/>
        </w:rPr>
        <w:t xml:space="preserve">Defendant is entitled in the absence of repayment of the loan to </w:t>
      </w:r>
      <w:r w:rsidRPr="00ED0996">
        <w:rPr>
          <w:rStyle w:val="BodytextItalic0"/>
          <w:rFonts w:ascii="Times New Roman" w:hAnsi="Times New Roman" w:cs="Times New Roman"/>
          <w:sz w:val="24"/>
          <w:szCs w:val="24"/>
        </w:rPr>
        <w:t>use the</w:t>
      </w:r>
      <w:r w:rsidRPr="00ED0996">
        <w:rPr>
          <w:rStyle w:val="BodytextItalic"/>
          <w:rFonts w:ascii="Times New Roman" w:hAnsi="Times New Roman" w:cs="Times New Roman"/>
          <w:sz w:val="24"/>
          <w:szCs w:val="24"/>
        </w:rPr>
        <w:t xml:space="preserve"> </w:t>
      </w:r>
      <w:r w:rsidRPr="00ED0996">
        <w:rPr>
          <w:rStyle w:val="BodytextBold3"/>
          <w:rFonts w:ascii="Times New Roman" w:hAnsi="Times New Roman" w:cs="Times New Roman"/>
          <w:sz w:val="24"/>
          <w:szCs w:val="24"/>
        </w:rPr>
        <w:t xml:space="preserve">security of the property to realize its money in the absence </w:t>
      </w:r>
      <w:r w:rsidRPr="00ED0996">
        <w:rPr>
          <w:rStyle w:val="BodytextItalic0"/>
          <w:rFonts w:ascii="Times New Roman" w:hAnsi="Times New Roman" w:cs="Times New Roman"/>
          <w:sz w:val="24"/>
          <w:szCs w:val="24"/>
        </w:rPr>
        <w:t>of effort</w:t>
      </w:r>
      <w:r w:rsidR="009360C6" w:rsidRPr="00ED0996">
        <w:rPr>
          <w:rStyle w:val="BodytextItalic0"/>
          <w:rFonts w:ascii="Times New Roman" w:hAnsi="Times New Roman" w:cs="Times New Roman"/>
          <w:sz w:val="24"/>
          <w:szCs w:val="24"/>
        </w:rPr>
        <w:t>s</w:t>
      </w:r>
      <w:r w:rsidRPr="00ED0996">
        <w:rPr>
          <w:rStyle w:val="BodytextItalic"/>
          <w:rFonts w:ascii="Times New Roman" w:hAnsi="Times New Roman" w:cs="Times New Roman"/>
          <w:sz w:val="24"/>
          <w:szCs w:val="24"/>
        </w:rPr>
        <w:t xml:space="preserve">- to </w:t>
      </w:r>
      <w:r w:rsidRPr="00ED0996">
        <w:rPr>
          <w:rStyle w:val="BodytextBold3"/>
          <w:rFonts w:ascii="Times New Roman" w:hAnsi="Times New Roman" w:cs="Times New Roman"/>
          <w:sz w:val="24"/>
          <w:szCs w:val="24"/>
        </w:rPr>
        <w:t>redeem it</w:t>
      </w:r>
      <w:r w:rsidRPr="00ED0996">
        <w:rPr>
          <w:rStyle w:val="BodytextBold0"/>
          <w:rFonts w:ascii="Times New Roman" w:hAnsi="Times New Roman" w:cs="Times New Roman"/>
          <w:sz w:val="24"/>
          <w:szCs w:val="24"/>
        </w:rPr>
        <w:t>.</w:t>
      </w:r>
      <w:r w:rsidRPr="00ED0996">
        <w:rPr>
          <w:rStyle w:val="BodytextBold1"/>
          <w:rFonts w:ascii="Times New Roman" w:hAnsi="Times New Roman" w:cs="Times New Roman"/>
          <w:sz w:val="24"/>
          <w:szCs w:val="24"/>
        </w:rPr>
        <w:t>”</w:t>
      </w:r>
      <w:r w:rsidRPr="00ED0996">
        <w:rPr>
          <w:rFonts w:ascii="Times New Roman" w:hAnsi="Times New Roman" w:cs="Times New Roman"/>
          <w:sz w:val="24"/>
          <w:szCs w:val="24"/>
        </w:rPr>
        <w:t xml:space="preserve"> [Emphasis added]. The intended sale is an </w:t>
      </w:r>
      <w:r w:rsidRPr="00ED0996">
        <w:rPr>
          <w:rStyle w:val="BodyText1"/>
          <w:rFonts w:ascii="Times New Roman" w:hAnsi="Times New Roman" w:cs="Times New Roman"/>
          <w:sz w:val="24"/>
          <w:szCs w:val="24"/>
        </w:rPr>
        <w:t xml:space="preserve">effort </w:t>
      </w:r>
      <w:r w:rsidRPr="00ED0996">
        <w:rPr>
          <w:rFonts w:ascii="Times New Roman" w:hAnsi="Times New Roman" w:cs="Times New Roman"/>
          <w:sz w:val="24"/>
          <w:szCs w:val="24"/>
        </w:rPr>
        <w:t xml:space="preserve">by </w:t>
      </w:r>
      <w:r w:rsidRPr="00ED0996">
        <w:rPr>
          <w:rStyle w:val="BodyText1"/>
          <w:rFonts w:ascii="Times New Roman" w:hAnsi="Times New Roman" w:cs="Times New Roman"/>
          <w:sz w:val="24"/>
          <w:szCs w:val="24"/>
        </w:rPr>
        <w:t xml:space="preserve">the </w:t>
      </w:r>
      <w:r w:rsidRPr="00ED0996">
        <w:rPr>
          <w:rFonts w:ascii="Times New Roman" w:hAnsi="Times New Roman" w:cs="Times New Roman"/>
          <w:sz w:val="24"/>
          <w:szCs w:val="24"/>
        </w:rPr>
        <w:t xml:space="preserve">Respondent to realize its money. It is this very decision </w:t>
      </w:r>
      <w:r w:rsidRPr="00ED0996">
        <w:rPr>
          <w:rStyle w:val="BodyText1"/>
          <w:rFonts w:ascii="Times New Roman" w:hAnsi="Times New Roman" w:cs="Times New Roman"/>
          <w:sz w:val="24"/>
          <w:szCs w:val="24"/>
        </w:rPr>
        <w:t xml:space="preserve">that the Applicant is </w:t>
      </w:r>
      <w:r w:rsidRPr="00ED0996">
        <w:rPr>
          <w:rFonts w:ascii="Times New Roman" w:hAnsi="Times New Roman" w:cs="Times New Roman"/>
          <w:sz w:val="24"/>
          <w:szCs w:val="24"/>
        </w:rPr>
        <w:t>not satisfied with and is appealing against.</w:t>
      </w:r>
    </w:p>
    <w:p w:rsidR="00526476" w:rsidRPr="00ED0996" w:rsidRDefault="00450932" w:rsidP="00ED0996">
      <w:pPr>
        <w:pStyle w:val="BodyText22"/>
        <w:shd w:val="clear" w:color="auto" w:fill="auto"/>
        <w:spacing w:after="225" w:line="360" w:lineRule="auto"/>
        <w:ind w:left="20" w:right="20"/>
        <w:rPr>
          <w:rFonts w:ascii="Times New Roman" w:hAnsi="Times New Roman" w:cs="Times New Roman"/>
          <w:sz w:val="24"/>
          <w:szCs w:val="24"/>
        </w:rPr>
      </w:pPr>
      <w:r w:rsidRPr="00ED0996">
        <w:rPr>
          <w:rFonts w:ascii="Times New Roman" w:hAnsi="Times New Roman" w:cs="Times New Roman"/>
          <w:sz w:val="24"/>
          <w:szCs w:val="24"/>
        </w:rPr>
        <w:t xml:space="preserve">Having found so, the Applicant was required under Rule 42 of </w:t>
      </w:r>
      <w:r w:rsidRPr="00ED0996">
        <w:rPr>
          <w:rStyle w:val="BodyText1"/>
          <w:rFonts w:ascii="Times New Roman" w:hAnsi="Times New Roman" w:cs="Times New Roman"/>
          <w:sz w:val="24"/>
          <w:szCs w:val="24"/>
        </w:rPr>
        <w:t xml:space="preserve">the </w:t>
      </w:r>
      <w:r w:rsidRPr="00ED0996">
        <w:rPr>
          <w:rFonts w:ascii="Times New Roman" w:hAnsi="Times New Roman" w:cs="Times New Roman"/>
          <w:sz w:val="24"/>
          <w:szCs w:val="24"/>
        </w:rPr>
        <w:t xml:space="preserve">rules </w:t>
      </w:r>
      <w:r w:rsidRPr="00ED0996">
        <w:rPr>
          <w:rStyle w:val="BodyText1"/>
          <w:rFonts w:ascii="Times New Roman" w:hAnsi="Times New Roman" w:cs="Times New Roman"/>
          <w:sz w:val="24"/>
          <w:szCs w:val="24"/>
        </w:rPr>
        <w:t xml:space="preserve">of this </w:t>
      </w:r>
      <w:r w:rsidRPr="00ED0996">
        <w:rPr>
          <w:rFonts w:ascii="Times New Roman" w:hAnsi="Times New Roman" w:cs="Times New Roman"/>
          <w:sz w:val="24"/>
          <w:szCs w:val="24"/>
        </w:rPr>
        <w:t xml:space="preserve">Court to have filed the application for a stay of execution in the High </w:t>
      </w:r>
      <w:r w:rsidRPr="00ED0996">
        <w:rPr>
          <w:rStyle w:val="BodyText1"/>
          <w:rFonts w:ascii="Times New Roman" w:hAnsi="Times New Roman" w:cs="Times New Roman"/>
          <w:sz w:val="24"/>
          <w:szCs w:val="24"/>
        </w:rPr>
        <w:t xml:space="preserve">Court first </w:t>
      </w:r>
      <w:r w:rsidRPr="00ED0996">
        <w:rPr>
          <w:rFonts w:ascii="Times New Roman" w:hAnsi="Times New Roman" w:cs="Times New Roman"/>
          <w:sz w:val="24"/>
          <w:szCs w:val="24"/>
        </w:rPr>
        <w:t xml:space="preserve">and file it in this court if special circumstances existed. According </w:t>
      </w:r>
      <w:r w:rsidRPr="00ED0996">
        <w:rPr>
          <w:rStyle w:val="BodyText1"/>
          <w:rFonts w:ascii="Times New Roman" w:hAnsi="Times New Roman" w:cs="Times New Roman"/>
          <w:sz w:val="24"/>
          <w:szCs w:val="24"/>
        </w:rPr>
        <w:t xml:space="preserve">to counsel </w:t>
      </w:r>
      <w:r w:rsidRPr="00ED0996">
        <w:rPr>
          <w:rFonts w:ascii="Times New Roman" w:hAnsi="Times New Roman" w:cs="Times New Roman"/>
          <w:sz w:val="24"/>
          <w:szCs w:val="24"/>
        </w:rPr>
        <w:t xml:space="preserve">for the Applicant, the special circumstance was limitation in </w:t>
      </w:r>
      <w:r w:rsidRPr="00ED0996">
        <w:rPr>
          <w:rStyle w:val="BodyText1"/>
          <w:rFonts w:ascii="Times New Roman" w:hAnsi="Times New Roman" w:cs="Times New Roman"/>
          <w:sz w:val="24"/>
          <w:szCs w:val="24"/>
        </w:rPr>
        <w:t xml:space="preserve">time especially in </w:t>
      </w:r>
      <w:r w:rsidRPr="00ED0996">
        <w:rPr>
          <w:rFonts w:ascii="Times New Roman" w:hAnsi="Times New Roman" w:cs="Times New Roman"/>
          <w:sz w:val="24"/>
          <w:szCs w:val="24"/>
        </w:rPr>
        <w:t xml:space="preserve">light of the fact that the suit property was due to be sold the </w:t>
      </w:r>
      <w:r w:rsidRPr="00ED0996">
        <w:rPr>
          <w:rStyle w:val="BodyText1"/>
          <w:rFonts w:ascii="Times New Roman" w:hAnsi="Times New Roman" w:cs="Times New Roman"/>
          <w:sz w:val="24"/>
          <w:szCs w:val="24"/>
        </w:rPr>
        <w:t xml:space="preserve">following day. He </w:t>
      </w:r>
      <w:r w:rsidRPr="00ED0996">
        <w:rPr>
          <w:rFonts w:ascii="Times New Roman" w:hAnsi="Times New Roman" w:cs="Times New Roman"/>
          <w:sz w:val="24"/>
          <w:szCs w:val="24"/>
        </w:rPr>
        <w:t xml:space="preserve">further submitted that it would be an uphill task for the applicant to </w:t>
      </w:r>
      <w:r w:rsidRPr="00ED0996">
        <w:rPr>
          <w:rStyle w:val="BodyText1"/>
          <w:rFonts w:ascii="Times New Roman" w:hAnsi="Times New Roman" w:cs="Times New Roman"/>
          <w:sz w:val="24"/>
          <w:szCs w:val="24"/>
        </w:rPr>
        <w:t xml:space="preserve">convince </w:t>
      </w:r>
      <w:r w:rsidRPr="00ED0996">
        <w:rPr>
          <w:rFonts w:ascii="Times New Roman" w:hAnsi="Times New Roman" w:cs="Times New Roman"/>
          <w:sz w:val="24"/>
          <w:szCs w:val="24"/>
        </w:rPr>
        <w:t xml:space="preserve">the trial judge to overturn a decision he had pronounced himself </w:t>
      </w:r>
      <w:r w:rsidRPr="00ED0996">
        <w:rPr>
          <w:rStyle w:val="BodyText1"/>
          <w:rFonts w:ascii="Times New Roman" w:hAnsi="Times New Roman" w:cs="Times New Roman"/>
          <w:sz w:val="24"/>
          <w:szCs w:val="24"/>
        </w:rPr>
        <w:t xml:space="preserve">on. However, </w:t>
      </w:r>
      <w:r w:rsidRPr="00ED0996">
        <w:rPr>
          <w:rFonts w:ascii="Times New Roman" w:hAnsi="Times New Roman" w:cs="Times New Roman"/>
          <w:sz w:val="24"/>
          <w:szCs w:val="24"/>
        </w:rPr>
        <w:t xml:space="preserve">we are not satisfied that time factor constituted a special circumstance </w:t>
      </w:r>
      <w:r w:rsidRPr="00ED0996">
        <w:rPr>
          <w:rStyle w:val="BodyText1"/>
          <w:rFonts w:ascii="Times New Roman" w:hAnsi="Times New Roman" w:cs="Times New Roman"/>
          <w:sz w:val="24"/>
          <w:szCs w:val="24"/>
        </w:rPr>
        <w:t xml:space="preserve">in this </w:t>
      </w:r>
      <w:r w:rsidRPr="00ED0996">
        <w:rPr>
          <w:rFonts w:ascii="Times New Roman" w:hAnsi="Times New Roman" w:cs="Times New Roman"/>
          <w:sz w:val="24"/>
          <w:szCs w:val="24"/>
        </w:rPr>
        <w:t xml:space="preserve">application. The Applicant did not adduce any evidence to prove that the High Court refused to hear the application for stay of execution as soon as </w:t>
      </w:r>
      <w:r w:rsidRPr="00ED0996">
        <w:rPr>
          <w:rStyle w:val="BodyText1"/>
          <w:rFonts w:ascii="Times New Roman" w:hAnsi="Times New Roman" w:cs="Times New Roman"/>
          <w:sz w:val="24"/>
          <w:szCs w:val="24"/>
        </w:rPr>
        <w:t xml:space="preserve">possible </w:t>
      </w:r>
      <w:r w:rsidRPr="00ED0996">
        <w:rPr>
          <w:rFonts w:ascii="Times New Roman" w:hAnsi="Times New Roman" w:cs="Times New Roman"/>
          <w:sz w:val="24"/>
          <w:szCs w:val="24"/>
        </w:rPr>
        <w:t xml:space="preserve">or that a much later date was fixed to hear the same. It was mere speculation that the High Court would not have heard the application in time </w:t>
      </w:r>
      <w:r w:rsidRPr="00ED0996">
        <w:rPr>
          <w:rStyle w:val="BodyText1"/>
          <w:rFonts w:ascii="Times New Roman" w:hAnsi="Times New Roman" w:cs="Times New Roman"/>
          <w:sz w:val="24"/>
          <w:szCs w:val="24"/>
        </w:rPr>
        <w:t xml:space="preserve">which is </w:t>
      </w:r>
      <w:r w:rsidRPr="00ED0996">
        <w:rPr>
          <w:rFonts w:ascii="Times New Roman" w:hAnsi="Times New Roman" w:cs="Times New Roman"/>
          <w:sz w:val="24"/>
          <w:szCs w:val="24"/>
        </w:rPr>
        <w:t xml:space="preserve">untenable. We therefore, find that the application for stay of execution </w:t>
      </w:r>
      <w:r w:rsidRPr="00ED0996">
        <w:rPr>
          <w:rStyle w:val="BodyText1"/>
          <w:rFonts w:ascii="Times New Roman" w:hAnsi="Times New Roman" w:cs="Times New Roman"/>
          <w:sz w:val="24"/>
          <w:szCs w:val="24"/>
        </w:rPr>
        <w:t xml:space="preserve">is </w:t>
      </w:r>
      <w:r w:rsidRPr="00ED0996">
        <w:rPr>
          <w:rFonts w:ascii="Times New Roman" w:hAnsi="Times New Roman" w:cs="Times New Roman"/>
          <w:sz w:val="24"/>
          <w:szCs w:val="24"/>
        </w:rPr>
        <w:t xml:space="preserve">incompetent before this court. On that ground alone, we would </w:t>
      </w:r>
      <w:r w:rsidRPr="00ED0996">
        <w:rPr>
          <w:rStyle w:val="BodyText1"/>
          <w:rFonts w:ascii="Times New Roman" w:hAnsi="Times New Roman" w:cs="Times New Roman"/>
          <w:sz w:val="24"/>
          <w:szCs w:val="24"/>
        </w:rPr>
        <w:t xml:space="preserve">dismiss the </w:t>
      </w:r>
      <w:r w:rsidRPr="00ED0996">
        <w:rPr>
          <w:rFonts w:ascii="Times New Roman" w:hAnsi="Times New Roman" w:cs="Times New Roman"/>
          <w:sz w:val="24"/>
          <w:szCs w:val="24"/>
        </w:rPr>
        <w:t>application.</w:t>
      </w:r>
    </w:p>
    <w:p w:rsidR="00526476" w:rsidRPr="00ED0996" w:rsidRDefault="00450932" w:rsidP="00ED0996">
      <w:pPr>
        <w:pStyle w:val="BodyText22"/>
        <w:shd w:val="clear" w:color="auto" w:fill="auto"/>
        <w:spacing w:after="333" w:line="360" w:lineRule="auto"/>
        <w:ind w:left="20" w:right="60"/>
        <w:rPr>
          <w:rFonts w:ascii="Times New Roman" w:hAnsi="Times New Roman" w:cs="Times New Roman"/>
          <w:sz w:val="24"/>
          <w:szCs w:val="24"/>
        </w:rPr>
      </w:pPr>
      <w:r w:rsidRPr="00ED0996">
        <w:rPr>
          <w:rFonts w:ascii="Times New Roman" w:hAnsi="Times New Roman" w:cs="Times New Roman"/>
          <w:sz w:val="24"/>
          <w:szCs w:val="24"/>
        </w:rPr>
        <w:t xml:space="preserve">Regarding the temporary injunction, 0.41 (1) of the Civil Procedure Rules </w:t>
      </w:r>
      <w:r w:rsidRPr="00ED0996">
        <w:rPr>
          <w:rStyle w:val="BodyText1"/>
          <w:rFonts w:ascii="Times New Roman" w:hAnsi="Times New Roman" w:cs="Times New Roman"/>
          <w:sz w:val="24"/>
          <w:szCs w:val="24"/>
        </w:rPr>
        <w:t xml:space="preserve">(CPF!) </w:t>
      </w:r>
      <w:r w:rsidRPr="00ED0996">
        <w:rPr>
          <w:rFonts w:ascii="Times New Roman" w:hAnsi="Times New Roman" w:cs="Times New Roman"/>
          <w:sz w:val="24"/>
          <w:szCs w:val="24"/>
        </w:rPr>
        <w:t>provides that:</w:t>
      </w:r>
    </w:p>
    <w:p w:rsidR="00526476" w:rsidRPr="00ED0996" w:rsidRDefault="00450932" w:rsidP="00ED0996">
      <w:pPr>
        <w:pStyle w:val="Bodytext50"/>
        <w:shd w:val="clear" w:color="auto" w:fill="auto"/>
        <w:spacing w:before="0" w:line="360" w:lineRule="auto"/>
        <w:ind w:left="760" w:firstLine="0"/>
        <w:rPr>
          <w:rFonts w:ascii="Times New Roman" w:hAnsi="Times New Roman" w:cs="Times New Roman"/>
          <w:sz w:val="24"/>
          <w:szCs w:val="24"/>
        </w:rPr>
      </w:pPr>
      <w:r w:rsidRPr="00ED0996">
        <w:rPr>
          <w:rFonts w:ascii="Times New Roman" w:hAnsi="Times New Roman" w:cs="Times New Roman"/>
          <w:sz w:val="24"/>
          <w:szCs w:val="24"/>
        </w:rPr>
        <w:lastRenderedPageBreak/>
        <w:t>“Where in any suit it is proved by aff</w:t>
      </w:r>
      <w:r w:rsidR="009360C6" w:rsidRPr="00ED0996">
        <w:rPr>
          <w:rFonts w:ascii="Times New Roman" w:hAnsi="Times New Roman" w:cs="Times New Roman"/>
          <w:sz w:val="24"/>
          <w:szCs w:val="24"/>
        </w:rPr>
        <w:t>i</w:t>
      </w:r>
      <w:r w:rsidRPr="00ED0996">
        <w:rPr>
          <w:rFonts w:ascii="Times New Roman" w:hAnsi="Times New Roman" w:cs="Times New Roman"/>
          <w:sz w:val="24"/>
          <w:szCs w:val="24"/>
        </w:rPr>
        <w:t>da</w:t>
      </w:r>
      <w:r w:rsidR="009360C6" w:rsidRPr="00ED0996">
        <w:rPr>
          <w:rFonts w:ascii="Times New Roman" w:hAnsi="Times New Roman" w:cs="Times New Roman"/>
          <w:sz w:val="24"/>
          <w:szCs w:val="24"/>
        </w:rPr>
        <w:t>vit</w:t>
      </w:r>
      <w:r w:rsidRPr="00ED0996">
        <w:rPr>
          <w:rFonts w:ascii="Times New Roman" w:hAnsi="Times New Roman" w:cs="Times New Roman"/>
          <w:sz w:val="24"/>
          <w:szCs w:val="24"/>
        </w:rPr>
        <w:t xml:space="preserve"> or otherwise</w:t>
      </w:r>
      <w:r w:rsidRPr="00ED0996">
        <w:rPr>
          <w:rStyle w:val="Bodytext5NotItalic"/>
          <w:rFonts w:ascii="Times New Roman" w:hAnsi="Times New Roman" w:cs="Times New Roman"/>
          <w:b/>
          <w:bCs/>
          <w:sz w:val="24"/>
          <w:szCs w:val="24"/>
        </w:rPr>
        <w:t>—</w:t>
      </w:r>
    </w:p>
    <w:p w:rsidR="00526476" w:rsidRPr="00ED0996" w:rsidRDefault="00450932" w:rsidP="00ED0996">
      <w:pPr>
        <w:pStyle w:val="Bodytext50"/>
        <w:numPr>
          <w:ilvl w:val="0"/>
          <w:numId w:val="4"/>
        </w:numPr>
        <w:shd w:val="clear" w:color="auto" w:fill="auto"/>
        <w:tabs>
          <w:tab w:val="left" w:pos="1187"/>
        </w:tabs>
        <w:spacing w:before="0" w:line="360" w:lineRule="auto"/>
        <w:ind w:left="760" w:right="60" w:firstLine="0"/>
        <w:rPr>
          <w:rFonts w:ascii="Times New Roman" w:hAnsi="Times New Roman" w:cs="Times New Roman"/>
          <w:sz w:val="24"/>
          <w:szCs w:val="24"/>
        </w:rPr>
      </w:pPr>
      <w:r w:rsidRPr="00ED0996">
        <w:rPr>
          <w:rFonts w:ascii="Times New Roman" w:hAnsi="Times New Roman" w:cs="Times New Roman"/>
          <w:sz w:val="24"/>
          <w:szCs w:val="24"/>
        </w:rPr>
        <w:t xml:space="preserve">that any property in dispute in a suit is in </w:t>
      </w:r>
      <w:r w:rsidRPr="00ED0996">
        <w:rPr>
          <w:rStyle w:val="Bodytext51"/>
          <w:rFonts w:ascii="Times New Roman" w:hAnsi="Times New Roman" w:cs="Times New Roman"/>
          <w:b/>
          <w:bCs/>
          <w:i/>
          <w:iCs/>
          <w:sz w:val="24"/>
          <w:szCs w:val="24"/>
        </w:rPr>
        <w:t xml:space="preserve">danger </w:t>
      </w:r>
      <w:r w:rsidRPr="00ED0996">
        <w:rPr>
          <w:rStyle w:val="Bodytext5NotBold0"/>
          <w:rFonts w:ascii="Times New Roman" w:hAnsi="Times New Roman" w:cs="Times New Roman"/>
          <w:i/>
          <w:iCs/>
          <w:sz w:val="24"/>
          <w:szCs w:val="24"/>
        </w:rPr>
        <w:t xml:space="preserve">of being </w:t>
      </w:r>
      <w:r w:rsidRPr="00ED0996">
        <w:rPr>
          <w:rFonts w:ascii="Times New Roman" w:hAnsi="Times New Roman" w:cs="Times New Roman"/>
          <w:sz w:val="24"/>
          <w:szCs w:val="24"/>
        </w:rPr>
        <w:t xml:space="preserve">wasted, damaged, or alienated by any party to </w:t>
      </w:r>
      <w:r w:rsidRPr="00ED0996">
        <w:rPr>
          <w:rStyle w:val="Bodytext51"/>
          <w:rFonts w:ascii="Times New Roman" w:hAnsi="Times New Roman" w:cs="Times New Roman"/>
          <w:b/>
          <w:bCs/>
          <w:i/>
          <w:iCs/>
          <w:sz w:val="24"/>
          <w:szCs w:val="24"/>
        </w:rPr>
        <w:t xml:space="preserve">the suit, or </w:t>
      </w:r>
      <w:r w:rsidRPr="00ED0996">
        <w:rPr>
          <w:rFonts w:ascii="Times New Roman" w:hAnsi="Times New Roman" w:cs="Times New Roman"/>
          <w:sz w:val="24"/>
          <w:szCs w:val="24"/>
        </w:rPr>
        <w:t>wrongfully sold in execution of a decree; or</w:t>
      </w:r>
    </w:p>
    <w:p w:rsidR="00526476" w:rsidRPr="00ED0996" w:rsidRDefault="00450932" w:rsidP="00ED0996">
      <w:pPr>
        <w:pStyle w:val="Bodytext50"/>
        <w:numPr>
          <w:ilvl w:val="0"/>
          <w:numId w:val="4"/>
        </w:numPr>
        <w:shd w:val="clear" w:color="auto" w:fill="auto"/>
        <w:tabs>
          <w:tab w:val="left" w:pos="1139"/>
        </w:tabs>
        <w:spacing w:before="0" w:after="240" w:line="360" w:lineRule="auto"/>
        <w:ind w:left="760" w:right="60" w:firstLine="0"/>
        <w:rPr>
          <w:rFonts w:ascii="Times New Roman" w:hAnsi="Times New Roman" w:cs="Times New Roman"/>
          <w:sz w:val="24"/>
          <w:szCs w:val="24"/>
        </w:rPr>
      </w:pPr>
      <w:r w:rsidRPr="00ED0996">
        <w:rPr>
          <w:rFonts w:ascii="Times New Roman" w:hAnsi="Times New Roman" w:cs="Times New Roman"/>
          <w:sz w:val="24"/>
          <w:szCs w:val="24"/>
        </w:rPr>
        <w:t xml:space="preserve">that the defendant threatens or intends to remove or </w:t>
      </w:r>
      <w:r w:rsidRPr="00ED0996">
        <w:rPr>
          <w:rStyle w:val="Bodytext51"/>
          <w:rFonts w:ascii="Times New Roman" w:hAnsi="Times New Roman" w:cs="Times New Roman"/>
          <w:b/>
          <w:bCs/>
          <w:i/>
          <w:iCs/>
          <w:sz w:val="24"/>
          <w:szCs w:val="24"/>
        </w:rPr>
        <w:t xml:space="preserve">dispose of </w:t>
      </w:r>
      <w:r w:rsidRPr="00ED0996">
        <w:rPr>
          <w:rFonts w:ascii="Times New Roman" w:hAnsi="Times New Roman" w:cs="Times New Roman"/>
          <w:sz w:val="24"/>
          <w:szCs w:val="24"/>
        </w:rPr>
        <w:t xml:space="preserve">his or her property with a view to defraud his or her </w:t>
      </w:r>
      <w:r w:rsidRPr="00ED0996">
        <w:rPr>
          <w:rStyle w:val="Bodytext51"/>
          <w:rFonts w:ascii="Times New Roman" w:hAnsi="Times New Roman" w:cs="Times New Roman"/>
          <w:b/>
          <w:bCs/>
          <w:i/>
          <w:iCs/>
          <w:sz w:val="24"/>
          <w:szCs w:val="24"/>
        </w:rPr>
        <w:t xml:space="preserve">creditors, the </w:t>
      </w:r>
      <w:r w:rsidRPr="00ED0996">
        <w:rPr>
          <w:rFonts w:ascii="Times New Roman" w:hAnsi="Times New Roman" w:cs="Times New Roman"/>
          <w:sz w:val="24"/>
          <w:szCs w:val="24"/>
        </w:rPr>
        <w:t xml:space="preserve">court may by order grant a temporary injunction to </w:t>
      </w:r>
      <w:r w:rsidRPr="00ED0996">
        <w:rPr>
          <w:rStyle w:val="Bodytext51"/>
          <w:rFonts w:ascii="Times New Roman" w:hAnsi="Times New Roman" w:cs="Times New Roman"/>
          <w:b/>
          <w:bCs/>
          <w:i/>
          <w:iCs/>
          <w:sz w:val="24"/>
          <w:szCs w:val="24"/>
        </w:rPr>
        <w:t xml:space="preserve">restrain </w:t>
      </w:r>
      <w:r w:rsidRPr="00ED0996">
        <w:rPr>
          <w:rFonts w:ascii="Times New Roman" w:hAnsi="Times New Roman" w:cs="Times New Roman"/>
          <w:sz w:val="24"/>
          <w:szCs w:val="24"/>
        </w:rPr>
        <w:t xml:space="preserve">such act, or make such other order for the purpose of </w:t>
      </w:r>
      <w:r w:rsidRPr="00ED0996">
        <w:rPr>
          <w:rStyle w:val="Bodytext51"/>
          <w:rFonts w:ascii="Times New Roman" w:hAnsi="Times New Roman" w:cs="Times New Roman"/>
          <w:b/>
          <w:bCs/>
          <w:i/>
          <w:iCs/>
          <w:sz w:val="24"/>
          <w:szCs w:val="24"/>
        </w:rPr>
        <w:t xml:space="preserve">staying </w:t>
      </w:r>
      <w:r w:rsidRPr="00ED0996">
        <w:rPr>
          <w:rFonts w:ascii="Times New Roman" w:hAnsi="Times New Roman" w:cs="Times New Roman"/>
          <w:sz w:val="24"/>
          <w:szCs w:val="24"/>
        </w:rPr>
        <w:t xml:space="preserve">and preventing the wasting, damaging, alienation, </w:t>
      </w:r>
      <w:r w:rsidRPr="00ED0996">
        <w:rPr>
          <w:rStyle w:val="Bodytext51"/>
          <w:rFonts w:ascii="Times New Roman" w:hAnsi="Times New Roman" w:cs="Times New Roman"/>
          <w:b/>
          <w:bCs/>
          <w:i/>
          <w:iCs/>
          <w:sz w:val="24"/>
          <w:szCs w:val="24"/>
        </w:rPr>
        <w:t>sale, removal</w:t>
      </w:r>
      <w:r w:rsidRPr="00ED0996">
        <w:rPr>
          <w:rStyle w:val="Bodytext5NotBold1"/>
          <w:rFonts w:ascii="Times New Roman" w:hAnsi="Times New Roman" w:cs="Times New Roman"/>
          <w:sz w:val="24"/>
          <w:szCs w:val="24"/>
        </w:rPr>
        <w:t xml:space="preserve"> or </w:t>
      </w:r>
      <w:r w:rsidRPr="00ED0996">
        <w:rPr>
          <w:rFonts w:ascii="Times New Roman" w:hAnsi="Times New Roman" w:cs="Times New Roman"/>
          <w:sz w:val="24"/>
          <w:szCs w:val="24"/>
        </w:rPr>
        <w:t xml:space="preserve">disposition of the property as the court thinks fit until </w:t>
      </w:r>
      <w:r w:rsidRPr="00ED0996">
        <w:rPr>
          <w:rStyle w:val="Bodytext51"/>
          <w:rFonts w:ascii="Times New Roman" w:hAnsi="Times New Roman" w:cs="Times New Roman"/>
          <w:b/>
          <w:bCs/>
          <w:i/>
          <w:iCs/>
          <w:sz w:val="24"/>
          <w:szCs w:val="24"/>
        </w:rPr>
        <w:t xml:space="preserve">the disposal </w:t>
      </w:r>
      <w:r w:rsidRPr="00ED0996">
        <w:rPr>
          <w:rFonts w:ascii="Times New Roman" w:hAnsi="Times New Roman" w:cs="Times New Roman"/>
          <w:sz w:val="24"/>
          <w:szCs w:val="24"/>
        </w:rPr>
        <w:t>of the suit or until further orders”.</w:t>
      </w:r>
    </w:p>
    <w:p w:rsidR="00526476" w:rsidRPr="00ED0996" w:rsidRDefault="00450932" w:rsidP="00ED0996">
      <w:pPr>
        <w:pStyle w:val="BodyText22"/>
        <w:shd w:val="clear" w:color="auto" w:fill="auto"/>
        <w:spacing w:after="240" w:line="360" w:lineRule="auto"/>
        <w:ind w:left="20" w:right="60"/>
        <w:rPr>
          <w:rFonts w:ascii="Times New Roman" w:hAnsi="Times New Roman" w:cs="Times New Roman"/>
          <w:sz w:val="24"/>
          <w:szCs w:val="24"/>
        </w:rPr>
      </w:pPr>
      <w:r w:rsidRPr="00ED0996">
        <w:rPr>
          <w:rFonts w:ascii="Times New Roman" w:hAnsi="Times New Roman" w:cs="Times New Roman"/>
          <w:sz w:val="24"/>
          <w:szCs w:val="24"/>
        </w:rPr>
        <w:t xml:space="preserve">The CPR is applicable to the High Court and the subordinate courts </w:t>
      </w:r>
      <w:r w:rsidRPr="00ED0996">
        <w:rPr>
          <w:rStyle w:val="BodyText1"/>
          <w:rFonts w:ascii="Times New Roman" w:hAnsi="Times New Roman" w:cs="Times New Roman"/>
          <w:sz w:val="24"/>
          <w:szCs w:val="24"/>
        </w:rPr>
        <w:t xml:space="preserve">thereto. </w:t>
      </w:r>
      <w:r w:rsidRPr="00ED0996">
        <w:rPr>
          <w:rFonts w:ascii="Times New Roman" w:hAnsi="Times New Roman" w:cs="Times New Roman"/>
          <w:sz w:val="24"/>
          <w:szCs w:val="24"/>
        </w:rPr>
        <w:t xml:space="preserve">From the above provision, one can apply for a temporary injunction </w:t>
      </w:r>
      <w:r w:rsidRPr="00ED0996">
        <w:rPr>
          <w:rStyle w:val="BodyText1"/>
          <w:rFonts w:ascii="Times New Roman" w:hAnsi="Times New Roman" w:cs="Times New Roman"/>
          <w:sz w:val="24"/>
          <w:szCs w:val="24"/>
        </w:rPr>
        <w:t xml:space="preserve">only when </w:t>
      </w:r>
      <w:r w:rsidRPr="00ED0996">
        <w:rPr>
          <w:rFonts w:ascii="Times New Roman" w:hAnsi="Times New Roman" w:cs="Times New Roman"/>
          <w:sz w:val="24"/>
          <w:szCs w:val="24"/>
        </w:rPr>
        <w:t xml:space="preserve">there is a pending suit before the court which has not been disposed </w:t>
      </w:r>
      <w:r w:rsidRPr="00ED0996">
        <w:rPr>
          <w:rStyle w:val="BodyText1"/>
          <w:rFonts w:ascii="Times New Roman" w:hAnsi="Times New Roman" w:cs="Times New Roman"/>
          <w:sz w:val="24"/>
          <w:szCs w:val="24"/>
        </w:rPr>
        <w:t xml:space="preserve">of, </w:t>
      </w:r>
      <w:proofErr w:type="gramStart"/>
      <w:r w:rsidRPr="00ED0996">
        <w:rPr>
          <w:rStyle w:val="BodyText1"/>
          <w:rFonts w:ascii="Times New Roman" w:hAnsi="Times New Roman" w:cs="Times New Roman"/>
          <w:sz w:val="24"/>
          <w:szCs w:val="24"/>
        </w:rPr>
        <w:t>In</w:t>
      </w:r>
      <w:proofErr w:type="gramEnd"/>
      <w:r w:rsidRPr="00ED0996">
        <w:rPr>
          <w:rStyle w:val="BodyText1"/>
          <w:rFonts w:ascii="Times New Roman" w:hAnsi="Times New Roman" w:cs="Times New Roman"/>
          <w:sz w:val="24"/>
          <w:szCs w:val="24"/>
        </w:rPr>
        <w:t xml:space="preserve"> </w:t>
      </w:r>
      <w:r w:rsidRPr="00ED0996">
        <w:rPr>
          <w:rFonts w:ascii="Times New Roman" w:hAnsi="Times New Roman" w:cs="Times New Roman"/>
          <w:sz w:val="24"/>
          <w:szCs w:val="24"/>
        </w:rPr>
        <w:t xml:space="preserve">the present application, the Applicant could not apply for a temporary </w:t>
      </w:r>
      <w:r w:rsidRPr="00ED0996">
        <w:rPr>
          <w:rStyle w:val="BodyText1"/>
          <w:rFonts w:ascii="Times New Roman" w:hAnsi="Times New Roman" w:cs="Times New Roman"/>
          <w:sz w:val="24"/>
          <w:szCs w:val="24"/>
        </w:rPr>
        <w:t xml:space="preserve">injunction in </w:t>
      </w:r>
      <w:r w:rsidRPr="00ED0996">
        <w:rPr>
          <w:rFonts w:ascii="Times New Roman" w:hAnsi="Times New Roman" w:cs="Times New Roman"/>
          <w:sz w:val="24"/>
          <w:szCs w:val="24"/>
        </w:rPr>
        <w:t>the High Court because the suit was disposed of when judgment was delivered. There is no requirement for an application for a temporary injunction to first be filed in the High Court. The application for a temporary injunction is properly before this Court under Rule 6 (2) (b) of the Rules of the Court which provides thus:</w:t>
      </w:r>
    </w:p>
    <w:p w:rsidR="00526476" w:rsidRPr="00ED0996" w:rsidRDefault="00450932" w:rsidP="00ED0996">
      <w:pPr>
        <w:pStyle w:val="Bodytext50"/>
        <w:shd w:val="clear" w:color="auto" w:fill="auto"/>
        <w:spacing w:before="0" w:line="360" w:lineRule="auto"/>
        <w:ind w:left="760" w:right="60" w:firstLine="0"/>
        <w:rPr>
          <w:rFonts w:ascii="Times New Roman" w:hAnsi="Times New Roman" w:cs="Times New Roman"/>
          <w:sz w:val="24"/>
          <w:szCs w:val="24"/>
        </w:rPr>
      </w:pPr>
      <w:r w:rsidRPr="00ED0996">
        <w:rPr>
          <w:rFonts w:ascii="Times New Roman" w:hAnsi="Times New Roman" w:cs="Times New Roman"/>
          <w:sz w:val="24"/>
          <w:szCs w:val="24"/>
        </w:rPr>
        <w:t xml:space="preserve">“Subject to sub rule (1) of this rule, the institution </w:t>
      </w:r>
      <w:r w:rsidRPr="00ED0996">
        <w:rPr>
          <w:rStyle w:val="Bodytext51"/>
          <w:rFonts w:ascii="Times New Roman" w:hAnsi="Times New Roman" w:cs="Times New Roman"/>
          <w:b/>
          <w:bCs/>
          <w:i/>
          <w:iCs/>
          <w:sz w:val="24"/>
          <w:szCs w:val="24"/>
        </w:rPr>
        <w:t xml:space="preserve">of </w:t>
      </w:r>
      <w:r w:rsidRPr="00ED0996">
        <w:rPr>
          <w:rStyle w:val="Bodytext5NotBold0"/>
          <w:rFonts w:ascii="Times New Roman" w:hAnsi="Times New Roman" w:cs="Times New Roman"/>
          <w:i/>
          <w:iCs/>
          <w:sz w:val="24"/>
          <w:szCs w:val="24"/>
        </w:rPr>
        <w:t>a</w:t>
      </w:r>
      <w:r w:rsidR="009360C6" w:rsidRPr="00ED0996">
        <w:rPr>
          <w:rStyle w:val="Bodytext5NotBold0"/>
          <w:rFonts w:ascii="Times New Roman" w:hAnsi="Times New Roman" w:cs="Times New Roman"/>
          <w:i/>
          <w:iCs/>
          <w:sz w:val="24"/>
          <w:szCs w:val="24"/>
        </w:rPr>
        <w:t>n</w:t>
      </w:r>
      <w:r w:rsidRPr="00ED0996">
        <w:rPr>
          <w:rStyle w:val="Bodytext5NotBold0"/>
          <w:rFonts w:ascii="Times New Roman" w:hAnsi="Times New Roman" w:cs="Times New Roman"/>
          <w:i/>
          <w:iCs/>
          <w:sz w:val="24"/>
          <w:szCs w:val="24"/>
        </w:rPr>
        <w:t xml:space="preserve"> appeal </w:t>
      </w:r>
      <w:r w:rsidRPr="00ED0996">
        <w:rPr>
          <w:rFonts w:ascii="Times New Roman" w:hAnsi="Times New Roman" w:cs="Times New Roman"/>
          <w:sz w:val="24"/>
          <w:szCs w:val="24"/>
        </w:rPr>
        <w:t xml:space="preserve">shall not operate to suspend any sentence or to stay </w:t>
      </w:r>
      <w:r w:rsidRPr="00ED0996">
        <w:rPr>
          <w:rStyle w:val="Bodytext51"/>
          <w:rFonts w:ascii="Times New Roman" w:hAnsi="Times New Roman" w:cs="Times New Roman"/>
          <w:b/>
          <w:bCs/>
          <w:i/>
          <w:iCs/>
          <w:sz w:val="24"/>
          <w:szCs w:val="24"/>
        </w:rPr>
        <w:t xml:space="preserve">execution, but </w:t>
      </w:r>
      <w:r w:rsidRPr="00ED0996">
        <w:rPr>
          <w:rFonts w:ascii="Times New Roman" w:hAnsi="Times New Roman" w:cs="Times New Roman"/>
          <w:sz w:val="24"/>
          <w:szCs w:val="24"/>
        </w:rPr>
        <w:t xml:space="preserve">the court may in any civil proceedings, where a notice </w:t>
      </w:r>
      <w:r w:rsidRPr="00ED0996">
        <w:rPr>
          <w:rStyle w:val="Bodytext51"/>
          <w:rFonts w:ascii="Times New Roman" w:hAnsi="Times New Roman" w:cs="Times New Roman"/>
          <w:b/>
          <w:bCs/>
          <w:i/>
          <w:iCs/>
          <w:sz w:val="24"/>
          <w:szCs w:val="24"/>
        </w:rPr>
        <w:t xml:space="preserve">of appeal </w:t>
      </w:r>
      <w:r w:rsidRPr="00ED0996">
        <w:rPr>
          <w:rFonts w:ascii="Times New Roman" w:hAnsi="Times New Roman" w:cs="Times New Roman"/>
          <w:sz w:val="24"/>
          <w:szCs w:val="24"/>
        </w:rPr>
        <w:t xml:space="preserve">has been lodged in accordance with rule 76 of these Rules, </w:t>
      </w:r>
      <w:r w:rsidRPr="00ED0996">
        <w:rPr>
          <w:rStyle w:val="Bodytext51"/>
          <w:rFonts w:ascii="Times New Roman" w:hAnsi="Times New Roman" w:cs="Times New Roman"/>
          <w:b/>
          <w:bCs/>
          <w:i/>
          <w:iCs/>
          <w:sz w:val="24"/>
          <w:szCs w:val="24"/>
        </w:rPr>
        <w:t xml:space="preserve">order a </w:t>
      </w:r>
      <w:r w:rsidRPr="00ED0996">
        <w:rPr>
          <w:rFonts w:ascii="Times New Roman" w:hAnsi="Times New Roman" w:cs="Times New Roman"/>
          <w:sz w:val="24"/>
          <w:szCs w:val="24"/>
        </w:rPr>
        <w:t xml:space="preserve">stay of execution, an injunction, or a stay of proceedings </w:t>
      </w:r>
      <w:r w:rsidRPr="00ED0996">
        <w:rPr>
          <w:rStyle w:val="Bodytext51"/>
          <w:rFonts w:ascii="Times New Roman" w:hAnsi="Times New Roman" w:cs="Times New Roman"/>
          <w:b/>
          <w:bCs/>
          <w:i/>
          <w:iCs/>
          <w:sz w:val="24"/>
          <w:szCs w:val="24"/>
        </w:rPr>
        <w:t xml:space="preserve">on </w:t>
      </w:r>
      <w:r w:rsidRPr="00ED0996">
        <w:rPr>
          <w:rStyle w:val="Bodytext5NotBold"/>
          <w:rFonts w:ascii="Times New Roman" w:hAnsi="Times New Roman" w:cs="Times New Roman"/>
          <w:i/>
          <w:iCs/>
          <w:sz w:val="24"/>
          <w:szCs w:val="24"/>
        </w:rPr>
        <w:t xml:space="preserve">such </w:t>
      </w:r>
      <w:r w:rsidRPr="00ED0996">
        <w:rPr>
          <w:rFonts w:ascii="Times New Roman" w:hAnsi="Times New Roman" w:cs="Times New Roman"/>
          <w:sz w:val="24"/>
          <w:szCs w:val="24"/>
        </w:rPr>
        <w:t>terms as the court may think just”.</w:t>
      </w:r>
    </w:p>
    <w:p w:rsidR="00526476" w:rsidRPr="00ED0996" w:rsidRDefault="00450932" w:rsidP="00ED0996">
      <w:pPr>
        <w:pStyle w:val="BodyText22"/>
        <w:shd w:val="clear" w:color="auto" w:fill="auto"/>
        <w:spacing w:after="116" w:line="360" w:lineRule="auto"/>
        <w:ind w:left="40" w:right="40"/>
        <w:rPr>
          <w:rFonts w:ascii="Times New Roman" w:hAnsi="Times New Roman" w:cs="Times New Roman"/>
          <w:sz w:val="24"/>
          <w:szCs w:val="24"/>
        </w:rPr>
      </w:pPr>
      <w:r w:rsidRPr="00ED0996">
        <w:rPr>
          <w:rFonts w:ascii="Times New Roman" w:hAnsi="Times New Roman" w:cs="Times New Roman"/>
          <w:sz w:val="24"/>
          <w:szCs w:val="24"/>
        </w:rPr>
        <w:t xml:space="preserve">An order for injunction is one whereby court requires a party </w:t>
      </w:r>
      <w:r w:rsidRPr="00ED0996">
        <w:rPr>
          <w:rStyle w:val="BodyText1"/>
          <w:rFonts w:ascii="Times New Roman" w:hAnsi="Times New Roman" w:cs="Times New Roman"/>
          <w:sz w:val="24"/>
          <w:szCs w:val="24"/>
        </w:rPr>
        <w:t xml:space="preserve">to do or refrain </w:t>
      </w:r>
      <w:r w:rsidRPr="00ED0996">
        <w:rPr>
          <w:rFonts w:ascii="Times New Roman" w:hAnsi="Times New Roman" w:cs="Times New Roman"/>
          <w:sz w:val="24"/>
          <w:szCs w:val="24"/>
        </w:rPr>
        <w:t xml:space="preserve">from doing a particular act. A temporary injunction is intended </w:t>
      </w:r>
      <w:r w:rsidRPr="00ED0996">
        <w:rPr>
          <w:rStyle w:val="BodyText1"/>
          <w:rFonts w:ascii="Times New Roman" w:hAnsi="Times New Roman" w:cs="Times New Roman"/>
          <w:sz w:val="24"/>
          <w:szCs w:val="24"/>
        </w:rPr>
        <w:t xml:space="preserve">to maintain </w:t>
      </w:r>
      <w:r w:rsidRPr="00ED0996">
        <w:rPr>
          <w:rFonts w:ascii="Times New Roman" w:hAnsi="Times New Roman" w:cs="Times New Roman"/>
          <w:sz w:val="24"/>
          <w:szCs w:val="24"/>
        </w:rPr>
        <w:t xml:space="preserve">the status quo of things pending the determination by court of </w:t>
      </w:r>
      <w:r w:rsidRPr="00ED0996">
        <w:rPr>
          <w:rStyle w:val="BodyText1"/>
          <w:rFonts w:ascii="Times New Roman" w:hAnsi="Times New Roman" w:cs="Times New Roman"/>
          <w:sz w:val="24"/>
          <w:szCs w:val="24"/>
        </w:rPr>
        <w:t xml:space="preserve">some serious </w:t>
      </w:r>
      <w:r w:rsidRPr="00ED0996">
        <w:rPr>
          <w:rFonts w:ascii="Times New Roman" w:hAnsi="Times New Roman" w:cs="Times New Roman"/>
          <w:sz w:val="24"/>
          <w:szCs w:val="24"/>
        </w:rPr>
        <w:t xml:space="preserve">cause pending before it. In </w:t>
      </w:r>
      <w:r w:rsidRPr="00ED0996">
        <w:rPr>
          <w:rStyle w:val="BodytextBold0"/>
          <w:rFonts w:ascii="Times New Roman" w:hAnsi="Times New Roman" w:cs="Times New Roman"/>
          <w:sz w:val="24"/>
          <w:szCs w:val="24"/>
        </w:rPr>
        <w:t xml:space="preserve">Robert </w:t>
      </w:r>
      <w:proofErr w:type="spellStart"/>
      <w:r w:rsidRPr="00ED0996">
        <w:rPr>
          <w:rStyle w:val="BodytextBold0"/>
          <w:rFonts w:ascii="Times New Roman" w:hAnsi="Times New Roman" w:cs="Times New Roman"/>
          <w:sz w:val="24"/>
          <w:szCs w:val="24"/>
        </w:rPr>
        <w:t>Ka</w:t>
      </w:r>
      <w:r w:rsidR="00D667F9" w:rsidRPr="00ED0996">
        <w:rPr>
          <w:rStyle w:val="BodytextBold0"/>
          <w:rFonts w:ascii="Times New Roman" w:hAnsi="Times New Roman" w:cs="Times New Roman"/>
          <w:sz w:val="24"/>
          <w:szCs w:val="24"/>
        </w:rPr>
        <w:t>vu</w:t>
      </w:r>
      <w:r w:rsidRPr="00ED0996">
        <w:rPr>
          <w:rStyle w:val="BodytextBold0"/>
          <w:rFonts w:ascii="Times New Roman" w:hAnsi="Times New Roman" w:cs="Times New Roman"/>
          <w:sz w:val="24"/>
          <w:szCs w:val="24"/>
        </w:rPr>
        <w:t>ma</w:t>
      </w:r>
      <w:proofErr w:type="spellEnd"/>
      <w:r w:rsidRPr="00ED0996">
        <w:rPr>
          <w:rStyle w:val="BodytextBold0"/>
          <w:rFonts w:ascii="Times New Roman" w:hAnsi="Times New Roman" w:cs="Times New Roman"/>
          <w:sz w:val="24"/>
          <w:szCs w:val="24"/>
        </w:rPr>
        <w:t xml:space="preserve"> </w:t>
      </w:r>
      <w:proofErr w:type="spellStart"/>
      <w:r w:rsidRPr="00ED0996">
        <w:rPr>
          <w:rStyle w:val="BodytextBold0"/>
          <w:rFonts w:ascii="Times New Roman" w:hAnsi="Times New Roman" w:cs="Times New Roman"/>
          <w:sz w:val="24"/>
          <w:szCs w:val="24"/>
        </w:rPr>
        <w:t>Vs</w:t>
      </w:r>
      <w:proofErr w:type="spellEnd"/>
      <w:r w:rsidRPr="00ED0996">
        <w:rPr>
          <w:rStyle w:val="BodytextBold0"/>
          <w:rFonts w:ascii="Times New Roman" w:hAnsi="Times New Roman" w:cs="Times New Roman"/>
          <w:sz w:val="24"/>
          <w:szCs w:val="24"/>
        </w:rPr>
        <w:t xml:space="preserve"> Hotel </w:t>
      </w:r>
      <w:r w:rsidRPr="00ED0996">
        <w:rPr>
          <w:rStyle w:val="BodytextBold1"/>
          <w:rFonts w:ascii="Times New Roman" w:hAnsi="Times New Roman" w:cs="Times New Roman"/>
          <w:sz w:val="24"/>
          <w:szCs w:val="24"/>
        </w:rPr>
        <w:t xml:space="preserve">International </w:t>
      </w:r>
      <w:r w:rsidRPr="00ED0996">
        <w:rPr>
          <w:rStyle w:val="BodytextItalic1"/>
          <w:rFonts w:ascii="Times New Roman" w:hAnsi="Times New Roman" w:cs="Times New Roman"/>
          <w:sz w:val="24"/>
          <w:szCs w:val="24"/>
        </w:rPr>
        <w:t xml:space="preserve">Supreme </w:t>
      </w:r>
      <w:r w:rsidRPr="00ED0996">
        <w:rPr>
          <w:rStyle w:val="BodytextBold0"/>
          <w:rFonts w:ascii="Times New Roman" w:hAnsi="Times New Roman" w:cs="Times New Roman"/>
          <w:sz w:val="24"/>
          <w:szCs w:val="24"/>
        </w:rPr>
        <w:t>Court Civil Appeal No.8 of 1990,</w:t>
      </w:r>
      <w:r w:rsidRPr="00ED0996">
        <w:rPr>
          <w:rStyle w:val="BodytextBold"/>
          <w:rFonts w:ascii="Times New Roman" w:hAnsi="Times New Roman" w:cs="Times New Roman"/>
          <w:sz w:val="24"/>
          <w:szCs w:val="24"/>
        </w:rPr>
        <w:t xml:space="preserve"> </w:t>
      </w:r>
      <w:proofErr w:type="spellStart"/>
      <w:r w:rsidRPr="00ED0996">
        <w:rPr>
          <w:rFonts w:ascii="Times New Roman" w:hAnsi="Times New Roman" w:cs="Times New Roman"/>
          <w:sz w:val="24"/>
          <w:szCs w:val="24"/>
        </w:rPr>
        <w:t>Wambuzi</w:t>
      </w:r>
      <w:proofErr w:type="spellEnd"/>
      <w:r w:rsidRPr="00ED0996">
        <w:rPr>
          <w:rFonts w:ascii="Times New Roman" w:hAnsi="Times New Roman" w:cs="Times New Roman"/>
          <w:sz w:val="24"/>
          <w:szCs w:val="24"/>
        </w:rPr>
        <w:t xml:space="preserve"> CJ, as he then was, </w:t>
      </w:r>
      <w:r w:rsidRPr="00ED0996">
        <w:rPr>
          <w:rStyle w:val="BodyText1"/>
          <w:rFonts w:ascii="Times New Roman" w:hAnsi="Times New Roman" w:cs="Times New Roman"/>
          <w:sz w:val="24"/>
          <w:szCs w:val="24"/>
        </w:rPr>
        <w:t>held:-</w:t>
      </w:r>
    </w:p>
    <w:p w:rsidR="00526476" w:rsidRPr="00ED0996" w:rsidRDefault="00450932" w:rsidP="00ED0996">
      <w:pPr>
        <w:pStyle w:val="Bodytext50"/>
        <w:shd w:val="clear" w:color="auto" w:fill="auto"/>
        <w:spacing w:before="0" w:after="124" w:line="360" w:lineRule="auto"/>
        <w:ind w:left="40" w:right="40" w:firstLine="0"/>
        <w:rPr>
          <w:rFonts w:ascii="Times New Roman" w:hAnsi="Times New Roman" w:cs="Times New Roman"/>
          <w:sz w:val="24"/>
          <w:szCs w:val="24"/>
        </w:rPr>
      </w:pPr>
      <w:proofErr w:type="spellStart"/>
      <w:proofErr w:type="gramStart"/>
      <w:r w:rsidRPr="00ED0996">
        <w:rPr>
          <w:rStyle w:val="Bodytext5Spacing-1pt"/>
          <w:rFonts w:ascii="Times New Roman" w:hAnsi="Times New Roman" w:cs="Times New Roman"/>
          <w:b/>
          <w:bCs/>
          <w:i/>
          <w:iCs/>
          <w:sz w:val="24"/>
          <w:szCs w:val="24"/>
          <w:vertAlign w:val="superscript"/>
        </w:rPr>
        <w:t>u</w:t>
      </w:r>
      <w:r w:rsidRPr="00ED0996">
        <w:rPr>
          <w:rStyle w:val="Bodytext5Spacing-1pt"/>
          <w:rFonts w:ascii="Times New Roman" w:hAnsi="Times New Roman" w:cs="Times New Roman"/>
          <w:b/>
          <w:bCs/>
          <w:i/>
          <w:iCs/>
          <w:sz w:val="24"/>
          <w:szCs w:val="24"/>
        </w:rPr>
        <w:t>.It</w:t>
      </w:r>
      <w:proofErr w:type="spellEnd"/>
      <w:proofErr w:type="gramEnd"/>
      <w:r w:rsidRPr="00ED0996">
        <w:rPr>
          <w:rFonts w:ascii="Times New Roman" w:hAnsi="Times New Roman" w:cs="Times New Roman"/>
          <w:sz w:val="24"/>
          <w:szCs w:val="24"/>
        </w:rPr>
        <w:t xml:space="preserve"> is generally accepted that for a temporary injunction to issue, </w:t>
      </w:r>
      <w:r w:rsidRPr="00ED0996">
        <w:rPr>
          <w:rStyle w:val="Bodytext5NotBold0"/>
          <w:rFonts w:ascii="Times New Roman" w:hAnsi="Times New Roman" w:cs="Times New Roman"/>
          <w:i/>
          <w:iCs/>
          <w:sz w:val="24"/>
          <w:szCs w:val="24"/>
        </w:rPr>
        <w:t xml:space="preserve">the </w:t>
      </w:r>
      <w:r w:rsidRPr="00ED0996">
        <w:rPr>
          <w:rFonts w:ascii="Times New Roman" w:hAnsi="Times New Roman" w:cs="Times New Roman"/>
          <w:sz w:val="24"/>
          <w:szCs w:val="24"/>
        </w:rPr>
        <w:t>court must be satisfied:-</w:t>
      </w:r>
    </w:p>
    <w:p w:rsidR="00526476" w:rsidRPr="00ED0996" w:rsidRDefault="00450932" w:rsidP="00ED0996">
      <w:pPr>
        <w:pStyle w:val="Bodytext50"/>
        <w:numPr>
          <w:ilvl w:val="0"/>
          <w:numId w:val="5"/>
        </w:numPr>
        <w:shd w:val="clear" w:color="auto" w:fill="auto"/>
        <w:tabs>
          <w:tab w:val="left" w:pos="738"/>
        </w:tabs>
        <w:spacing w:before="0" w:after="128" w:line="360" w:lineRule="auto"/>
        <w:ind w:left="760" w:right="40" w:hanging="560"/>
        <w:rPr>
          <w:rFonts w:ascii="Times New Roman" w:hAnsi="Times New Roman" w:cs="Times New Roman"/>
          <w:sz w:val="24"/>
          <w:szCs w:val="24"/>
        </w:rPr>
      </w:pPr>
      <w:r w:rsidRPr="00ED0996">
        <w:rPr>
          <w:rFonts w:ascii="Times New Roman" w:hAnsi="Times New Roman" w:cs="Times New Roman"/>
          <w:sz w:val="24"/>
          <w:szCs w:val="24"/>
        </w:rPr>
        <w:t xml:space="preserve">That the Applicant has a prima facie case with a </w:t>
      </w:r>
      <w:r w:rsidRPr="00ED0996">
        <w:rPr>
          <w:rStyle w:val="Bodytext51"/>
          <w:rFonts w:ascii="Times New Roman" w:hAnsi="Times New Roman" w:cs="Times New Roman"/>
          <w:b/>
          <w:bCs/>
          <w:i/>
          <w:iCs/>
          <w:sz w:val="24"/>
          <w:szCs w:val="24"/>
        </w:rPr>
        <w:t xml:space="preserve">probability </w:t>
      </w:r>
      <w:r w:rsidRPr="00ED0996">
        <w:rPr>
          <w:rStyle w:val="Bodytext5NotBold0"/>
          <w:rFonts w:ascii="Times New Roman" w:hAnsi="Times New Roman" w:cs="Times New Roman"/>
          <w:i/>
          <w:iCs/>
          <w:sz w:val="24"/>
          <w:szCs w:val="24"/>
        </w:rPr>
        <w:t xml:space="preserve">of </w:t>
      </w:r>
      <w:r w:rsidRPr="00ED0996">
        <w:rPr>
          <w:rFonts w:ascii="Times New Roman" w:hAnsi="Times New Roman" w:cs="Times New Roman"/>
          <w:sz w:val="24"/>
          <w:szCs w:val="24"/>
        </w:rPr>
        <w:t>success.</w:t>
      </w:r>
    </w:p>
    <w:p w:rsidR="00526476" w:rsidRPr="00ED0996" w:rsidRDefault="00450932" w:rsidP="00ED0996">
      <w:pPr>
        <w:pStyle w:val="Bodytext50"/>
        <w:numPr>
          <w:ilvl w:val="0"/>
          <w:numId w:val="5"/>
        </w:numPr>
        <w:shd w:val="clear" w:color="auto" w:fill="auto"/>
        <w:tabs>
          <w:tab w:val="left" w:pos="824"/>
        </w:tabs>
        <w:spacing w:before="0" w:after="120" w:line="360" w:lineRule="auto"/>
        <w:ind w:left="760" w:right="40" w:hanging="560"/>
        <w:rPr>
          <w:rFonts w:ascii="Times New Roman" w:hAnsi="Times New Roman" w:cs="Times New Roman"/>
          <w:sz w:val="24"/>
          <w:szCs w:val="24"/>
        </w:rPr>
      </w:pPr>
      <w:r w:rsidRPr="00ED0996">
        <w:rPr>
          <w:rFonts w:ascii="Times New Roman" w:hAnsi="Times New Roman" w:cs="Times New Roman"/>
          <w:sz w:val="24"/>
          <w:szCs w:val="24"/>
        </w:rPr>
        <w:t xml:space="preserve">That the Applicant might otherwise suffer irreparable </w:t>
      </w:r>
      <w:r w:rsidRPr="00ED0996">
        <w:rPr>
          <w:rStyle w:val="Bodytext51"/>
          <w:rFonts w:ascii="Times New Roman" w:hAnsi="Times New Roman" w:cs="Times New Roman"/>
          <w:b/>
          <w:bCs/>
          <w:i/>
          <w:iCs/>
          <w:sz w:val="24"/>
          <w:szCs w:val="24"/>
        </w:rPr>
        <w:t xml:space="preserve">damage </w:t>
      </w:r>
      <w:r w:rsidRPr="00ED0996">
        <w:rPr>
          <w:rFonts w:ascii="Times New Roman" w:hAnsi="Times New Roman" w:cs="Times New Roman"/>
          <w:sz w:val="24"/>
          <w:szCs w:val="24"/>
        </w:rPr>
        <w:t>which would not be adequately compensated for in damages.</w:t>
      </w:r>
    </w:p>
    <w:p w:rsidR="00526476" w:rsidRPr="00ED0996" w:rsidRDefault="00450932" w:rsidP="00ED0996">
      <w:pPr>
        <w:pStyle w:val="Bodytext50"/>
        <w:numPr>
          <w:ilvl w:val="0"/>
          <w:numId w:val="5"/>
        </w:numPr>
        <w:shd w:val="clear" w:color="auto" w:fill="auto"/>
        <w:tabs>
          <w:tab w:val="left" w:pos="688"/>
        </w:tabs>
        <w:spacing w:before="0" w:after="300" w:line="360" w:lineRule="auto"/>
        <w:ind w:left="760" w:right="40"/>
        <w:rPr>
          <w:rFonts w:ascii="Times New Roman" w:hAnsi="Times New Roman" w:cs="Times New Roman"/>
          <w:sz w:val="24"/>
          <w:szCs w:val="24"/>
        </w:rPr>
      </w:pPr>
      <w:r w:rsidRPr="00ED0996">
        <w:rPr>
          <w:rFonts w:ascii="Times New Roman" w:hAnsi="Times New Roman" w:cs="Times New Roman"/>
          <w:sz w:val="24"/>
          <w:szCs w:val="24"/>
        </w:rPr>
        <w:t xml:space="preserve">If the court is in doubt, on the above two points, then </w:t>
      </w:r>
      <w:r w:rsidRPr="00ED0996">
        <w:rPr>
          <w:rStyle w:val="Bodytext51"/>
          <w:rFonts w:ascii="Times New Roman" w:hAnsi="Times New Roman" w:cs="Times New Roman"/>
          <w:b/>
          <w:bCs/>
          <w:i/>
          <w:iCs/>
          <w:sz w:val="24"/>
          <w:szCs w:val="24"/>
        </w:rPr>
        <w:t xml:space="preserve">the court </w:t>
      </w:r>
      <w:r w:rsidRPr="00ED0996">
        <w:rPr>
          <w:rStyle w:val="Bodytext5NotBold"/>
          <w:rFonts w:ascii="Times New Roman" w:hAnsi="Times New Roman" w:cs="Times New Roman"/>
          <w:i/>
          <w:iCs/>
          <w:sz w:val="24"/>
          <w:szCs w:val="24"/>
        </w:rPr>
        <w:t xml:space="preserve">will </w:t>
      </w:r>
      <w:r w:rsidRPr="00ED0996">
        <w:rPr>
          <w:rFonts w:ascii="Times New Roman" w:hAnsi="Times New Roman" w:cs="Times New Roman"/>
          <w:sz w:val="24"/>
          <w:szCs w:val="24"/>
        </w:rPr>
        <w:t xml:space="preserve">decide the application on a balance of convenience. </w:t>
      </w:r>
      <w:r w:rsidRPr="00ED0996">
        <w:rPr>
          <w:rStyle w:val="Bodytext5NotBold"/>
          <w:rFonts w:ascii="Times New Roman" w:hAnsi="Times New Roman" w:cs="Times New Roman"/>
          <w:i/>
          <w:iCs/>
          <w:sz w:val="24"/>
          <w:szCs w:val="24"/>
        </w:rPr>
        <w:t xml:space="preserve">In other </w:t>
      </w:r>
      <w:bookmarkStart w:id="0" w:name="_GoBack"/>
      <w:bookmarkEnd w:id="0"/>
      <w:r w:rsidRPr="00ED0996">
        <w:rPr>
          <w:rFonts w:ascii="Times New Roman" w:hAnsi="Times New Roman" w:cs="Times New Roman"/>
          <w:sz w:val="24"/>
          <w:szCs w:val="24"/>
        </w:rPr>
        <w:t xml:space="preserve">words, whether the inconveniences which are </w:t>
      </w:r>
      <w:r w:rsidRPr="00ED0996">
        <w:rPr>
          <w:rFonts w:ascii="Times New Roman" w:hAnsi="Times New Roman" w:cs="Times New Roman"/>
          <w:sz w:val="24"/>
          <w:szCs w:val="24"/>
        </w:rPr>
        <w:lastRenderedPageBreak/>
        <w:t xml:space="preserve">likely </w:t>
      </w:r>
      <w:r w:rsidRPr="00ED0996">
        <w:rPr>
          <w:rStyle w:val="Bodytext51"/>
          <w:rFonts w:ascii="Times New Roman" w:hAnsi="Times New Roman" w:cs="Times New Roman"/>
          <w:b/>
          <w:bCs/>
          <w:i/>
          <w:iCs/>
          <w:sz w:val="24"/>
          <w:szCs w:val="24"/>
        </w:rPr>
        <w:t xml:space="preserve">to </w:t>
      </w:r>
      <w:r w:rsidRPr="00ED0996">
        <w:rPr>
          <w:rStyle w:val="Bodytext5NotBold"/>
          <w:rFonts w:ascii="Times New Roman" w:hAnsi="Times New Roman" w:cs="Times New Roman"/>
          <w:i/>
          <w:iCs/>
          <w:sz w:val="24"/>
          <w:szCs w:val="24"/>
        </w:rPr>
        <w:t xml:space="preserve">issue from </w:t>
      </w:r>
      <w:r w:rsidRPr="00ED0996">
        <w:rPr>
          <w:rFonts w:ascii="Times New Roman" w:hAnsi="Times New Roman" w:cs="Times New Roman"/>
          <w:sz w:val="24"/>
          <w:szCs w:val="24"/>
        </w:rPr>
        <w:t xml:space="preserve">withholding the injunction would be greater than </w:t>
      </w:r>
      <w:r w:rsidRPr="00ED0996">
        <w:rPr>
          <w:rStyle w:val="Bodytext51"/>
          <w:rFonts w:ascii="Times New Roman" w:hAnsi="Times New Roman" w:cs="Times New Roman"/>
          <w:b/>
          <w:bCs/>
          <w:i/>
          <w:iCs/>
          <w:sz w:val="24"/>
          <w:szCs w:val="24"/>
        </w:rPr>
        <w:t xml:space="preserve">those </w:t>
      </w:r>
      <w:r w:rsidRPr="00ED0996">
        <w:rPr>
          <w:rStyle w:val="Bodytext5NotBold"/>
          <w:rFonts w:ascii="Times New Roman" w:hAnsi="Times New Roman" w:cs="Times New Roman"/>
          <w:i/>
          <w:iCs/>
          <w:sz w:val="24"/>
          <w:szCs w:val="24"/>
        </w:rPr>
        <w:t xml:space="preserve">which are </w:t>
      </w:r>
      <w:r w:rsidRPr="00ED0996">
        <w:rPr>
          <w:rFonts w:ascii="Times New Roman" w:hAnsi="Times New Roman" w:cs="Times New Roman"/>
          <w:sz w:val="24"/>
          <w:szCs w:val="24"/>
        </w:rPr>
        <w:t>likely to arise from granting it”.</w:t>
      </w:r>
    </w:p>
    <w:p w:rsidR="00526476" w:rsidRPr="00ED0996" w:rsidRDefault="00450932" w:rsidP="00ED0996">
      <w:pPr>
        <w:pStyle w:val="BodyText22"/>
        <w:shd w:val="clear" w:color="auto" w:fill="auto"/>
        <w:spacing w:after="0" w:line="360" w:lineRule="auto"/>
        <w:ind w:left="40" w:right="40"/>
        <w:rPr>
          <w:rFonts w:ascii="Times New Roman" w:hAnsi="Times New Roman" w:cs="Times New Roman"/>
          <w:sz w:val="24"/>
          <w:szCs w:val="24"/>
        </w:rPr>
      </w:pPr>
      <w:r w:rsidRPr="00ED0996">
        <w:rPr>
          <w:rFonts w:ascii="Times New Roman" w:hAnsi="Times New Roman" w:cs="Times New Roman"/>
          <w:sz w:val="24"/>
          <w:szCs w:val="24"/>
        </w:rPr>
        <w:t xml:space="preserve">We find it pertinent to address the issue raised by Counsel for </w:t>
      </w:r>
      <w:r w:rsidRPr="00ED0996">
        <w:rPr>
          <w:rStyle w:val="BodyText1"/>
          <w:rFonts w:ascii="Times New Roman" w:hAnsi="Times New Roman" w:cs="Times New Roman"/>
          <w:sz w:val="24"/>
          <w:szCs w:val="24"/>
        </w:rPr>
        <w:t xml:space="preserve">the Respondent </w:t>
      </w:r>
      <w:r w:rsidRPr="00ED0996">
        <w:rPr>
          <w:rFonts w:ascii="Times New Roman" w:hAnsi="Times New Roman" w:cs="Times New Roman"/>
          <w:sz w:val="24"/>
          <w:szCs w:val="24"/>
        </w:rPr>
        <w:t xml:space="preserve">in respect of interlocutory applications involving mortgage </w:t>
      </w:r>
      <w:r w:rsidRPr="00ED0996">
        <w:rPr>
          <w:rStyle w:val="BodyText1"/>
          <w:rFonts w:ascii="Times New Roman" w:hAnsi="Times New Roman" w:cs="Times New Roman"/>
          <w:sz w:val="24"/>
          <w:szCs w:val="24"/>
        </w:rPr>
        <w:t xml:space="preserve">property like the </w:t>
      </w:r>
      <w:r w:rsidRPr="00ED0996">
        <w:rPr>
          <w:rFonts w:ascii="Times New Roman" w:hAnsi="Times New Roman" w:cs="Times New Roman"/>
          <w:sz w:val="24"/>
          <w:szCs w:val="24"/>
        </w:rPr>
        <w:t xml:space="preserve">present one. He submitted that the Applicant had not deposited </w:t>
      </w:r>
      <w:r w:rsidRPr="00ED0996">
        <w:rPr>
          <w:rStyle w:val="BodyText1"/>
          <w:rFonts w:ascii="Times New Roman" w:hAnsi="Times New Roman" w:cs="Times New Roman"/>
          <w:sz w:val="24"/>
          <w:szCs w:val="24"/>
        </w:rPr>
        <w:t xml:space="preserve">30% of the </w:t>
      </w:r>
      <w:r w:rsidRPr="00ED0996">
        <w:rPr>
          <w:rFonts w:ascii="Times New Roman" w:hAnsi="Times New Roman" w:cs="Times New Roman"/>
          <w:sz w:val="24"/>
          <w:szCs w:val="24"/>
        </w:rPr>
        <w:t xml:space="preserve">value of the mortgage property contrary to the Mortgage </w:t>
      </w:r>
      <w:r w:rsidRPr="00ED0996">
        <w:rPr>
          <w:rStyle w:val="BodyText1"/>
          <w:rFonts w:ascii="Times New Roman" w:hAnsi="Times New Roman" w:cs="Times New Roman"/>
          <w:sz w:val="24"/>
          <w:szCs w:val="24"/>
        </w:rPr>
        <w:t xml:space="preserve">Regulations. Counsel </w:t>
      </w:r>
      <w:r w:rsidRPr="00ED0996">
        <w:rPr>
          <w:rFonts w:ascii="Times New Roman" w:hAnsi="Times New Roman" w:cs="Times New Roman"/>
          <w:sz w:val="24"/>
          <w:szCs w:val="24"/>
        </w:rPr>
        <w:t xml:space="preserve">for the Applicant conceded to this but submitted that the </w:t>
      </w:r>
      <w:r w:rsidRPr="00ED0996">
        <w:rPr>
          <w:rStyle w:val="BodyText1"/>
          <w:rFonts w:ascii="Times New Roman" w:hAnsi="Times New Roman" w:cs="Times New Roman"/>
          <w:sz w:val="24"/>
          <w:szCs w:val="24"/>
        </w:rPr>
        <w:t xml:space="preserve">Applicant is willing to </w:t>
      </w:r>
      <w:r w:rsidRPr="00ED0996">
        <w:rPr>
          <w:rFonts w:ascii="Times New Roman" w:hAnsi="Times New Roman" w:cs="Times New Roman"/>
          <w:sz w:val="24"/>
          <w:szCs w:val="24"/>
        </w:rPr>
        <w:t>deposit the said amount if ordered by this court.</w:t>
      </w:r>
    </w:p>
    <w:p w:rsidR="00526476" w:rsidRPr="00ED0996" w:rsidRDefault="00450932" w:rsidP="00ED0996">
      <w:pPr>
        <w:pStyle w:val="BodyText22"/>
        <w:shd w:val="clear" w:color="auto" w:fill="auto"/>
        <w:spacing w:line="360" w:lineRule="auto"/>
        <w:ind w:left="40"/>
        <w:rPr>
          <w:rFonts w:ascii="Times New Roman" w:hAnsi="Times New Roman" w:cs="Times New Roman"/>
          <w:sz w:val="24"/>
          <w:szCs w:val="24"/>
        </w:rPr>
      </w:pPr>
      <w:r w:rsidRPr="00ED0996">
        <w:rPr>
          <w:rFonts w:ascii="Times New Roman" w:hAnsi="Times New Roman" w:cs="Times New Roman"/>
          <w:sz w:val="24"/>
          <w:szCs w:val="24"/>
        </w:rPr>
        <w:t xml:space="preserve">Regulation </w:t>
      </w:r>
      <w:r w:rsidRPr="00ED0996">
        <w:rPr>
          <w:rStyle w:val="BodyText1"/>
          <w:rFonts w:ascii="Times New Roman" w:hAnsi="Times New Roman" w:cs="Times New Roman"/>
          <w:sz w:val="24"/>
          <w:szCs w:val="24"/>
        </w:rPr>
        <w:t xml:space="preserve">13(1) </w:t>
      </w:r>
      <w:r w:rsidRPr="00ED0996">
        <w:rPr>
          <w:rFonts w:ascii="Times New Roman" w:hAnsi="Times New Roman" w:cs="Times New Roman"/>
          <w:sz w:val="24"/>
          <w:szCs w:val="24"/>
        </w:rPr>
        <w:t xml:space="preserve">of the Mortgage Regulations, </w:t>
      </w:r>
      <w:r w:rsidRPr="00ED0996">
        <w:rPr>
          <w:rStyle w:val="BodyText1"/>
          <w:rFonts w:ascii="Times New Roman" w:hAnsi="Times New Roman" w:cs="Times New Roman"/>
          <w:sz w:val="24"/>
          <w:szCs w:val="24"/>
        </w:rPr>
        <w:t xml:space="preserve">2012 </w:t>
      </w:r>
      <w:r w:rsidRPr="00ED0996">
        <w:rPr>
          <w:rFonts w:ascii="Times New Roman" w:hAnsi="Times New Roman" w:cs="Times New Roman"/>
          <w:sz w:val="24"/>
          <w:szCs w:val="24"/>
        </w:rPr>
        <w:t>provides that:</w:t>
      </w:r>
    </w:p>
    <w:p w:rsidR="00526476" w:rsidRPr="00ED0996" w:rsidRDefault="00450932" w:rsidP="00ED0996">
      <w:pPr>
        <w:pStyle w:val="Bodytext50"/>
        <w:shd w:val="clear" w:color="auto" w:fill="auto"/>
        <w:spacing w:before="0" w:after="120" w:line="360" w:lineRule="auto"/>
        <w:ind w:left="760" w:right="40" w:firstLine="0"/>
        <w:rPr>
          <w:rFonts w:ascii="Times New Roman" w:hAnsi="Times New Roman" w:cs="Times New Roman"/>
          <w:sz w:val="24"/>
          <w:szCs w:val="24"/>
        </w:rPr>
      </w:pPr>
      <w:r w:rsidRPr="00ED0996">
        <w:rPr>
          <w:rFonts w:ascii="Times New Roman" w:hAnsi="Times New Roman" w:cs="Times New Roman"/>
          <w:sz w:val="24"/>
          <w:szCs w:val="24"/>
        </w:rPr>
        <w:t xml:space="preserve">*The court may on the application of the mortgagor, spouse, </w:t>
      </w:r>
      <w:r w:rsidRPr="00ED0996">
        <w:rPr>
          <w:rStyle w:val="Bodytext51"/>
          <w:rFonts w:ascii="Times New Roman" w:hAnsi="Times New Roman" w:cs="Times New Roman"/>
          <w:b/>
          <w:bCs/>
          <w:i/>
          <w:iCs/>
          <w:sz w:val="24"/>
          <w:szCs w:val="24"/>
        </w:rPr>
        <w:t xml:space="preserve">agent </w:t>
      </w:r>
      <w:r w:rsidRPr="00ED0996">
        <w:rPr>
          <w:rFonts w:ascii="Times New Roman" w:hAnsi="Times New Roman" w:cs="Times New Roman"/>
          <w:sz w:val="24"/>
          <w:szCs w:val="24"/>
        </w:rPr>
        <w:t xml:space="preserve">of the mortgagor or any other interested party and for </w:t>
      </w:r>
      <w:r w:rsidRPr="00ED0996">
        <w:rPr>
          <w:rStyle w:val="Bodytext51"/>
          <w:rFonts w:ascii="Times New Roman" w:hAnsi="Times New Roman" w:cs="Times New Roman"/>
          <w:b/>
          <w:bCs/>
          <w:i/>
          <w:iCs/>
          <w:sz w:val="24"/>
          <w:szCs w:val="24"/>
        </w:rPr>
        <w:t xml:space="preserve">reasonable </w:t>
      </w:r>
      <w:r w:rsidRPr="00ED0996">
        <w:rPr>
          <w:rFonts w:ascii="Times New Roman" w:hAnsi="Times New Roman" w:cs="Times New Roman"/>
          <w:sz w:val="24"/>
          <w:szCs w:val="24"/>
        </w:rPr>
        <w:t xml:space="preserve">cause, adjourn a sale by public auction to a specified </w:t>
      </w:r>
      <w:r w:rsidRPr="00ED0996">
        <w:rPr>
          <w:rStyle w:val="Bodytext5NotBold0"/>
          <w:rFonts w:ascii="Times New Roman" w:hAnsi="Times New Roman" w:cs="Times New Roman"/>
          <w:i/>
          <w:iCs/>
          <w:sz w:val="24"/>
          <w:szCs w:val="24"/>
        </w:rPr>
        <w:t xml:space="preserve">date and </w:t>
      </w:r>
      <w:r w:rsidRPr="00ED0996">
        <w:rPr>
          <w:rFonts w:ascii="Times New Roman" w:hAnsi="Times New Roman" w:cs="Times New Roman"/>
          <w:sz w:val="24"/>
          <w:szCs w:val="24"/>
        </w:rPr>
        <w:t xml:space="preserve">time upon payment of a security deposit of 30% of </w:t>
      </w:r>
      <w:r w:rsidRPr="00ED0996">
        <w:rPr>
          <w:rStyle w:val="Bodytext51"/>
          <w:rFonts w:ascii="Times New Roman" w:hAnsi="Times New Roman" w:cs="Times New Roman"/>
          <w:b/>
          <w:bCs/>
          <w:i/>
          <w:iCs/>
          <w:sz w:val="24"/>
          <w:szCs w:val="24"/>
        </w:rPr>
        <w:t xml:space="preserve">the forced </w:t>
      </w:r>
      <w:r w:rsidRPr="00ED0996">
        <w:rPr>
          <w:rStyle w:val="Bodytext5NotBold0"/>
          <w:rFonts w:ascii="Times New Roman" w:hAnsi="Times New Roman" w:cs="Times New Roman"/>
          <w:i/>
          <w:iCs/>
          <w:sz w:val="24"/>
          <w:szCs w:val="24"/>
        </w:rPr>
        <w:t xml:space="preserve">sale </w:t>
      </w:r>
      <w:r w:rsidRPr="00ED0996">
        <w:rPr>
          <w:rFonts w:ascii="Times New Roman" w:hAnsi="Times New Roman" w:cs="Times New Roman"/>
          <w:sz w:val="24"/>
          <w:szCs w:val="24"/>
        </w:rPr>
        <w:t xml:space="preserve">value of the mortgaged property or outstanding </w:t>
      </w:r>
      <w:r w:rsidRPr="00ED0996">
        <w:rPr>
          <w:rStyle w:val="Bodytext51"/>
          <w:rFonts w:ascii="Times New Roman" w:hAnsi="Times New Roman" w:cs="Times New Roman"/>
          <w:b/>
          <w:bCs/>
          <w:i/>
          <w:iCs/>
          <w:sz w:val="24"/>
          <w:szCs w:val="24"/>
        </w:rPr>
        <w:t>amount”.</w:t>
      </w:r>
    </w:p>
    <w:p w:rsidR="00526476" w:rsidRPr="00ED0996" w:rsidRDefault="00450932" w:rsidP="00ED0996">
      <w:pPr>
        <w:pStyle w:val="BodyText22"/>
        <w:shd w:val="clear" w:color="auto" w:fill="auto"/>
        <w:spacing w:after="0" w:line="360" w:lineRule="auto"/>
        <w:ind w:left="40" w:right="40"/>
        <w:rPr>
          <w:rFonts w:ascii="Times New Roman" w:hAnsi="Times New Roman" w:cs="Times New Roman"/>
          <w:sz w:val="24"/>
          <w:szCs w:val="24"/>
        </w:rPr>
      </w:pPr>
      <w:r w:rsidRPr="00ED0996">
        <w:rPr>
          <w:rFonts w:ascii="Times New Roman" w:hAnsi="Times New Roman" w:cs="Times New Roman"/>
          <w:sz w:val="24"/>
          <w:szCs w:val="24"/>
        </w:rPr>
        <w:t xml:space="preserve">The Applicant is in breach of the above provision of the law and </w:t>
      </w:r>
      <w:r w:rsidRPr="00ED0996">
        <w:rPr>
          <w:rStyle w:val="BodyText1"/>
          <w:rFonts w:ascii="Times New Roman" w:hAnsi="Times New Roman" w:cs="Times New Roman"/>
          <w:sz w:val="24"/>
          <w:szCs w:val="24"/>
        </w:rPr>
        <w:t xml:space="preserve">as </w:t>
      </w:r>
      <w:r w:rsidRPr="00ED0996">
        <w:rPr>
          <w:rFonts w:ascii="Times New Roman" w:hAnsi="Times New Roman" w:cs="Times New Roman"/>
          <w:sz w:val="24"/>
          <w:szCs w:val="24"/>
        </w:rPr>
        <w:t xml:space="preserve">such, grant of an order of a temporary injunction stopping the intended </w:t>
      </w:r>
      <w:r w:rsidRPr="00ED0996">
        <w:rPr>
          <w:rStyle w:val="BodyText1"/>
          <w:rFonts w:ascii="Times New Roman" w:hAnsi="Times New Roman" w:cs="Times New Roman"/>
          <w:sz w:val="24"/>
          <w:szCs w:val="24"/>
        </w:rPr>
        <w:t xml:space="preserve">sale is not </w:t>
      </w:r>
      <w:r w:rsidRPr="00ED0996">
        <w:rPr>
          <w:rFonts w:ascii="Times New Roman" w:hAnsi="Times New Roman" w:cs="Times New Roman"/>
          <w:sz w:val="24"/>
          <w:szCs w:val="24"/>
        </w:rPr>
        <w:t xml:space="preserve">available to him. We therefore decline to grant the same. We do not </w:t>
      </w:r>
      <w:r w:rsidRPr="00ED0996">
        <w:rPr>
          <w:rStyle w:val="BodyText1"/>
          <w:rFonts w:ascii="Times New Roman" w:hAnsi="Times New Roman" w:cs="Times New Roman"/>
          <w:sz w:val="24"/>
          <w:szCs w:val="24"/>
        </w:rPr>
        <w:t xml:space="preserve">find it </w:t>
      </w:r>
      <w:r w:rsidRPr="00ED0996">
        <w:rPr>
          <w:rFonts w:ascii="Times New Roman" w:hAnsi="Times New Roman" w:cs="Times New Roman"/>
          <w:sz w:val="24"/>
          <w:szCs w:val="24"/>
        </w:rPr>
        <w:t xml:space="preserve">necessary to consider the other conditions for grant of a temporary </w:t>
      </w:r>
      <w:r w:rsidRPr="00ED0996">
        <w:rPr>
          <w:rStyle w:val="BodyText1"/>
          <w:rFonts w:ascii="Times New Roman" w:hAnsi="Times New Roman" w:cs="Times New Roman"/>
          <w:sz w:val="24"/>
          <w:szCs w:val="24"/>
        </w:rPr>
        <w:t xml:space="preserve">injunction </w:t>
      </w:r>
      <w:r w:rsidRPr="00ED0996">
        <w:rPr>
          <w:rFonts w:ascii="Times New Roman" w:hAnsi="Times New Roman" w:cs="Times New Roman"/>
          <w:sz w:val="24"/>
          <w:szCs w:val="24"/>
        </w:rPr>
        <w:t>as highlighted above.</w:t>
      </w:r>
    </w:p>
    <w:p w:rsidR="00526476" w:rsidRPr="00ED0996" w:rsidRDefault="00450932" w:rsidP="00ED0996">
      <w:pPr>
        <w:pStyle w:val="BodyText22"/>
        <w:shd w:val="clear" w:color="auto" w:fill="auto"/>
        <w:spacing w:after="0" w:line="360" w:lineRule="auto"/>
        <w:ind w:left="20" w:right="260"/>
        <w:rPr>
          <w:rFonts w:ascii="Times New Roman" w:hAnsi="Times New Roman" w:cs="Times New Roman"/>
          <w:sz w:val="24"/>
          <w:szCs w:val="24"/>
        </w:rPr>
      </w:pPr>
      <w:r w:rsidRPr="00ED0996">
        <w:rPr>
          <w:rFonts w:ascii="Times New Roman" w:hAnsi="Times New Roman" w:cs="Times New Roman"/>
          <w:sz w:val="24"/>
          <w:szCs w:val="24"/>
        </w:rPr>
        <w:t>In conclusion, we decline to grant an order for a temporary injunction and stay of execution. We accordingly dismiss the application with costs to the respondent.</w:t>
      </w:r>
    </w:p>
    <w:p w:rsidR="00526476" w:rsidRPr="00ED0996" w:rsidRDefault="00526476" w:rsidP="00ED0996">
      <w:pPr>
        <w:framePr w:h="566" w:hSpace="2131" w:wrap="notBeside" w:vAnchor="text" w:hAnchor="text" w:x="2132" w:y="1"/>
        <w:spacing w:line="360" w:lineRule="auto"/>
        <w:jc w:val="both"/>
        <w:rPr>
          <w:rFonts w:ascii="Times New Roman" w:hAnsi="Times New Roman" w:cs="Times New Roman"/>
        </w:rPr>
      </w:pPr>
    </w:p>
    <w:p w:rsidR="00526476" w:rsidRPr="00ED0996" w:rsidRDefault="00526476" w:rsidP="00ED0996">
      <w:pPr>
        <w:spacing w:line="360" w:lineRule="auto"/>
        <w:jc w:val="both"/>
        <w:rPr>
          <w:rFonts w:ascii="Times New Roman" w:hAnsi="Times New Roman" w:cs="Times New Roman"/>
        </w:rPr>
      </w:pPr>
    </w:p>
    <w:p w:rsidR="00526476" w:rsidRPr="00ED0996" w:rsidRDefault="00450932" w:rsidP="00ED0996">
      <w:pPr>
        <w:pStyle w:val="BodyText22"/>
        <w:shd w:val="clear" w:color="auto" w:fill="auto"/>
        <w:tabs>
          <w:tab w:val="left" w:leader="dot" w:pos="4614"/>
        </w:tabs>
        <w:spacing w:after="725" w:line="360" w:lineRule="auto"/>
        <w:ind w:left="20"/>
        <w:rPr>
          <w:rFonts w:ascii="Times New Roman" w:hAnsi="Times New Roman" w:cs="Times New Roman"/>
          <w:sz w:val="24"/>
          <w:szCs w:val="24"/>
        </w:rPr>
      </w:pPr>
      <w:r w:rsidRPr="00ED0996">
        <w:rPr>
          <w:rFonts w:ascii="Times New Roman" w:hAnsi="Times New Roman" w:cs="Times New Roman"/>
          <w:sz w:val="24"/>
          <w:szCs w:val="24"/>
        </w:rPr>
        <w:t>Dated this</w:t>
      </w:r>
      <w:r w:rsidR="009360C6" w:rsidRPr="00ED0996">
        <w:rPr>
          <w:rFonts w:ascii="Times New Roman" w:hAnsi="Times New Roman" w:cs="Times New Roman"/>
          <w:sz w:val="24"/>
          <w:szCs w:val="24"/>
        </w:rPr>
        <w:t xml:space="preserve"> </w:t>
      </w:r>
      <w:proofErr w:type="gramStart"/>
      <w:r w:rsidR="009360C6" w:rsidRPr="00ED0996">
        <w:rPr>
          <w:rFonts w:ascii="Times New Roman" w:hAnsi="Times New Roman" w:cs="Times New Roman"/>
          <w:sz w:val="24"/>
          <w:szCs w:val="24"/>
        </w:rPr>
        <w:t>28</w:t>
      </w:r>
      <w:r w:rsidR="009360C6" w:rsidRPr="00ED0996">
        <w:rPr>
          <w:rFonts w:ascii="Times New Roman" w:hAnsi="Times New Roman" w:cs="Times New Roman"/>
          <w:sz w:val="24"/>
          <w:szCs w:val="24"/>
          <w:vertAlign w:val="superscript"/>
        </w:rPr>
        <w:t>th</w:t>
      </w:r>
      <w:r w:rsidR="009360C6" w:rsidRPr="00ED0996">
        <w:rPr>
          <w:rFonts w:ascii="Times New Roman" w:hAnsi="Times New Roman" w:cs="Times New Roman"/>
          <w:sz w:val="24"/>
          <w:szCs w:val="24"/>
        </w:rPr>
        <w:t xml:space="preserve">  day</w:t>
      </w:r>
      <w:proofErr w:type="gramEnd"/>
      <w:r w:rsidR="009360C6" w:rsidRPr="00ED0996">
        <w:rPr>
          <w:rFonts w:ascii="Times New Roman" w:hAnsi="Times New Roman" w:cs="Times New Roman"/>
          <w:sz w:val="24"/>
          <w:szCs w:val="24"/>
        </w:rPr>
        <w:t xml:space="preserve"> of </w:t>
      </w:r>
      <w:r w:rsidR="00ED0996" w:rsidRPr="00ED0996">
        <w:rPr>
          <w:rFonts w:ascii="Times New Roman" w:hAnsi="Times New Roman" w:cs="Times New Roman"/>
          <w:sz w:val="24"/>
          <w:szCs w:val="24"/>
        </w:rPr>
        <w:t xml:space="preserve"> April 2016.</w:t>
      </w:r>
    </w:p>
    <w:p w:rsidR="00ED0996" w:rsidRPr="00ED0996" w:rsidRDefault="00ED0996" w:rsidP="00ED0996">
      <w:pPr>
        <w:pStyle w:val="BodyText22"/>
        <w:shd w:val="clear" w:color="auto" w:fill="auto"/>
        <w:tabs>
          <w:tab w:val="left" w:leader="dot" w:pos="4614"/>
        </w:tabs>
        <w:spacing w:after="725" w:line="360" w:lineRule="auto"/>
        <w:ind w:left="20"/>
        <w:rPr>
          <w:rFonts w:ascii="Times New Roman" w:hAnsi="Times New Roman" w:cs="Times New Roman"/>
          <w:sz w:val="24"/>
          <w:szCs w:val="24"/>
        </w:rPr>
      </w:pPr>
      <w:r w:rsidRPr="00ED0996">
        <w:rPr>
          <w:rFonts w:ascii="Times New Roman" w:hAnsi="Times New Roman" w:cs="Times New Roman"/>
          <w:sz w:val="24"/>
          <w:szCs w:val="24"/>
        </w:rPr>
        <w:t>Hon. Mr. Justice .Richard Buteera, JA</w:t>
      </w:r>
    </w:p>
    <w:p w:rsidR="00ED0996" w:rsidRPr="00ED0996" w:rsidRDefault="00ED0996" w:rsidP="00ED0996">
      <w:pPr>
        <w:pStyle w:val="BodyText22"/>
        <w:shd w:val="clear" w:color="auto" w:fill="auto"/>
        <w:tabs>
          <w:tab w:val="left" w:leader="dot" w:pos="4614"/>
        </w:tabs>
        <w:spacing w:after="725" w:line="360" w:lineRule="auto"/>
        <w:ind w:left="20"/>
        <w:rPr>
          <w:rFonts w:ascii="Times New Roman" w:hAnsi="Times New Roman" w:cs="Times New Roman"/>
          <w:sz w:val="24"/>
          <w:szCs w:val="24"/>
        </w:rPr>
      </w:pPr>
      <w:r w:rsidRPr="00ED0996">
        <w:rPr>
          <w:rFonts w:ascii="Times New Roman" w:hAnsi="Times New Roman" w:cs="Times New Roman"/>
          <w:sz w:val="24"/>
          <w:szCs w:val="24"/>
        </w:rPr>
        <w:t>Hon. Mr. Justice. Cheborion Barishaki</w:t>
      </w:r>
      <w:proofErr w:type="gramStart"/>
      <w:r w:rsidRPr="00ED0996">
        <w:rPr>
          <w:rFonts w:ascii="Times New Roman" w:hAnsi="Times New Roman" w:cs="Times New Roman"/>
          <w:sz w:val="24"/>
          <w:szCs w:val="24"/>
        </w:rPr>
        <w:t>,JA</w:t>
      </w:r>
      <w:proofErr w:type="gramEnd"/>
    </w:p>
    <w:p w:rsidR="00ED0996" w:rsidRPr="00ED0996" w:rsidRDefault="00ED0996" w:rsidP="00ED0996">
      <w:pPr>
        <w:pStyle w:val="BodyText22"/>
        <w:shd w:val="clear" w:color="auto" w:fill="auto"/>
        <w:tabs>
          <w:tab w:val="left" w:leader="dot" w:pos="4614"/>
        </w:tabs>
        <w:spacing w:after="725" w:line="360" w:lineRule="auto"/>
        <w:ind w:left="20"/>
        <w:rPr>
          <w:rFonts w:ascii="Times New Roman" w:hAnsi="Times New Roman" w:cs="Times New Roman"/>
          <w:sz w:val="24"/>
          <w:szCs w:val="24"/>
        </w:rPr>
      </w:pPr>
      <w:proofErr w:type="gramStart"/>
      <w:r w:rsidRPr="00ED0996">
        <w:rPr>
          <w:rFonts w:ascii="Times New Roman" w:hAnsi="Times New Roman" w:cs="Times New Roman"/>
          <w:sz w:val="24"/>
          <w:szCs w:val="24"/>
        </w:rPr>
        <w:t>Hon.Mr. Justice.</w:t>
      </w:r>
      <w:proofErr w:type="gramEnd"/>
      <w:r w:rsidRPr="00ED0996">
        <w:rPr>
          <w:rFonts w:ascii="Times New Roman" w:hAnsi="Times New Roman" w:cs="Times New Roman"/>
          <w:sz w:val="24"/>
          <w:szCs w:val="24"/>
        </w:rPr>
        <w:t xml:space="preserve"> Paul Kahaibale Mugamba</w:t>
      </w:r>
      <w:proofErr w:type="gramStart"/>
      <w:r w:rsidRPr="00ED0996">
        <w:rPr>
          <w:rFonts w:ascii="Times New Roman" w:hAnsi="Times New Roman" w:cs="Times New Roman"/>
          <w:sz w:val="24"/>
          <w:szCs w:val="24"/>
        </w:rPr>
        <w:t>,JA</w:t>
      </w:r>
      <w:proofErr w:type="gramEnd"/>
    </w:p>
    <w:p w:rsidR="00526476" w:rsidRPr="00ED0996" w:rsidRDefault="00450932" w:rsidP="00ED0996">
      <w:pPr>
        <w:pStyle w:val="Bodytext60"/>
        <w:shd w:val="clear" w:color="auto" w:fill="auto"/>
        <w:tabs>
          <w:tab w:val="left" w:leader="dot" w:pos="375"/>
        </w:tabs>
        <w:spacing w:before="0" w:after="440" w:line="360" w:lineRule="auto"/>
        <w:ind w:left="20"/>
        <w:rPr>
          <w:rFonts w:ascii="Times New Roman" w:hAnsi="Times New Roman" w:cs="Times New Roman"/>
          <w:sz w:val="24"/>
          <w:szCs w:val="24"/>
        </w:rPr>
      </w:pPr>
      <w:r w:rsidRPr="00ED0996">
        <w:rPr>
          <w:rFonts w:ascii="Times New Roman" w:hAnsi="Times New Roman" w:cs="Times New Roman"/>
          <w:sz w:val="24"/>
          <w:szCs w:val="24"/>
        </w:rPr>
        <w:lastRenderedPageBreak/>
        <w:tab/>
      </w:r>
    </w:p>
    <w:p w:rsidR="00526476" w:rsidRPr="00ED0996" w:rsidRDefault="00526476" w:rsidP="00ED0996">
      <w:pPr>
        <w:spacing w:line="360" w:lineRule="auto"/>
        <w:jc w:val="both"/>
        <w:rPr>
          <w:rFonts w:ascii="Times New Roman" w:hAnsi="Times New Roman" w:cs="Times New Roman"/>
        </w:rPr>
      </w:pPr>
    </w:p>
    <w:p w:rsidR="00526476" w:rsidRPr="00ED0996" w:rsidRDefault="00526476" w:rsidP="00ED0996">
      <w:pPr>
        <w:framePr w:h="864" w:hSpace="1958" w:wrap="notBeside" w:vAnchor="text" w:hAnchor="text" w:x="1959" w:y="1"/>
        <w:spacing w:line="360" w:lineRule="auto"/>
        <w:jc w:val="both"/>
        <w:rPr>
          <w:rFonts w:ascii="Times New Roman" w:hAnsi="Times New Roman" w:cs="Times New Roman"/>
        </w:rPr>
      </w:pPr>
    </w:p>
    <w:p w:rsidR="00526476" w:rsidRPr="00ED0996" w:rsidRDefault="00526476" w:rsidP="00ED0996">
      <w:pPr>
        <w:spacing w:line="360" w:lineRule="auto"/>
        <w:jc w:val="both"/>
        <w:rPr>
          <w:rFonts w:ascii="Times New Roman" w:hAnsi="Times New Roman" w:cs="Times New Roman"/>
        </w:rPr>
      </w:pPr>
    </w:p>
    <w:p w:rsidR="00526476" w:rsidRPr="00ED0996" w:rsidRDefault="00450932" w:rsidP="00ED0996">
      <w:pPr>
        <w:pStyle w:val="Bodytext20"/>
        <w:shd w:val="clear" w:color="auto" w:fill="auto"/>
        <w:spacing w:before="294" w:after="0" w:line="360" w:lineRule="auto"/>
        <w:ind w:left="20"/>
        <w:jc w:val="both"/>
        <w:rPr>
          <w:rFonts w:ascii="Times New Roman" w:hAnsi="Times New Roman" w:cs="Times New Roman"/>
          <w:sz w:val="24"/>
          <w:szCs w:val="24"/>
        </w:rPr>
      </w:pPr>
      <w:r w:rsidRPr="00ED0996">
        <w:rPr>
          <w:rFonts w:ascii="Times New Roman" w:hAnsi="Times New Roman" w:cs="Times New Roman"/>
          <w:sz w:val="24"/>
          <w:szCs w:val="24"/>
        </w:rPr>
        <w:t>HON. MR. JUSTICE PAUL KAHAIBALE MUGAMBA, JA</w:t>
      </w:r>
    </w:p>
    <w:sectPr w:rsidR="00526476" w:rsidRPr="00ED0996">
      <w:footerReference w:type="default" r:id="rId9"/>
      <w:pgSz w:w="12240" w:h="15840"/>
      <w:pgMar w:top="997" w:right="1296" w:bottom="1279" w:left="136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32" w:rsidRDefault="00450932">
      <w:r>
        <w:separator/>
      </w:r>
    </w:p>
  </w:endnote>
  <w:endnote w:type="continuationSeparator" w:id="0">
    <w:p w:rsidR="00450932" w:rsidRDefault="0045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76" w:rsidRDefault="00450932">
    <w:pPr>
      <w:rPr>
        <w:sz w:val="2"/>
        <w:szCs w:val="2"/>
      </w:rPr>
    </w:pPr>
    <w:r>
      <w:rPr>
        <w:noProof/>
      </w:rPr>
      <mc:AlternateContent>
        <mc:Choice Requires="wps">
          <w:drawing>
            <wp:anchor distT="0" distB="0" distL="63500" distR="63500" simplePos="0" relativeHeight="314572416" behindDoc="1" locked="0" layoutInCell="1" allowOverlap="1" wp14:anchorId="1755DB09" wp14:editId="53C0B84B">
              <wp:simplePos x="0" y="0"/>
              <wp:positionH relativeFrom="page">
                <wp:posOffset>905510</wp:posOffset>
              </wp:positionH>
              <wp:positionV relativeFrom="page">
                <wp:posOffset>9281160</wp:posOffset>
              </wp:positionV>
              <wp:extent cx="496570" cy="147320"/>
              <wp:effectExtent l="635"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476" w:rsidRDefault="00450932">
                          <w:pPr>
                            <w:pStyle w:val="Headerorfooter0"/>
                            <w:shd w:val="clear" w:color="auto" w:fill="auto"/>
                            <w:spacing w:line="240" w:lineRule="auto"/>
                          </w:pPr>
                          <w:r>
                            <w:fldChar w:fldCharType="begin"/>
                          </w:r>
                          <w:r>
                            <w:instrText xml:space="preserve"> PAGE \* MERGEFORMAT </w:instrText>
                          </w:r>
                          <w:r>
                            <w:fldChar w:fldCharType="separate"/>
                          </w:r>
                          <w:r w:rsidR="00ED0996" w:rsidRPr="00ED0996">
                            <w:rPr>
                              <w:rStyle w:val="Headerorfooter1"/>
                              <w:b/>
                              <w:bCs/>
                              <w:noProof/>
                            </w:rPr>
                            <w:t>2</w:t>
                          </w:r>
                          <w:r>
                            <w:rPr>
                              <w:rStyle w:val="Headerorfooter1"/>
                              <w:b/>
                              <w:bCs/>
                            </w:rPr>
                            <w:fldChar w:fldCharType="end"/>
                          </w:r>
                          <w:r>
                            <w:rPr>
                              <w:rStyle w:val="Headerorfooter1"/>
                              <w:b/>
                              <w:bCs/>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3pt;margin-top:730.8pt;width:39.1pt;height:11.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M9qw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" filled="f" stroked="f">
              <v:textbox style="mso-fit-shape-to-text:t" inset="0,0,0,0">
                <w:txbxContent>
                  <w:p w:rsidR="00526476" w:rsidRDefault="00450932">
                    <w:pPr>
                      <w:pStyle w:val="Headerorfooter0"/>
                      <w:shd w:val="clear" w:color="auto" w:fill="auto"/>
                      <w:spacing w:line="240" w:lineRule="auto"/>
                    </w:pPr>
                    <w:r>
                      <w:fldChar w:fldCharType="begin"/>
                    </w:r>
                    <w:r>
                      <w:instrText xml:space="preserve"> PAGE \* MERGEFORMAT </w:instrText>
                    </w:r>
                    <w:r>
                      <w:fldChar w:fldCharType="separate"/>
                    </w:r>
                    <w:r w:rsidR="00ED0996" w:rsidRPr="00ED0996">
                      <w:rPr>
                        <w:rStyle w:val="Headerorfooter1"/>
                        <w:b/>
                        <w:bCs/>
                        <w:noProof/>
                      </w:rPr>
                      <w:t>2</w:t>
                    </w:r>
                    <w:r>
                      <w:rPr>
                        <w:rStyle w:val="Headerorfooter1"/>
                        <w:b/>
                        <w:bCs/>
                      </w:rPr>
                      <w:fldChar w:fldCharType="end"/>
                    </w:r>
                    <w:r>
                      <w:rPr>
                        <w:rStyle w:val="Headerorfooter1"/>
                        <w:b/>
                        <w:bCs/>
                      </w:rPr>
                      <w:t xml:space="preserve"> |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76" w:rsidRDefault="0052647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32" w:rsidRDefault="00450932"/>
  </w:footnote>
  <w:footnote w:type="continuationSeparator" w:id="0">
    <w:p w:rsidR="00450932" w:rsidRDefault="004509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1D"/>
    <w:multiLevelType w:val="multilevel"/>
    <w:tmpl w:val="45A07448"/>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285360"/>
    <w:multiLevelType w:val="multilevel"/>
    <w:tmpl w:val="B36EF2D8"/>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4F69CA"/>
    <w:multiLevelType w:val="multilevel"/>
    <w:tmpl w:val="7F9A9C46"/>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807641"/>
    <w:multiLevelType w:val="multilevel"/>
    <w:tmpl w:val="D552603A"/>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812BA2"/>
    <w:multiLevelType w:val="multilevel"/>
    <w:tmpl w:val="38CA293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76"/>
    <w:rsid w:val="00450932"/>
    <w:rsid w:val="00526476"/>
    <w:rsid w:val="009360C6"/>
    <w:rsid w:val="00AB3F1C"/>
    <w:rsid w:val="00D667F9"/>
    <w:rsid w:val="00ED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7Exact">
    <w:name w:val="Body text (7) Exact"/>
    <w:basedOn w:val="DefaultParagraphFont"/>
    <w:link w:val="Bodytext7"/>
    <w:rPr>
      <w:rFonts w:ascii="Arial" w:eastAsia="Arial" w:hAnsi="Arial" w:cs="Arial"/>
      <w:b w:val="0"/>
      <w:bCs w:val="0"/>
      <w:i w:val="0"/>
      <w:iCs w:val="0"/>
      <w:smallCaps w:val="0"/>
      <w:strike w:val="0"/>
      <w:spacing w:val="8"/>
      <w:sz w:val="23"/>
      <w:szCs w:val="23"/>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19"/>
      <w:szCs w:val="19"/>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19"/>
      <w:szCs w:val="19"/>
      <w:u w:val="none"/>
      <w:lang w:val="en-US"/>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22"/>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3"/>
      <w:szCs w:val="23"/>
      <w:u w:val="none"/>
    </w:rPr>
  </w:style>
  <w:style w:type="character" w:customStyle="1" w:styleId="Bodytext31">
    <w:name w:val="Body text (3)"/>
    <w:basedOn w:val="Bodytext3"/>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0"/>
      <w:szCs w:val="20"/>
      <w:u w:val="none"/>
    </w:rPr>
  </w:style>
  <w:style w:type="character" w:customStyle="1" w:styleId="Bodytext4115pt">
    <w:name w:val="Body text (4) + 11.5 pt"/>
    <w:aliases w:val="Not Bold"/>
    <w:basedOn w:val="Bodytext4"/>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4115pt0">
    <w:name w:val="Body text (4) + 11.5 pt"/>
    <w:aliases w:val="Not Bold"/>
    <w:basedOn w:val="Bodytext4"/>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310pt">
    <w:name w:val="Body text (3) + 10 pt"/>
    <w:aliases w:val="Bold"/>
    <w:basedOn w:val="Bodytext3"/>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Calibri">
    <w:name w:val="Body text + Calibri"/>
    <w:aliases w:val="10 pt,Bold"/>
    <w:basedOn w:val="Bodytext"/>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FrankRuehl">
    <w:name w:val="Body text + FrankRuehl"/>
    <w:aliases w:val="12 pt,Italic,Spacing 0 pt"/>
    <w:basedOn w:val="Bodytext"/>
    <w:rPr>
      <w:rFonts w:ascii="FrankRuehl" w:eastAsia="FrankRuehl" w:hAnsi="FrankRuehl" w:cs="FrankRuehl"/>
      <w:b w:val="0"/>
      <w:bCs w:val="0"/>
      <w:i/>
      <w:iCs/>
      <w:smallCaps w:val="0"/>
      <w:strike w:val="0"/>
      <w:color w:val="000000"/>
      <w:spacing w:val="10"/>
      <w:w w:val="100"/>
      <w:position w:val="0"/>
      <w:sz w:val="24"/>
      <w:szCs w:val="24"/>
      <w:u w:val="none"/>
      <w:lang w:val="en-US"/>
    </w:rPr>
  </w:style>
  <w:style w:type="character" w:customStyle="1" w:styleId="Bodytext14pt">
    <w:name w:val="Body text + 14 pt"/>
    <w:aliases w:val="Scale 80%"/>
    <w:basedOn w:val="Bodytext"/>
    <w:rPr>
      <w:rFonts w:ascii="Bookman Old Style" w:eastAsia="Bookman Old Style" w:hAnsi="Bookman Old Style" w:cs="Bookman Old Style"/>
      <w:b w:val="0"/>
      <w:bCs w:val="0"/>
      <w:i w:val="0"/>
      <w:iCs w:val="0"/>
      <w:smallCaps w:val="0"/>
      <w:strike w:val="0"/>
      <w:color w:val="000000"/>
      <w:spacing w:val="0"/>
      <w:w w:val="80"/>
      <w:position w:val="0"/>
      <w:sz w:val="28"/>
      <w:szCs w:val="28"/>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3"/>
      <w:szCs w:val="23"/>
      <w:u w:val="none"/>
    </w:rPr>
  </w:style>
  <w:style w:type="character" w:customStyle="1" w:styleId="Bodytext5NotItalic">
    <w:name w:val="Body text (5) + Not Italic"/>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1">
    <w:name w:val="Body text (5)"/>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NotBold">
    <w:name w:val="Body text (5) + Not Bold"/>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NotBold0">
    <w:name w:val="Body text (5) + Not Bold"/>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NotBold0">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Bold2">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52">
    <w:name w:val="Body text (5)"/>
    <w:basedOn w:val="Bodytext5"/>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Bodytext53">
    <w:name w:val="Body text (5)"/>
    <w:basedOn w:val="Bodytext5"/>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Bodytext5NotBold1">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single"/>
      <w:lang w:val="en-US"/>
    </w:rPr>
  </w:style>
  <w:style w:type="character" w:customStyle="1" w:styleId="BodytextBold3">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BodytextItalic1">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5Spacing-1pt">
    <w:name w:val="Body text (5) + Spacing -1 pt"/>
    <w:basedOn w:val="Bodytext5"/>
    <w:rPr>
      <w:rFonts w:ascii="Bookman Old Style" w:eastAsia="Bookman Old Style" w:hAnsi="Bookman Old Style" w:cs="Bookman Old Style"/>
      <w:b/>
      <w:bCs/>
      <w:i/>
      <w:iCs/>
      <w:smallCaps w:val="0"/>
      <w:strike w:val="0"/>
      <w:color w:val="000000"/>
      <w:spacing w:val="-20"/>
      <w:w w:val="100"/>
      <w:position w:val="0"/>
      <w:sz w:val="23"/>
      <w:szCs w:val="23"/>
      <w:u w:val="none"/>
      <w:lang w:val="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0"/>
      <w:szCs w:val="2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3"/>
      <w:szCs w:val="23"/>
      <w:u w:val="none"/>
    </w:rPr>
  </w:style>
  <w:style w:type="paragraph" w:customStyle="1" w:styleId="Bodytext7">
    <w:name w:val="Body text (7)"/>
    <w:basedOn w:val="Normal"/>
    <w:link w:val="Bodytext7Exact"/>
    <w:pPr>
      <w:shd w:val="clear" w:color="auto" w:fill="FFFFFF"/>
      <w:spacing w:line="0" w:lineRule="atLeast"/>
    </w:pPr>
    <w:rPr>
      <w:rFonts w:ascii="Arial" w:eastAsia="Arial" w:hAnsi="Arial" w:cs="Arial"/>
      <w:spacing w:val="8"/>
      <w:sz w:val="23"/>
      <w:szCs w:val="23"/>
    </w:rPr>
  </w:style>
  <w:style w:type="paragraph" w:customStyle="1" w:styleId="Bodytext20">
    <w:name w:val="Body text (2)"/>
    <w:basedOn w:val="Normal"/>
    <w:link w:val="Bodytext2"/>
    <w:pPr>
      <w:shd w:val="clear" w:color="auto" w:fill="FFFFFF"/>
      <w:spacing w:after="480" w:line="0" w:lineRule="atLeast"/>
      <w:jc w:val="center"/>
    </w:pPr>
    <w:rPr>
      <w:rFonts w:ascii="Bookman Old Style" w:eastAsia="Bookman Old Style" w:hAnsi="Bookman Old Style" w:cs="Bookman Old Style"/>
      <w:b/>
      <w:bCs/>
      <w:sz w:val="23"/>
      <w:szCs w:val="23"/>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19"/>
      <w:szCs w:val="19"/>
    </w:rPr>
  </w:style>
  <w:style w:type="paragraph" w:customStyle="1" w:styleId="BodyText22">
    <w:name w:val="Body Text2"/>
    <w:basedOn w:val="Normal"/>
    <w:link w:val="Bodytext"/>
    <w:pPr>
      <w:shd w:val="clear" w:color="auto" w:fill="FFFFFF"/>
      <w:spacing w:after="120" w:line="326" w:lineRule="exact"/>
      <w:jc w:val="both"/>
    </w:pPr>
    <w:rPr>
      <w:rFonts w:ascii="Bookman Old Style" w:eastAsia="Bookman Old Style" w:hAnsi="Bookman Old Style" w:cs="Bookman Old Style"/>
      <w:sz w:val="23"/>
      <w:szCs w:val="23"/>
    </w:rPr>
  </w:style>
  <w:style w:type="paragraph" w:customStyle="1" w:styleId="Bodytext30">
    <w:name w:val="Body text (3)"/>
    <w:basedOn w:val="Normal"/>
    <w:link w:val="Bodytext3"/>
    <w:pPr>
      <w:shd w:val="clear" w:color="auto" w:fill="FFFFFF"/>
      <w:spacing w:before="120" w:after="120" w:line="322" w:lineRule="exact"/>
      <w:ind w:hanging="360"/>
      <w:jc w:val="both"/>
    </w:pPr>
    <w:rPr>
      <w:rFonts w:ascii="Bookman Old Style" w:eastAsia="Bookman Old Style" w:hAnsi="Bookman Old Style" w:cs="Bookman Old Style"/>
      <w:i/>
      <w:iCs/>
      <w:sz w:val="23"/>
      <w:szCs w:val="23"/>
    </w:rPr>
  </w:style>
  <w:style w:type="paragraph" w:customStyle="1" w:styleId="Bodytext40">
    <w:name w:val="Body text (4)"/>
    <w:basedOn w:val="Normal"/>
    <w:link w:val="Bodytext4"/>
    <w:pPr>
      <w:shd w:val="clear" w:color="auto" w:fill="FFFFFF"/>
      <w:spacing w:before="120" w:after="120" w:line="346" w:lineRule="exact"/>
      <w:ind w:hanging="360"/>
      <w:jc w:val="both"/>
    </w:pPr>
    <w:rPr>
      <w:rFonts w:ascii="Bookman Old Style" w:eastAsia="Bookman Old Style" w:hAnsi="Bookman Old Style" w:cs="Bookman Old Style"/>
      <w:b/>
      <w:bCs/>
      <w:i/>
      <w:iCs/>
      <w:sz w:val="20"/>
      <w:szCs w:val="20"/>
    </w:rPr>
  </w:style>
  <w:style w:type="paragraph" w:customStyle="1" w:styleId="Bodytext50">
    <w:name w:val="Body text (5)"/>
    <w:basedOn w:val="Normal"/>
    <w:link w:val="Bodytext5"/>
    <w:pPr>
      <w:shd w:val="clear" w:color="auto" w:fill="FFFFFF"/>
      <w:spacing w:before="360" w:line="326" w:lineRule="exact"/>
      <w:ind w:hanging="720"/>
      <w:jc w:val="both"/>
    </w:pPr>
    <w:rPr>
      <w:rFonts w:ascii="Bookman Old Style" w:eastAsia="Bookman Old Style" w:hAnsi="Bookman Old Style" w:cs="Bookman Old Style"/>
      <w:b/>
      <w:bCs/>
      <w:i/>
      <w:iCs/>
      <w:sz w:val="23"/>
      <w:szCs w:val="23"/>
    </w:rPr>
  </w:style>
  <w:style w:type="paragraph" w:customStyle="1" w:styleId="Bodytext60">
    <w:name w:val="Body text (6)"/>
    <w:basedOn w:val="Normal"/>
    <w:link w:val="Bodytext6"/>
    <w:pPr>
      <w:shd w:val="clear" w:color="auto" w:fill="FFFFFF"/>
      <w:spacing w:before="960" w:after="480" w:line="0" w:lineRule="atLeast"/>
      <w:jc w:val="both"/>
    </w:pPr>
    <w:rPr>
      <w:rFonts w:ascii="Calibri" w:eastAsia="Calibri" w:hAnsi="Calibri" w:cs="Calibri"/>
      <w:sz w:val="20"/>
      <w:szCs w:val="20"/>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3"/>
      <w:szCs w:val="23"/>
    </w:rPr>
  </w:style>
  <w:style w:type="paragraph" w:styleId="BalloonText">
    <w:name w:val="Balloon Text"/>
    <w:basedOn w:val="Normal"/>
    <w:link w:val="BalloonTextChar"/>
    <w:uiPriority w:val="99"/>
    <w:semiHidden/>
    <w:unhideWhenUsed/>
    <w:rsid w:val="009360C6"/>
    <w:rPr>
      <w:rFonts w:ascii="Tahoma" w:hAnsi="Tahoma" w:cs="Tahoma"/>
      <w:sz w:val="16"/>
      <w:szCs w:val="16"/>
    </w:rPr>
  </w:style>
  <w:style w:type="character" w:customStyle="1" w:styleId="BalloonTextChar">
    <w:name w:val="Balloon Text Char"/>
    <w:basedOn w:val="DefaultParagraphFont"/>
    <w:link w:val="BalloonText"/>
    <w:uiPriority w:val="99"/>
    <w:semiHidden/>
    <w:rsid w:val="009360C6"/>
    <w:rPr>
      <w:rFonts w:ascii="Tahoma" w:hAnsi="Tahoma" w:cs="Tahoma"/>
      <w:color w:val="000000"/>
      <w:sz w:val="16"/>
      <w:szCs w:val="16"/>
    </w:rPr>
  </w:style>
  <w:style w:type="paragraph" w:styleId="Header">
    <w:name w:val="header"/>
    <w:basedOn w:val="Normal"/>
    <w:link w:val="HeaderChar"/>
    <w:uiPriority w:val="99"/>
    <w:unhideWhenUsed/>
    <w:rsid w:val="00D667F9"/>
    <w:pPr>
      <w:tabs>
        <w:tab w:val="center" w:pos="4680"/>
        <w:tab w:val="right" w:pos="9360"/>
      </w:tabs>
    </w:pPr>
  </w:style>
  <w:style w:type="character" w:customStyle="1" w:styleId="HeaderChar">
    <w:name w:val="Header Char"/>
    <w:basedOn w:val="DefaultParagraphFont"/>
    <w:link w:val="Header"/>
    <w:uiPriority w:val="99"/>
    <w:rsid w:val="00D667F9"/>
    <w:rPr>
      <w:color w:val="000000"/>
    </w:rPr>
  </w:style>
  <w:style w:type="paragraph" w:styleId="Footer">
    <w:name w:val="footer"/>
    <w:basedOn w:val="Normal"/>
    <w:link w:val="FooterChar"/>
    <w:uiPriority w:val="99"/>
    <w:unhideWhenUsed/>
    <w:rsid w:val="00D667F9"/>
    <w:pPr>
      <w:tabs>
        <w:tab w:val="center" w:pos="4680"/>
        <w:tab w:val="right" w:pos="9360"/>
      </w:tabs>
    </w:pPr>
  </w:style>
  <w:style w:type="character" w:customStyle="1" w:styleId="FooterChar">
    <w:name w:val="Footer Char"/>
    <w:basedOn w:val="DefaultParagraphFont"/>
    <w:link w:val="Footer"/>
    <w:uiPriority w:val="99"/>
    <w:rsid w:val="00D667F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7Exact">
    <w:name w:val="Body text (7) Exact"/>
    <w:basedOn w:val="DefaultParagraphFont"/>
    <w:link w:val="Bodytext7"/>
    <w:rPr>
      <w:rFonts w:ascii="Arial" w:eastAsia="Arial" w:hAnsi="Arial" w:cs="Arial"/>
      <w:b w:val="0"/>
      <w:bCs w:val="0"/>
      <w:i w:val="0"/>
      <w:iCs w:val="0"/>
      <w:smallCaps w:val="0"/>
      <w:strike w:val="0"/>
      <w:spacing w:val="8"/>
      <w:sz w:val="23"/>
      <w:szCs w:val="23"/>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19"/>
      <w:szCs w:val="19"/>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19"/>
      <w:szCs w:val="19"/>
      <w:u w:val="none"/>
      <w:lang w:val="en-US"/>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22"/>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3"/>
      <w:szCs w:val="23"/>
      <w:u w:val="none"/>
    </w:rPr>
  </w:style>
  <w:style w:type="character" w:customStyle="1" w:styleId="Bodytext31">
    <w:name w:val="Body text (3)"/>
    <w:basedOn w:val="Bodytext3"/>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0"/>
      <w:szCs w:val="20"/>
      <w:u w:val="none"/>
    </w:rPr>
  </w:style>
  <w:style w:type="character" w:customStyle="1" w:styleId="Bodytext4115pt">
    <w:name w:val="Body text (4) + 11.5 pt"/>
    <w:aliases w:val="Not Bold"/>
    <w:basedOn w:val="Bodytext4"/>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4115pt0">
    <w:name w:val="Body text (4) + 11.5 pt"/>
    <w:aliases w:val="Not Bold"/>
    <w:basedOn w:val="Bodytext4"/>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310pt">
    <w:name w:val="Body text (3) + 10 pt"/>
    <w:aliases w:val="Bold"/>
    <w:basedOn w:val="Bodytext3"/>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Calibri">
    <w:name w:val="Body text + Calibri"/>
    <w:aliases w:val="10 pt,Bold"/>
    <w:basedOn w:val="Bodytext"/>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FrankRuehl">
    <w:name w:val="Body text + FrankRuehl"/>
    <w:aliases w:val="12 pt,Italic,Spacing 0 pt"/>
    <w:basedOn w:val="Bodytext"/>
    <w:rPr>
      <w:rFonts w:ascii="FrankRuehl" w:eastAsia="FrankRuehl" w:hAnsi="FrankRuehl" w:cs="FrankRuehl"/>
      <w:b w:val="0"/>
      <w:bCs w:val="0"/>
      <w:i/>
      <w:iCs/>
      <w:smallCaps w:val="0"/>
      <w:strike w:val="0"/>
      <w:color w:val="000000"/>
      <w:spacing w:val="10"/>
      <w:w w:val="100"/>
      <w:position w:val="0"/>
      <w:sz w:val="24"/>
      <w:szCs w:val="24"/>
      <w:u w:val="none"/>
      <w:lang w:val="en-US"/>
    </w:rPr>
  </w:style>
  <w:style w:type="character" w:customStyle="1" w:styleId="Bodytext14pt">
    <w:name w:val="Body text + 14 pt"/>
    <w:aliases w:val="Scale 80%"/>
    <w:basedOn w:val="Bodytext"/>
    <w:rPr>
      <w:rFonts w:ascii="Bookman Old Style" w:eastAsia="Bookman Old Style" w:hAnsi="Bookman Old Style" w:cs="Bookman Old Style"/>
      <w:b w:val="0"/>
      <w:bCs w:val="0"/>
      <w:i w:val="0"/>
      <w:iCs w:val="0"/>
      <w:smallCaps w:val="0"/>
      <w:strike w:val="0"/>
      <w:color w:val="000000"/>
      <w:spacing w:val="0"/>
      <w:w w:val="80"/>
      <w:position w:val="0"/>
      <w:sz w:val="28"/>
      <w:szCs w:val="28"/>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3"/>
      <w:szCs w:val="23"/>
      <w:u w:val="none"/>
    </w:rPr>
  </w:style>
  <w:style w:type="character" w:customStyle="1" w:styleId="Bodytext5NotItalic">
    <w:name w:val="Body text (5) + Not Italic"/>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1">
    <w:name w:val="Body text (5)"/>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NotBold">
    <w:name w:val="Body text (5) + Not Bold"/>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NotBold0">
    <w:name w:val="Body text (5) + Not Bold"/>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NotBold0">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Bold2">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52">
    <w:name w:val="Body text (5)"/>
    <w:basedOn w:val="Bodytext5"/>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Bodytext53">
    <w:name w:val="Body text (5)"/>
    <w:basedOn w:val="Bodytext5"/>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Bodytext5NotBold1">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single"/>
      <w:lang w:val="en-US"/>
    </w:rPr>
  </w:style>
  <w:style w:type="character" w:customStyle="1" w:styleId="BodytextBold3">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BodytextItalic1">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5Spacing-1pt">
    <w:name w:val="Body text (5) + Spacing -1 pt"/>
    <w:basedOn w:val="Bodytext5"/>
    <w:rPr>
      <w:rFonts w:ascii="Bookman Old Style" w:eastAsia="Bookman Old Style" w:hAnsi="Bookman Old Style" w:cs="Bookman Old Style"/>
      <w:b/>
      <w:bCs/>
      <w:i/>
      <w:iCs/>
      <w:smallCaps w:val="0"/>
      <w:strike w:val="0"/>
      <w:color w:val="000000"/>
      <w:spacing w:val="-20"/>
      <w:w w:val="100"/>
      <w:position w:val="0"/>
      <w:sz w:val="23"/>
      <w:szCs w:val="23"/>
      <w:u w:val="none"/>
      <w:lang w:val="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0"/>
      <w:szCs w:val="2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3"/>
      <w:szCs w:val="23"/>
      <w:u w:val="none"/>
    </w:rPr>
  </w:style>
  <w:style w:type="paragraph" w:customStyle="1" w:styleId="Bodytext7">
    <w:name w:val="Body text (7)"/>
    <w:basedOn w:val="Normal"/>
    <w:link w:val="Bodytext7Exact"/>
    <w:pPr>
      <w:shd w:val="clear" w:color="auto" w:fill="FFFFFF"/>
      <w:spacing w:line="0" w:lineRule="atLeast"/>
    </w:pPr>
    <w:rPr>
      <w:rFonts w:ascii="Arial" w:eastAsia="Arial" w:hAnsi="Arial" w:cs="Arial"/>
      <w:spacing w:val="8"/>
      <w:sz w:val="23"/>
      <w:szCs w:val="23"/>
    </w:rPr>
  </w:style>
  <w:style w:type="paragraph" w:customStyle="1" w:styleId="Bodytext20">
    <w:name w:val="Body text (2)"/>
    <w:basedOn w:val="Normal"/>
    <w:link w:val="Bodytext2"/>
    <w:pPr>
      <w:shd w:val="clear" w:color="auto" w:fill="FFFFFF"/>
      <w:spacing w:after="480" w:line="0" w:lineRule="atLeast"/>
      <w:jc w:val="center"/>
    </w:pPr>
    <w:rPr>
      <w:rFonts w:ascii="Bookman Old Style" w:eastAsia="Bookman Old Style" w:hAnsi="Bookman Old Style" w:cs="Bookman Old Style"/>
      <w:b/>
      <w:bCs/>
      <w:sz w:val="23"/>
      <w:szCs w:val="23"/>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19"/>
      <w:szCs w:val="19"/>
    </w:rPr>
  </w:style>
  <w:style w:type="paragraph" w:customStyle="1" w:styleId="BodyText22">
    <w:name w:val="Body Text2"/>
    <w:basedOn w:val="Normal"/>
    <w:link w:val="Bodytext"/>
    <w:pPr>
      <w:shd w:val="clear" w:color="auto" w:fill="FFFFFF"/>
      <w:spacing w:after="120" w:line="326" w:lineRule="exact"/>
      <w:jc w:val="both"/>
    </w:pPr>
    <w:rPr>
      <w:rFonts w:ascii="Bookman Old Style" w:eastAsia="Bookman Old Style" w:hAnsi="Bookman Old Style" w:cs="Bookman Old Style"/>
      <w:sz w:val="23"/>
      <w:szCs w:val="23"/>
    </w:rPr>
  </w:style>
  <w:style w:type="paragraph" w:customStyle="1" w:styleId="Bodytext30">
    <w:name w:val="Body text (3)"/>
    <w:basedOn w:val="Normal"/>
    <w:link w:val="Bodytext3"/>
    <w:pPr>
      <w:shd w:val="clear" w:color="auto" w:fill="FFFFFF"/>
      <w:spacing w:before="120" w:after="120" w:line="322" w:lineRule="exact"/>
      <w:ind w:hanging="360"/>
      <w:jc w:val="both"/>
    </w:pPr>
    <w:rPr>
      <w:rFonts w:ascii="Bookman Old Style" w:eastAsia="Bookman Old Style" w:hAnsi="Bookman Old Style" w:cs="Bookman Old Style"/>
      <w:i/>
      <w:iCs/>
      <w:sz w:val="23"/>
      <w:szCs w:val="23"/>
    </w:rPr>
  </w:style>
  <w:style w:type="paragraph" w:customStyle="1" w:styleId="Bodytext40">
    <w:name w:val="Body text (4)"/>
    <w:basedOn w:val="Normal"/>
    <w:link w:val="Bodytext4"/>
    <w:pPr>
      <w:shd w:val="clear" w:color="auto" w:fill="FFFFFF"/>
      <w:spacing w:before="120" w:after="120" w:line="346" w:lineRule="exact"/>
      <w:ind w:hanging="360"/>
      <w:jc w:val="both"/>
    </w:pPr>
    <w:rPr>
      <w:rFonts w:ascii="Bookman Old Style" w:eastAsia="Bookman Old Style" w:hAnsi="Bookman Old Style" w:cs="Bookman Old Style"/>
      <w:b/>
      <w:bCs/>
      <w:i/>
      <w:iCs/>
      <w:sz w:val="20"/>
      <w:szCs w:val="20"/>
    </w:rPr>
  </w:style>
  <w:style w:type="paragraph" w:customStyle="1" w:styleId="Bodytext50">
    <w:name w:val="Body text (5)"/>
    <w:basedOn w:val="Normal"/>
    <w:link w:val="Bodytext5"/>
    <w:pPr>
      <w:shd w:val="clear" w:color="auto" w:fill="FFFFFF"/>
      <w:spacing w:before="360" w:line="326" w:lineRule="exact"/>
      <w:ind w:hanging="720"/>
      <w:jc w:val="both"/>
    </w:pPr>
    <w:rPr>
      <w:rFonts w:ascii="Bookman Old Style" w:eastAsia="Bookman Old Style" w:hAnsi="Bookman Old Style" w:cs="Bookman Old Style"/>
      <w:b/>
      <w:bCs/>
      <w:i/>
      <w:iCs/>
      <w:sz w:val="23"/>
      <w:szCs w:val="23"/>
    </w:rPr>
  </w:style>
  <w:style w:type="paragraph" w:customStyle="1" w:styleId="Bodytext60">
    <w:name w:val="Body text (6)"/>
    <w:basedOn w:val="Normal"/>
    <w:link w:val="Bodytext6"/>
    <w:pPr>
      <w:shd w:val="clear" w:color="auto" w:fill="FFFFFF"/>
      <w:spacing w:before="960" w:after="480" w:line="0" w:lineRule="atLeast"/>
      <w:jc w:val="both"/>
    </w:pPr>
    <w:rPr>
      <w:rFonts w:ascii="Calibri" w:eastAsia="Calibri" w:hAnsi="Calibri" w:cs="Calibri"/>
      <w:sz w:val="20"/>
      <w:szCs w:val="20"/>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3"/>
      <w:szCs w:val="23"/>
    </w:rPr>
  </w:style>
  <w:style w:type="paragraph" w:styleId="BalloonText">
    <w:name w:val="Balloon Text"/>
    <w:basedOn w:val="Normal"/>
    <w:link w:val="BalloonTextChar"/>
    <w:uiPriority w:val="99"/>
    <w:semiHidden/>
    <w:unhideWhenUsed/>
    <w:rsid w:val="009360C6"/>
    <w:rPr>
      <w:rFonts w:ascii="Tahoma" w:hAnsi="Tahoma" w:cs="Tahoma"/>
      <w:sz w:val="16"/>
      <w:szCs w:val="16"/>
    </w:rPr>
  </w:style>
  <w:style w:type="character" w:customStyle="1" w:styleId="BalloonTextChar">
    <w:name w:val="Balloon Text Char"/>
    <w:basedOn w:val="DefaultParagraphFont"/>
    <w:link w:val="BalloonText"/>
    <w:uiPriority w:val="99"/>
    <w:semiHidden/>
    <w:rsid w:val="009360C6"/>
    <w:rPr>
      <w:rFonts w:ascii="Tahoma" w:hAnsi="Tahoma" w:cs="Tahoma"/>
      <w:color w:val="000000"/>
      <w:sz w:val="16"/>
      <w:szCs w:val="16"/>
    </w:rPr>
  </w:style>
  <w:style w:type="paragraph" w:styleId="Header">
    <w:name w:val="header"/>
    <w:basedOn w:val="Normal"/>
    <w:link w:val="HeaderChar"/>
    <w:uiPriority w:val="99"/>
    <w:unhideWhenUsed/>
    <w:rsid w:val="00D667F9"/>
    <w:pPr>
      <w:tabs>
        <w:tab w:val="center" w:pos="4680"/>
        <w:tab w:val="right" w:pos="9360"/>
      </w:tabs>
    </w:pPr>
  </w:style>
  <w:style w:type="character" w:customStyle="1" w:styleId="HeaderChar">
    <w:name w:val="Header Char"/>
    <w:basedOn w:val="DefaultParagraphFont"/>
    <w:link w:val="Header"/>
    <w:uiPriority w:val="99"/>
    <w:rsid w:val="00D667F9"/>
    <w:rPr>
      <w:color w:val="000000"/>
    </w:rPr>
  </w:style>
  <w:style w:type="paragraph" w:styleId="Footer">
    <w:name w:val="footer"/>
    <w:basedOn w:val="Normal"/>
    <w:link w:val="FooterChar"/>
    <w:uiPriority w:val="99"/>
    <w:unhideWhenUsed/>
    <w:rsid w:val="00D667F9"/>
    <w:pPr>
      <w:tabs>
        <w:tab w:val="center" w:pos="4680"/>
        <w:tab w:val="right" w:pos="9360"/>
      </w:tabs>
    </w:pPr>
  </w:style>
  <w:style w:type="character" w:customStyle="1" w:styleId="FooterChar">
    <w:name w:val="Footer Char"/>
    <w:basedOn w:val="DefaultParagraphFont"/>
    <w:link w:val="Footer"/>
    <w:uiPriority w:val="99"/>
    <w:rsid w:val="00D667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2016-07-07T08:10:00Z</dcterms:created>
  <dcterms:modified xsi:type="dcterms:W3CDTF">2016-07-07T08:10:00Z</dcterms:modified>
</cp:coreProperties>
</file>