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6A" w:rsidRPr="00072435" w:rsidRDefault="00B3236A" w:rsidP="00072435">
      <w:pPr>
        <w:pStyle w:val="Heading21"/>
        <w:keepNext/>
        <w:keepLines/>
        <w:shd w:val="clear" w:color="auto" w:fill="auto"/>
        <w:tabs>
          <w:tab w:val="left" w:pos="2926"/>
        </w:tabs>
        <w:spacing w:line="360" w:lineRule="auto"/>
        <w:ind w:left="60" w:right="640"/>
        <w:jc w:val="both"/>
        <w:rPr>
          <w:rFonts w:ascii="Times New Roman" w:hAnsi="Times New Roman" w:cs="Times New Roman"/>
          <w:sz w:val="24"/>
          <w:szCs w:val="24"/>
        </w:rPr>
      </w:pPr>
      <w:bookmarkStart w:id="0" w:name="bookmark0"/>
      <w:r w:rsidRPr="00072435">
        <w:rPr>
          <w:rFonts w:ascii="Times New Roman" w:hAnsi="Times New Roman" w:cs="Times New Roman"/>
          <w:sz w:val="24"/>
          <w:szCs w:val="24"/>
        </w:rPr>
        <w:t xml:space="preserve">                   </w:t>
      </w:r>
      <w:r w:rsidR="00440B02" w:rsidRPr="00072435">
        <w:rPr>
          <w:rFonts w:ascii="Times New Roman" w:hAnsi="Times New Roman" w:cs="Times New Roman"/>
          <w:sz w:val="24"/>
          <w:szCs w:val="24"/>
        </w:rPr>
        <w:t>THE REPUBLIC OF UGANDA</w:t>
      </w:r>
    </w:p>
    <w:p w:rsidR="00B3236A" w:rsidRPr="00072435" w:rsidRDefault="00440B02" w:rsidP="00072435">
      <w:pPr>
        <w:pStyle w:val="Heading21"/>
        <w:keepNext/>
        <w:keepLines/>
        <w:shd w:val="clear" w:color="auto" w:fill="auto"/>
        <w:tabs>
          <w:tab w:val="left" w:pos="2926"/>
        </w:tabs>
        <w:spacing w:line="360" w:lineRule="auto"/>
        <w:ind w:left="60" w:right="640"/>
        <w:jc w:val="both"/>
        <w:rPr>
          <w:rFonts w:ascii="Times New Roman" w:hAnsi="Times New Roman" w:cs="Times New Roman"/>
          <w:sz w:val="24"/>
          <w:szCs w:val="24"/>
        </w:rPr>
      </w:pPr>
      <w:r w:rsidRPr="00072435">
        <w:rPr>
          <w:rFonts w:ascii="Times New Roman" w:hAnsi="Times New Roman" w:cs="Times New Roman"/>
          <w:sz w:val="24"/>
          <w:szCs w:val="24"/>
        </w:rPr>
        <w:t xml:space="preserve"> IN THE COURT OF APPEAL </w:t>
      </w:r>
      <w:bookmarkStart w:id="1" w:name="_GoBack"/>
      <w:bookmarkEnd w:id="1"/>
      <w:r w:rsidRPr="00072435">
        <w:rPr>
          <w:rFonts w:ascii="Times New Roman" w:hAnsi="Times New Roman" w:cs="Times New Roman"/>
          <w:sz w:val="24"/>
          <w:szCs w:val="24"/>
        </w:rPr>
        <w:t xml:space="preserve">OF UGANDA AT MBARARA </w:t>
      </w:r>
      <w:r w:rsidR="00B3236A" w:rsidRPr="00072435">
        <w:rPr>
          <w:rFonts w:ascii="Times New Roman" w:hAnsi="Times New Roman" w:cs="Times New Roman"/>
          <w:sz w:val="24"/>
          <w:szCs w:val="24"/>
        </w:rPr>
        <w:t xml:space="preserve">                  </w:t>
      </w:r>
      <w:r w:rsidRPr="00072435">
        <w:rPr>
          <w:rFonts w:ascii="Times New Roman" w:hAnsi="Times New Roman" w:cs="Times New Roman"/>
          <w:sz w:val="24"/>
          <w:szCs w:val="24"/>
        </w:rPr>
        <w:t>CRIMINAL APPEAL NO. 225 OF 2010</w:t>
      </w:r>
    </w:p>
    <w:p w:rsidR="00B3236A" w:rsidRPr="00072435" w:rsidRDefault="00B3236A" w:rsidP="00072435">
      <w:pPr>
        <w:pStyle w:val="Heading21"/>
        <w:keepNext/>
        <w:keepLines/>
        <w:shd w:val="clear" w:color="auto" w:fill="auto"/>
        <w:tabs>
          <w:tab w:val="left" w:pos="2926"/>
        </w:tabs>
        <w:spacing w:line="360" w:lineRule="auto"/>
        <w:ind w:left="60" w:right="640"/>
        <w:jc w:val="both"/>
        <w:rPr>
          <w:rFonts w:ascii="Times New Roman" w:hAnsi="Times New Roman" w:cs="Times New Roman"/>
          <w:sz w:val="24"/>
          <w:szCs w:val="24"/>
        </w:rPr>
      </w:pPr>
    </w:p>
    <w:p w:rsidR="008A545B" w:rsidRPr="00072435" w:rsidRDefault="00440B02" w:rsidP="00072435">
      <w:pPr>
        <w:pStyle w:val="Heading21"/>
        <w:keepNext/>
        <w:keepLines/>
        <w:shd w:val="clear" w:color="auto" w:fill="auto"/>
        <w:tabs>
          <w:tab w:val="left" w:pos="2926"/>
        </w:tabs>
        <w:spacing w:line="360" w:lineRule="auto"/>
        <w:ind w:left="60" w:right="640"/>
        <w:jc w:val="both"/>
        <w:rPr>
          <w:rFonts w:ascii="Times New Roman" w:hAnsi="Times New Roman" w:cs="Times New Roman"/>
          <w:sz w:val="24"/>
          <w:szCs w:val="24"/>
        </w:rPr>
      </w:pPr>
      <w:r w:rsidRPr="00072435">
        <w:rPr>
          <w:rFonts w:ascii="Times New Roman" w:hAnsi="Times New Roman" w:cs="Times New Roman"/>
          <w:sz w:val="24"/>
          <w:szCs w:val="24"/>
        </w:rPr>
        <w:t xml:space="preserve"> KIBARUMA JOHN</w:t>
      </w:r>
      <w:r w:rsidR="00B3236A" w:rsidRPr="00072435">
        <w:rPr>
          <w:rFonts w:ascii="Times New Roman" w:hAnsi="Times New Roman" w:cs="Times New Roman"/>
          <w:sz w:val="24"/>
          <w:szCs w:val="24"/>
        </w:rPr>
        <w:t>…………………………………</w:t>
      </w:r>
      <w:r w:rsidRPr="00072435">
        <w:rPr>
          <w:rFonts w:ascii="Times New Roman" w:hAnsi="Times New Roman" w:cs="Times New Roman"/>
          <w:sz w:val="24"/>
          <w:szCs w:val="24"/>
        </w:rPr>
        <w:tab/>
        <w:t>APPELLANT</w:t>
      </w:r>
      <w:bookmarkEnd w:id="0"/>
    </w:p>
    <w:p w:rsidR="008A545B" w:rsidRPr="00072435" w:rsidRDefault="00440B02" w:rsidP="00072435">
      <w:pPr>
        <w:pStyle w:val="Bodytext20"/>
        <w:shd w:val="clear" w:color="auto" w:fill="auto"/>
        <w:tabs>
          <w:tab w:val="left" w:pos="4764"/>
        </w:tabs>
        <w:spacing w:line="360" w:lineRule="auto"/>
        <w:ind w:left="60"/>
        <w:jc w:val="both"/>
        <w:rPr>
          <w:rFonts w:ascii="Times New Roman" w:hAnsi="Times New Roman" w:cs="Times New Roman"/>
          <w:sz w:val="24"/>
          <w:szCs w:val="24"/>
        </w:rPr>
      </w:pPr>
      <w:r w:rsidRPr="00072435">
        <w:rPr>
          <w:rFonts w:ascii="Times New Roman" w:hAnsi="Times New Roman" w:cs="Times New Roman"/>
          <w:sz w:val="24"/>
          <w:szCs w:val="24"/>
        </w:rPr>
        <w:tab/>
        <w:t>VS</w:t>
      </w:r>
    </w:p>
    <w:p w:rsidR="008A545B" w:rsidRPr="00072435" w:rsidRDefault="00440B02" w:rsidP="00072435">
      <w:pPr>
        <w:pStyle w:val="Heading21"/>
        <w:keepNext/>
        <w:keepLines/>
        <w:shd w:val="clear" w:color="auto" w:fill="auto"/>
        <w:tabs>
          <w:tab w:val="left" w:leader="dot" w:pos="6598"/>
        </w:tabs>
        <w:spacing w:line="360" w:lineRule="auto"/>
        <w:ind w:left="560"/>
        <w:jc w:val="both"/>
        <w:rPr>
          <w:rFonts w:ascii="Times New Roman" w:hAnsi="Times New Roman" w:cs="Times New Roman"/>
          <w:sz w:val="24"/>
          <w:szCs w:val="24"/>
        </w:rPr>
      </w:pPr>
      <w:bookmarkStart w:id="2" w:name="bookmark1"/>
      <w:r w:rsidRPr="00072435">
        <w:rPr>
          <w:rFonts w:ascii="Times New Roman" w:hAnsi="Times New Roman" w:cs="Times New Roman"/>
          <w:sz w:val="24"/>
          <w:szCs w:val="24"/>
        </w:rPr>
        <w:t>UGANDA</w:t>
      </w:r>
      <w:r w:rsidRPr="00072435">
        <w:rPr>
          <w:rFonts w:ascii="Times New Roman" w:hAnsi="Times New Roman" w:cs="Times New Roman"/>
          <w:sz w:val="24"/>
          <w:szCs w:val="24"/>
        </w:rPr>
        <w:tab/>
        <w:t>RESPONDENT</w:t>
      </w:r>
      <w:bookmarkEnd w:id="2"/>
    </w:p>
    <w:p w:rsidR="008A545B" w:rsidRPr="00072435" w:rsidRDefault="00440B02" w:rsidP="00072435">
      <w:pPr>
        <w:pStyle w:val="Bodytext30"/>
        <w:shd w:val="clear" w:color="auto" w:fill="auto"/>
        <w:spacing w:line="360" w:lineRule="auto"/>
        <w:ind w:left="1280" w:right="20"/>
        <w:jc w:val="both"/>
        <w:rPr>
          <w:rFonts w:ascii="Times New Roman" w:hAnsi="Times New Roman" w:cs="Times New Roman"/>
          <w:sz w:val="24"/>
          <w:szCs w:val="24"/>
        </w:rPr>
      </w:pPr>
      <w:r w:rsidRPr="00072435">
        <w:rPr>
          <w:rFonts w:ascii="Times New Roman" w:hAnsi="Times New Roman" w:cs="Times New Roman"/>
          <w:sz w:val="24"/>
          <w:szCs w:val="24"/>
        </w:rPr>
        <w:t>[Appeal from sentence of the High Court of Uganda at Bushenyi by Honourable Justice Ralph Ochan dated 10</w:t>
      </w:r>
      <w:r w:rsidRPr="00072435">
        <w:rPr>
          <w:rFonts w:ascii="Times New Roman" w:hAnsi="Times New Roman" w:cs="Times New Roman"/>
          <w:sz w:val="24"/>
          <w:szCs w:val="24"/>
          <w:vertAlign w:val="superscript"/>
        </w:rPr>
        <w:t>th</w:t>
      </w:r>
      <w:r w:rsidRPr="00072435">
        <w:rPr>
          <w:rFonts w:ascii="Times New Roman" w:hAnsi="Times New Roman" w:cs="Times New Roman"/>
          <w:sz w:val="24"/>
          <w:szCs w:val="24"/>
        </w:rPr>
        <w:t xml:space="preserve"> day of June 2010 in Criminal Case No. HCT-05-CR-SC 0184 OF 2009]</w:t>
      </w:r>
    </w:p>
    <w:p w:rsidR="008A545B" w:rsidRPr="00072435" w:rsidRDefault="00B3236A" w:rsidP="00072435">
      <w:pPr>
        <w:pStyle w:val="Heading21"/>
        <w:keepNext/>
        <w:keepLines/>
        <w:shd w:val="clear" w:color="auto" w:fill="auto"/>
        <w:spacing w:line="360" w:lineRule="auto"/>
        <w:ind w:left="60"/>
        <w:jc w:val="both"/>
        <w:rPr>
          <w:rFonts w:ascii="Times New Roman" w:hAnsi="Times New Roman" w:cs="Times New Roman"/>
          <w:sz w:val="24"/>
          <w:szCs w:val="24"/>
        </w:rPr>
      </w:pPr>
      <w:bookmarkStart w:id="3" w:name="bookmark2"/>
      <w:r w:rsidRPr="00072435">
        <w:rPr>
          <w:rFonts w:ascii="Times New Roman" w:hAnsi="Times New Roman" w:cs="Times New Roman"/>
          <w:sz w:val="24"/>
          <w:szCs w:val="24"/>
        </w:rPr>
        <w:t xml:space="preserve"> CORAM: </w:t>
      </w:r>
      <w:r w:rsidR="00440B02" w:rsidRPr="00072435">
        <w:rPr>
          <w:rFonts w:ascii="Times New Roman" w:hAnsi="Times New Roman" w:cs="Times New Roman"/>
          <w:sz w:val="24"/>
          <w:szCs w:val="24"/>
        </w:rPr>
        <w:t>HON. MR. JUSTICE KENNETH KAKURU, JA</w:t>
      </w:r>
      <w:bookmarkEnd w:id="3"/>
    </w:p>
    <w:p w:rsidR="00B3236A" w:rsidRPr="00072435" w:rsidRDefault="00B3236A" w:rsidP="00072435">
      <w:pPr>
        <w:pStyle w:val="Bodytext20"/>
        <w:shd w:val="clear" w:color="auto" w:fill="auto"/>
        <w:spacing w:after="585" w:line="360" w:lineRule="auto"/>
        <w:ind w:right="20"/>
        <w:jc w:val="both"/>
        <w:rPr>
          <w:rFonts w:ascii="Times New Roman" w:hAnsi="Times New Roman" w:cs="Times New Roman"/>
          <w:sz w:val="24"/>
          <w:szCs w:val="24"/>
        </w:rPr>
      </w:pPr>
      <w:r w:rsidRPr="00072435">
        <w:rPr>
          <w:rFonts w:ascii="Times New Roman" w:hAnsi="Times New Roman" w:cs="Times New Roman"/>
          <w:sz w:val="24"/>
          <w:szCs w:val="24"/>
        </w:rPr>
        <w:t xml:space="preserve">               </w:t>
      </w:r>
      <w:r w:rsidR="00440B02" w:rsidRPr="00072435">
        <w:rPr>
          <w:rFonts w:ascii="Times New Roman" w:hAnsi="Times New Roman" w:cs="Times New Roman"/>
          <w:sz w:val="24"/>
          <w:szCs w:val="24"/>
        </w:rPr>
        <w:t>HON. MR. JUSTICE BYABAKAMA MUGENYI SIMON, JA</w:t>
      </w:r>
    </w:p>
    <w:p w:rsidR="008A545B" w:rsidRPr="00072435" w:rsidRDefault="00440B02" w:rsidP="00072435">
      <w:pPr>
        <w:pStyle w:val="Bodytext20"/>
        <w:shd w:val="clear" w:color="auto" w:fill="auto"/>
        <w:spacing w:after="585" w:line="360" w:lineRule="auto"/>
        <w:ind w:left="1920" w:right="20"/>
        <w:jc w:val="both"/>
        <w:rPr>
          <w:rFonts w:ascii="Times New Roman" w:hAnsi="Times New Roman" w:cs="Times New Roman"/>
          <w:sz w:val="24"/>
          <w:szCs w:val="24"/>
        </w:rPr>
      </w:pPr>
      <w:r w:rsidRPr="00072435">
        <w:rPr>
          <w:rFonts w:ascii="Times New Roman" w:hAnsi="Times New Roman" w:cs="Times New Roman"/>
          <w:sz w:val="24"/>
          <w:szCs w:val="24"/>
        </w:rPr>
        <w:t xml:space="preserve"> HON. MR. JUSTICE ALFONSE C. OWINY-DOLLO, JA</w:t>
      </w:r>
    </w:p>
    <w:p w:rsidR="008A545B" w:rsidRPr="00072435" w:rsidRDefault="00440B02" w:rsidP="00072435">
      <w:pPr>
        <w:pStyle w:val="Heading21"/>
        <w:keepNext/>
        <w:keepLines/>
        <w:shd w:val="clear" w:color="auto" w:fill="auto"/>
        <w:spacing w:after="194" w:line="360" w:lineRule="auto"/>
        <w:ind w:left="2880"/>
        <w:jc w:val="both"/>
        <w:rPr>
          <w:rFonts w:ascii="Times New Roman" w:hAnsi="Times New Roman" w:cs="Times New Roman"/>
          <w:sz w:val="24"/>
          <w:szCs w:val="24"/>
        </w:rPr>
      </w:pPr>
      <w:bookmarkStart w:id="4" w:name="bookmark3"/>
      <w:r w:rsidRPr="00072435">
        <w:rPr>
          <w:rStyle w:val="Heading20"/>
          <w:rFonts w:ascii="Times New Roman" w:hAnsi="Times New Roman" w:cs="Times New Roman"/>
          <w:b/>
          <w:bCs/>
          <w:sz w:val="24"/>
          <w:szCs w:val="24"/>
        </w:rPr>
        <w:t>JUDGMENT OF THE COURT</w:t>
      </w:r>
      <w:bookmarkEnd w:id="4"/>
    </w:p>
    <w:p w:rsidR="008A545B" w:rsidRPr="00072435" w:rsidRDefault="00B3236A" w:rsidP="00072435">
      <w:pPr>
        <w:pStyle w:val="BodyText1"/>
        <w:shd w:val="clear" w:color="auto" w:fill="auto"/>
        <w:spacing w:before="0" w:after="308" w:line="360" w:lineRule="auto"/>
        <w:ind w:left="560" w:right="20" w:hanging="500"/>
        <w:rPr>
          <w:rFonts w:ascii="Times New Roman" w:hAnsi="Times New Roman" w:cs="Times New Roman"/>
          <w:sz w:val="24"/>
          <w:szCs w:val="24"/>
        </w:rPr>
      </w:pPr>
      <w:r w:rsidRPr="00072435">
        <w:rPr>
          <w:rFonts w:ascii="Times New Roman" w:hAnsi="Times New Roman" w:cs="Times New Roman"/>
          <w:sz w:val="24"/>
          <w:szCs w:val="24"/>
        </w:rPr>
        <w:t xml:space="preserve">      </w:t>
      </w:r>
      <w:r w:rsidR="00440B02" w:rsidRPr="00072435">
        <w:rPr>
          <w:rFonts w:ascii="Times New Roman" w:hAnsi="Times New Roman" w:cs="Times New Roman"/>
          <w:sz w:val="24"/>
          <w:szCs w:val="24"/>
        </w:rPr>
        <w:t xml:space="preserve">This appeal arises from the judgment of Hon Justice Ralph Ochan in High Court of Uganda at Bushenyi </w:t>
      </w:r>
      <w:r w:rsidR="00440B02" w:rsidRPr="00072435">
        <w:rPr>
          <w:rStyle w:val="BodytextBold"/>
          <w:rFonts w:ascii="Times New Roman" w:hAnsi="Times New Roman" w:cs="Times New Roman"/>
          <w:sz w:val="24"/>
          <w:szCs w:val="24"/>
        </w:rPr>
        <w:t>Criminal case No. 0184 of 2009;</w:t>
      </w:r>
      <w:r w:rsidR="00440B02" w:rsidRPr="00072435">
        <w:rPr>
          <w:rFonts w:ascii="Times New Roman" w:hAnsi="Times New Roman" w:cs="Times New Roman"/>
          <w:sz w:val="24"/>
          <w:szCs w:val="24"/>
        </w:rPr>
        <w:t xml:space="preserve"> dated 10/06/2009 in which the appellant was convicted of aggravated defilement on his own plea of guilt and sentenced to 15 years imprisonment. He now appeals against </w:t>
      </w:r>
      <w:r w:rsidR="00440B02" w:rsidRPr="00072435">
        <w:rPr>
          <w:rStyle w:val="Bodytext75pt1"/>
          <w:rFonts w:ascii="Times New Roman" w:hAnsi="Times New Roman" w:cs="Times New Roman"/>
          <w:sz w:val="24"/>
          <w:szCs w:val="24"/>
        </w:rPr>
        <w:t xml:space="preserve"> </w:t>
      </w:r>
      <w:r w:rsidR="00440B02" w:rsidRPr="00072435">
        <w:rPr>
          <w:rFonts w:ascii="Times New Roman" w:hAnsi="Times New Roman" w:cs="Times New Roman"/>
          <w:sz w:val="24"/>
          <w:szCs w:val="24"/>
        </w:rPr>
        <w:t>sentence only.</w:t>
      </w:r>
    </w:p>
    <w:p w:rsidR="008A545B" w:rsidRPr="00072435" w:rsidRDefault="00440B02" w:rsidP="00072435">
      <w:pPr>
        <w:pStyle w:val="Heading21"/>
        <w:keepNext/>
        <w:keepLines/>
        <w:shd w:val="clear" w:color="auto" w:fill="auto"/>
        <w:spacing w:after="195" w:line="360" w:lineRule="auto"/>
        <w:ind w:left="560"/>
        <w:jc w:val="both"/>
        <w:rPr>
          <w:rFonts w:ascii="Times New Roman" w:hAnsi="Times New Roman" w:cs="Times New Roman"/>
          <w:sz w:val="24"/>
          <w:szCs w:val="24"/>
        </w:rPr>
      </w:pPr>
      <w:bookmarkStart w:id="5" w:name="bookmark4"/>
      <w:r w:rsidRPr="00072435">
        <w:rPr>
          <w:rFonts w:ascii="Times New Roman" w:hAnsi="Times New Roman" w:cs="Times New Roman"/>
          <w:sz w:val="24"/>
          <w:szCs w:val="24"/>
        </w:rPr>
        <w:t>Representations</w:t>
      </w:r>
      <w:bookmarkEnd w:id="5"/>
    </w:p>
    <w:p w:rsidR="008A545B" w:rsidRPr="00072435" w:rsidRDefault="00440B02" w:rsidP="00072435">
      <w:pPr>
        <w:pStyle w:val="BodyText1"/>
        <w:shd w:val="clear" w:color="auto" w:fill="auto"/>
        <w:spacing w:before="0" w:after="860" w:line="360" w:lineRule="auto"/>
        <w:ind w:left="560" w:right="20" w:firstLine="0"/>
        <w:rPr>
          <w:rFonts w:ascii="Times New Roman" w:hAnsi="Times New Roman" w:cs="Times New Roman"/>
          <w:sz w:val="24"/>
          <w:szCs w:val="24"/>
        </w:rPr>
      </w:pPr>
      <w:r w:rsidRPr="00072435">
        <w:rPr>
          <w:rFonts w:ascii="Times New Roman" w:hAnsi="Times New Roman" w:cs="Times New Roman"/>
          <w:sz w:val="24"/>
          <w:szCs w:val="24"/>
        </w:rPr>
        <w:t xml:space="preserve">The appellant was at this appeal represented by learned counsel </w:t>
      </w:r>
      <w:r w:rsidRPr="00072435">
        <w:rPr>
          <w:rStyle w:val="BodytextBold3"/>
          <w:rFonts w:ascii="Times New Roman" w:hAnsi="Times New Roman" w:cs="Times New Roman"/>
          <w:sz w:val="24"/>
          <w:szCs w:val="24"/>
        </w:rPr>
        <w:t xml:space="preserve">Mr. Enock Twinamatsiko </w:t>
      </w:r>
      <w:r w:rsidRPr="00072435">
        <w:rPr>
          <w:rFonts w:ascii="Times New Roman" w:hAnsi="Times New Roman" w:cs="Times New Roman"/>
          <w:sz w:val="24"/>
          <w:szCs w:val="24"/>
        </w:rPr>
        <w:t xml:space="preserve">while </w:t>
      </w:r>
      <w:r w:rsidRPr="00072435">
        <w:rPr>
          <w:rStyle w:val="BodytextBold3"/>
          <w:rFonts w:ascii="Times New Roman" w:hAnsi="Times New Roman" w:cs="Times New Roman"/>
          <w:sz w:val="24"/>
          <w:szCs w:val="24"/>
        </w:rPr>
        <w:t>Ms. Adrine</w:t>
      </w:r>
      <w:r w:rsidR="00B3236A" w:rsidRPr="00072435">
        <w:rPr>
          <w:rStyle w:val="BodytextBold3"/>
          <w:rFonts w:ascii="Times New Roman" w:hAnsi="Times New Roman" w:cs="Times New Roman"/>
          <w:sz w:val="24"/>
          <w:szCs w:val="24"/>
        </w:rPr>
        <w:t xml:space="preserve"> </w:t>
      </w:r>
      <w:r w:rsidRPr="00072435">
        <w:rPr>
          <w:rStyle w:val="BodytextBold3"/>
          <w:rFonts w:ascii="Times New Roman" w:hAnsi="Times New Roman" w:cs="Times New Roman"/>
          <w:sz w:val="24"/>
          <w:szCs w:val="24"/>
        </w:rPr>
        <w:t xml:space="preserve">Asingwire </w:t>
      </w:r>
      <w:r w:rsidRPr="00072435">
        <w:rPr>
          <w:rFonts w:ascii="Times New Roman" w:hAnsi="Times New Roman" w:cs="Times New Roman"/>
          <w:sz w:val="24"/>
          <w:szCs w:val="24"/>
        </w:rPr>
        <w:t>learned Senior State Attorney appeared for the respondent. The appellant was present.</w:t>
      </w:r>
    </w:p>
    <w:p w:rsidR="008A545B" w:rsidRPr="00072435" w:rsidRDefault="00B3236A" w:rsidP="00072435">
      <w:pPr>
        <w:pStyle w:val="Bodytext20"/>
        <w:shd w:val="clear" w:color="auto" w:fill="auto"/>
        <w:spacing w:after="376" w:line="360" w:lineRule="auto"/>
        <w:ind w:left="60"/>
        <w:jc w:val="both"/>
        <w:rPr>
          <w:rFonts w:ascii="Times New Roman" w:hAnsi="Times New Roman" w:cs="Times New Roman"/>
          <w:sz w:val="24"/>
          <w:szCs w:val="24"/>
        </w:rPr>
      </w:pPr>
      <w:r w:rsidRPr="00072435">
        <w:rPr>
          <w:rFonts w:ascii="Times New Roman" w:hAnsi="Times New Roman" w:cs="Times New Roman"/>
          <w:sz w:val="24"/>
          <w:szCs w:val="24"/>
        </w:rPr>
        <w:t xml:space="preserve">        </w:t>
      </w:r>
      <w:r w:rsidR="00440B02" w:rsidRPr="00072435">
        <w:rPr>
          <w:rFonts w:ascii="Times New Roman" w:hAnsi="Times New Roman" w:cs="Times New Roman"/>
          <w:sz w:val="24"/>
          <w:szCs w:val="24"/>
        </w:rPr>
        <w:t>The Appellant’s case.</w:t>
      </w:r>
    </w:p>
    <w:p w:rsidR="008A545B" w:rsidRPr="00072435" w:rsidRDefault="00440B02" w:rsidP="00072435">
      <w:pPr>
        <w:pStyle w:val="BodyText1"/>
        <w:shd w:val="clear" w:color="auto" w:fill="auto"/>
        <w:spacing w:before="0" w:after="190" w:line="360" w:lineRule="auto"/>
        <w:ind w:left="60" w:firstLine="0"/>
        <w:rPr>
          <w:rFonts w:ascii="Times New Roman" w:hAnsi="Times New Roman" w:cs="Times New Roman"/>
          <w:sz w:val="24"/>
          <w:szCs w:val="24"/>
        </w:rPr>
      </w:pPr>
      <w:r w:rsidRPr="00072435">
        <w:rPr>
          <w:rFonts w:ascii="Times New Roman" w:hAnsi="Times New Roman" w:cs="Times New Roman"/>
          <w:sz w:val="24"/>
          <w:szCs w:val="24"/>
        </w:rPr>
        <w:t>The sole ground of appeal is set out as follows;</w:t>
      </w:r>
    </w:p>
    <w:p w:rsidR="008A545B" w:rsidRPr="00072435" w:rsidRDefault="00440B02" w:rsidP="00072435">
      <w:pPr>
        <w:pStyle w:val="Bodytext41"/>
        <w:shd w:val="clear" w:color="auto" w:fill="auto"/>
        <w:spacing w:before="0" w:line="360" w:lineRule="auto"/>
        <w:ind w:left="760" w:right="40" w:firstLine="0"/>
        <w:rPr>
          <w:rFonts w:ascii="Times New Roman" w:hAnsi="Times New Roman" w:cs="Times New Roman"/>
          <w:sz w:val="24"/>
          <w:szCs w:val="24"/>
        </w:rPr>
      </w:pPr>
      <w:r w:rsidRPr="00072435">
        <w:rPr>
          <w:rFonts w:ascii="Times New Roman" w:hAnsi="Times New Roman" w:cs="Times New Roman"/>
          <w:sz w:val="24"/>
          <w:szCs w:val="24"/>
        </w:rPr>
        <w:t>The learned trial Judge erred in law and fact to impose a term of 15 years imprisonment which sentence was harsh and manifestly excessive under the particular facts of the case.</w:t>
      </w:r>
    </w:p>
    <w:p w:rsidR="008A545B" w:rsidRPr="00072435" w:rsidRDefault="00440B02" w:rsidP="00072435">
      <w:pPr>
        <w:pStyle w:val="BodyText1"/>
        <w:shd w:val="clear" w:color="auto" w:fill="auto"/>
        <w:spacing w:before="0" w:line="360" w:lineRule="auto"/>
        <w:ind w:left="60" w:right="40" w:firstLine="0"/>
        <w:rPr>
          <w:rFonts w:ascii="Times New Roman" w:hAnsi="Times New Roman" w:cs="Times New Roman"/>
          <w:sz w:val="24"/>
          <w:szCs w:val="24"/>
        </w:rPr>
      </w:pPr>
      <w:r w:rsidRPr="00072435">
        <w:rPr>
          <w:rFonts w:ascii="Times New Roman" w:hAnsi="Times New Roman" w:cs="Times New Roman"/>
          <w:sz w:val="24"/>
          <w:szCs w:val="24"/>
        </w:rPr>
        <w:t xml:space="preserve">Counsel for the respondent submitted a sentence of 15 years imprisonment imposed by the trial </w:t>
      </w:r>
      <w:r w:rsidRPr="00072435">
        <w:rPr>
          <w:rFonts w:ascii="Times New Roman" w:hAnsi="Times New Roman" w:cs="Times New Roman"/>
          <w:sz w:val="24"/>
          <w:szCs w:val="24"/>
        </w:rPr>
        <w:lastRenderedPageBreak/>
        <w:t>Judge was harsh and manifestly excessive in the circumstances of this case. The circumstances of this case, counsel submitted were that the appellant had pleaded guilty and was remorseful.</w:t>
      </w:r>
    </w:p>
    <w:p w:rsidR="008A545B" w:rsidRPr="00072435" w:rsidRDefault="00440B02" w:rsidP="00072435">
      <w:pPr>
        <w:pStyle w:val="BodyText1"/>
        <w:shd w:val="clear" w:color="auto" w:fill="auto"/>
        <w:spacing w:before="0" w:line="360" w:lineRule="auto"/>
        <w:ind w:left="60" w:right="40" w:firstLine="0"/>
        <w:rPr>
          <w:rFonts w:ascii="Times New Roman" w:hAnsi="Times New Roman" w:cs="Times New Roman"/>
          <w:sz w:val="24"/>
          <w:szCs w:val="24"/>
        </w:rPr>
      </w:pPr>
      <w:r w:rsidRPr="00072435">
        <w:rPr>
          <w:rFonts w:ascii="Times New Roman" w:hAnsi="Times New Roman" w:cs="Times New Roman"/>
          <w:sz w:val="24"/>
          <w:szCs w:val="24"/>
        </w:rPr>
        <w:t xml:space="preserve">He cited to us his authority for this proposition the decision of this Court in </w:t>
      </w:r>
      <w:r w:rsidRPr="00072435">
        <w:rPr>
          <w:rStyle w:val="BodytextBold2"/>
          <w:rFonts w:ascii="Times New Roman" w:hAnsi="Times New Roman" w:cs="Times New Roman"/>
          <w:sz w:val="24"/>
          <w:szCs w:val="24"/>
        </w:rPr>
        <w:t>Lukwago Henry Vs Uganda: Court of Appeal Criminal Appeal No. 0225 of 2010</w:t>
      </w:r>
      <w:r w:rsidRPr="00072435">
        <w:rPr>
          <w:rStyle w:val="Bodytext235pt"/>
          <w:rFonts w:ascii="Times New Roman" w:hAnsi="Times New Roman" w:cs="Times New Roman"/>
          <w:sz w:val="24"/>
          <w:szCs w:val="24"/>
        </w:rPr>
        <w:t xml:space="preserve"> </w:t>
      </w:r>
      <w:r w:rsidRPr="00072435">
        <w:rPr>
          <w:rFonts w:ascii="Times New Roman" w:hAnsi="Times New Roman" w:cs="Times New Roman"/>
          <w:sz w:val="24"/>
          <w:szCs w:val="24"/>
        </w:rPr>
        <w:t>at Mbarara in which a sentence of 13 years was confirmed for the offence of aggravated defilement. In this case, the appellant had also pleaded guilty to the offence.</w:t>
      </w:r>
    </w:p>
    <w:p w:rsidR="008A545B" w:rsidRPr="00072435" w:rsidRDefault="00440B02" w:rsidP="00072435">
      <w:pPr>
        <w:pStyle w:val="BodyText1"/>
        <w:shd w:val="clear" w:color="auto" w:fill="auto"/>
        <w:spacing w:before="0" w:after="311" w:line="360" w:lineRule="auto"/>
        <w:ind w:left="60" w:right="40" w:firstLine="0"/>
        <w:rPr>
          <w:rFonts w:ascii="Times New Roman" w:hAnsi="Times New Roman" w:cs="Times New Roman"/>
          <w:sz w:val="24"/>
          <w:szCs w:val="24"/>
        </w:rPr>
      </w:pPr>
      <w:r w:rsidRPr="00072435">
        <w:rPr>
          <w:rFonts w:ascii="Times New Roman" w:hAnsi="Times New Roman" w:cs="Times New Roman"/>
          <w:sz w:val="24"/>
          <w:szCs w:val="24"/>
        </w:rPr>
        <w:t>Counsel prayed for a lenient sentence of 9 (nine) years contending that the Judge wrongly considered the appellant’s plea of guilt and his demeanour. He asked this Court to reduce the sentence to 9 years imprisonment.</w:t>
      </w:r>
    </w:p>
    <w:p w:rsidR="008A545B" w:rsidRPr="00072435" w:rsidRDefault="00440B02" w:rsidP="00072435">
      <w:pPr>
        <w:pStyle w:val="Bodytext20"/>
        <w:shd w:val="clear" w:color="auto" w:fill="auto"/>
        <w:spacing w:line="360" w:lineRule="auto"/>
        <w:ind w:left="60"/>
        <w:jc w:val="both"/>
        <w:rPr>
          <w:rFonts w:ascii="Times New Roman" w:hAnsi="Times New Roman" w:cs="Times New Roman"/>
          <w:sz w:val="24"/>
          <w:szCs w:val="24"/>
        </w:rPr>
        <w:sectPr w:rsidR="008A545B" w:rsidRPr="00072435">
          <w:type w:val="continuous"/>
          <w:pgSz w:w="12240" w:h="15840"/>
          <w:pgMar w:top="342" w:right="1457" w:bottom="313" w:left="1481" w:header="0" w:footer="3" w:gutter="0"/>
          <w:cols w:space="720"/>
          <w:noEndnote/>
          <w:docGrid w:linePitch="360"/>
        </w:sectPr>
      </w:pPr>
      <w:r w:rsidRPr="00072435">
        <w:rPr>
          <w:rFonts w:ascii="Times New Roman" w:hAnsi="Times New Roman" w:cs="Times New Roman"/>
          <w:sz w:val="24"/>
          <w:szCs w:val="24"/>
        </w:rPr>
        <w:t>The Respondent’s Case.</w:t>
      </w:r>
    </w:p>
    <w:p w:rsidR="008A545B" w:rsidRPr="00072435" w:rsidRDefault="00B3236A" w:rsidP="00072435">
      <w:pPr>
        <w:pStyle w:val="BodyText1"/>
        <w:shd w:val="clear" w:color="auto" w:fill="auto"/>
        <w:spacing w:before="0" w:after="124" w:line="360" w:lineRule="auto"/>
        <w:ind w:left="580" w:right="340"/>
        <w:rPr>
          <w:rFonts w:ascii="Times New Roman" w:hAnsi="Times New Roman" w:cs="Times New Roman"/>
          <w:sz w:val="24"/>
          <w:szCs w:val="24"/>
        </w:rPr>
      </w:pPr>
      <w:r w:rsidRPr="00072435">
        <w:rPr>
          <w:rStyle w:val="Bodytext75pt1"/>
          <w:rFonts w:ascii="Times New Roman" w:hAnsi="Times New Roman" w:cs="Times New Roman"/>
          <w:sz w:val="24"/>
          <w:szCs w:val="24"/>
        </w:rPr>
        <w:lastRenderedPageBreak/>
        <w:t xml:space="preserve">      </w:t>
      </w:r>
      <w:r w:rsidR="00440B02" w:rsidRPr="00072435">
        <w:rPr>
          <w:rStyle w:val="Bodytext75pt1"/>
          <w:rFonts w:ascii="Times New Roman" w:hAnsi="Times New Roman" w:cs="Times New Roman"/>
          <w:sz w:val="24"/>
          <w:szCs w:val="24"/>
        </w:rPr>
        <w:t xml:space="preserve"> </w:t>
      </w:r>
      <w:r w:rsidR="00440B02" w:rsidRPr="00072435">
        <w:rPr>
          <w:rFonts w:ascii="Times New Roman" w:hAnsi="Times New Roman" w:cs="Times New Roman"/>
          <w:sz w:val="24"/>
          <w:szCs w:val="24"/>
        </w:rPr>
        <w:t>Ms Asingwire learned Senior State Attorney opposed the appeal and supported the sentence.</w:t>
      </w:r>
    </w:p>
    <w:p w:rsidR="008A545B" w:rsidRPr="00072435" w:rsidRDefault="00440B02" w:rsidP="00072435">
      <w:pPr>
        <w:pStyle w:val="BodyText1"/>
        <w:shd w:val="clear" w:color="auto" w:fill="auto"/>
        <w:spacing w:before="0" w:after="116" w:line="360" w:lineRule="auto"/>
        <w:ind w:left="580" w:right="340" w:firstLine="0"/>
        <w:rPr>
          <w:rFonts w:ascii="Times New Roman" w:hAnsi="Times New Roman" w:cs="Times New Roman"/>
          <w:sz w:val="24"/>
          <w:szCs w:val="24"/>
        </w:rPr>
      </w:pPr>
      <w:r w:rsidRPr="00072435">
        <w:rPr>
          <w:rFonts w:ascii="Times New Roman" w:hAnsi="Times New Roman" w:cs="Times New Roman"/>
          <w:sz w:val="24"/>
          <w:szCs w:val="24"/>
        </w:rPr>
        <w:t xml:space="preserve">She submitted that the case of </w:t>
      </w:r>
      <w:r w:rsidRPr="00072435">
        <w:rPr>
          <w:rStyle w:val="BodytextBold3"/>
          <w:rFonts w:ascii="Times New Roman" w:hAnsi="Times New Roman" w:cs="Times New Roman"/>
          <w:sz w:val="24"/>
          <w:szCs w:val="24"/>
        </w:rPr>
        <w:t xml:space="preserve">Lukwago Henry Vs Uganda (supra) </w:t>
      </w:r>
      <w:r w:rsidRPr="00072435">
        <w:rPr>
          <w:rFonts w:ascii="Times New Roman" w:hAnsi="Times New Roman" w:cs="Times New Roman"/>
          <w:sz w:val="24"/>
          <w:szCs w:val="24"/>
        </w:rPr>
        <w:t>was distinguishable from the material facts in this case.</w:t>
      </w:r>
    </w:p>
    <w:p w:rsidR="008A545B" w:rsidRPr="00072435" w:rsidRDefault="00B3236A" w:rsidP="00072435">
      <w:pPr>
        <w:pStyle w:val="BodyText1"/>
        <w:shd w:val="clear" w:color="auto" w:fill="auto"/>
        <w:tabs>
          <w:tab w:val="left" w:pos="602"/>
        </w:tabs>
        <w:spacing w:before="0" w:after="311" w:line="360" w:lineRule="auto"/>
        <w:ind w:right="340" w:firstLine="0"/>
        <w:rPr>
          <w:rFonts w:ascii="Times New Roman" w:hAnsi="Times New Roman" w:cs="Times New Roman"/>
          <w:sz w:val="24"/>
          <w:szCs w:val="24"/>
        </w:rPr>
      </w:pPr>
      <w:r w:rsidRPr="00072435">
        <w:rPr>
          <w:rFonts w:ascii="Times New Roman" w:hAnsi="Times New Roman" w:cs="Times New Roman"/>
          <w:sz w:val="24"/>
          <w:szCs w:val="24"/>
        </w:rPr>
        <w:t xml:space="preserve">  </w:t>
      </w:r>
      <w:r w:rsidR="00440B02" w:rsidRPr="00072435">
        <w:rPr>
          <w:rFonts w:ascii="Times New Roman" w:hAnsi="Times New Roman" w:cs="Times New Roman"/>
          <w:sz w:val="24"/>
          <w:szCs w:val="24"/>
        </w:rPr>
        <w:t xml:space="preserve">Counsel argued that although in both cases, the appellants had pleaded guilty, in the </w:t>
      </w:r>
      <w:r w:rsidR="00440B02" w:rsidRPr="00072435">
        <w:rPr>
          <w:rStyle w:val="BodytextBold2"/>
          <w:rFonts w:ascii="Times New Roman" w:hAnsi="Times New Roman" w:cs="Times New Roman"/>
          <w:sz w:val="24"/>
          <w:szCs w:val="24"/>
        </w:rPr>
        <w:t xml:space="preserve">Lukwago case </w:t>
      </w:r>
      <w:r w:rsidR="00440B02" w:rsidRPr="00072435">
        <w:rPr>
          <w:rStyle w:val="BodytextBold"/>
          <w:rFonts w:ascii="Times New Roman" w:hAnsi="Times New Roman" w:cs="Times New Roman"/>
          <w:sz w:val="24"/>
          <w:szCs w:val="24"/>
        </w:rPr>
        <w:t>(supra)</w:t>
      </w:r>
      <w:r w:rsidR="00440B02" w:rsidRPr="00072435">
        <w:rPr>
          <w:rFonts w:ascii="Times New Roman" w:hAnsi="Times New Roman" w:cs="Times New Roman"/>
          <w:sz w:val="24"/>
          <w:szCs w:val="24"/>
        </w:rPr>
        <w:t xml:space="preserve"> the victim was 13 years old whereas in this case the victim was only 9 years old. She asked Court to confirm the sentence.</w:t>
      </w:r>
    </w:p>
    <w:p w:rsidR="008A545B" w:rsidRPr="00072435" w:rsidRDefault="00440B02" w:rsidP="00072435">
      <w:pPr>
        <w:pStyle w:val="Bodytext20"/>
        <w:shd w:val="clear" w:color="auto" w:fill="auto"/>
        <w:spacing w:after="184" w:line="360" w:lineRule="auto"/>
        <w:ind w:left="580"/>
        <w:jc w:val="both"/>
        <w:rPr>
          <w:rFonts w:ascii="Times New Roman" w:hAnsi="Times New Roman" w:cs="Times New Roman"/>
          <w:sz w:val="24"/>
          <w:szCs w:val="24"/>
        </w:rPr>
      </w:pPr>
      <w:r w:rsidRPr="00072435">
        <w:rPr>
          <w:rFonts w:ascii="Times New Roman" w:hAnsi="Times New Roman" w:cs="Times New Roman"/>
          <w:sz w:val="24"/>
          <w:szCs w:val="24"/>
        </w:rPr>
        <w:t>Court Resolution.</w:t>
      </w:r>
    </w:p>
    <w:p w:rsidR="008A545B" w:rsidRPr="00072435" w:rsidRDefault="00B3236A" w:rsidP="00072435">
      <w:pPr>
        <w:pStyle w:val="BodyText1"/>
        <w:shd w:val="clear" w:color="auto" w:fill="auto"/>
        <w:spacing w:before="0" w:after="116" w:line="360" w:lineRule="auto"/>
        <w:ind w:left="580" w:right="340"/>
        <w:rPr>
          <w:rFonts w:ascii="Times New Roman" w:hAnsi="Times New Roman" w:cs="Times New Roman"/>
          <w:sz w:val="24"/>
          <w:szCs w:val="24"/>
        </w:rPr>
      </w:pPr>
      <w:r w:rsidRPr="00072435">
        <w:rPr>
          <w:rFonts w:ascii="Times New Roman" w:hAnsi="Times New Roman" w:cs="Times New Roman"/>
          <w:sz w:val="24"/>
          <w:szCs w:val="24"/>
        </w:rPr>
        <w:t xml:space="preserve"> </w:t>
      </w:r>
      <w:r w:rsidR="00440B02" w:rsidRPr="00072435">
        <w:rPr>
          <w:rFonts w:ascii="Times New Roman" w:hAnsi="Times New Roman" w:cs="Times New Roman"/>
          <w:sz w:val="24"/>
          <w:szCs w:val="24"/>
        </w:rPr>
        <w:t xml:space="preserve"> We have carefully listened to the submissions of both counsel and we have also perused the Court record and the authorities cited to us. This Court as a first appellate Court has a duty to re-appraise the evidence and to make its own inferences in all issues of law and fact.</w:t>
      </w:r>
    </w:p>
    <w:p w:rsidR="008A545B" w:rsidRPr="00072435" w:rsidRDefault="00B3236A" w:rsidP="00072435">
      <w:pPr>
        <w:pStyle w:val="Bodytext41"/>
        <w:shd w:val="clear" w:color="auto" w:fill="auto"/>
        <w:spacing w:before="0" w:after="124" w:line="360" w:lineRule="auto"/>
        <w:ind w:left="580" w:right="340"/>
        <w:rPr>
          <w:rFonts w:ascii="Times New Roman" w:hAnsi="Times New Roman" w:cs="Times New Roman"/>
          <w:sz w:val="24"/>
          <w:szCs w:val="24"/>
        </w:rPr>
      </w:pPr>
      <w:r w:rsidRPr="00072435">
        <w:rPr>
          <w:rStyle w:val="Bodytext475pt1"/>
          <w:rFonts w:ascii="Times New Roman" w:hAnsi="Times New Roman" w:cs="Times New Roman"/>
          <w:sz w:val="24"/>
          <w:szCs w:val="24"/>
        </w:rPr>
        <w:t xml:space="preserve">   </w:t>
      </w:r>
      <w:r w:rsidR="00440B02" w:rsidRPr="00072435">
        <w:rPr>
          <w:rStyle w:val="Bodytext475pt1"/>
          <w:rFonts w:ascii="Times New Roman" w:hAnsi="Times New Roman" w:cs="Times New Roman"/>
          <w:sz w:val="24"/>
          <w:szCs w:val="24"/>
        </w:rPr>
        <w:t xml:space="preserve"> </w:t>
      </w:r>
      <w:r w:rsidR="00440B02" w:rsidRPr="00072435">
        <w:rPr>
          <w:rStyle w:val="Bodytext40"/>
          <w:rFonts w:ascii="Times New Roman" w:hAnsi="Times New Roman" w:cs="Times New Roman"/>
          <w:b/>
          <w:bCs/>
          <w:i/>
          <w:iCs/>
          <w:sz w:val="24"/>
          <w:szCs w:val="24"/>
        </w:rPr>
        <w:t>See</w:t>
      </w:r>
      <w:r w:rsidR="00440B02" w:rsidRPr="00072435">
        <w:rPr>
          <w:rStyle w:val="Bodytext4NotBold"/>
          <w:rFonts w:ascii="Times New Roman" w:hAnsi="Times New Roman" w:cs="Times New Roman"/>
          <w:sz w:val="24"/>
          <w:szCs w:val="24"/>
        </w:rPr>
        <w:t xml:space="preserve">: </w:t>
      </w:r>
      <w:r w:rsidR="00440B02" w:rsidRPr="00072435">
        <w:rPr>
          <w:rFonts w:ascii="Times New Roman" w:hAnsi="Times New Roman" w:cs="Times New Roman"/>
          <w:sz w:val="24"/>
          <w:szCs w:val="24"/>
        </w:rPr>
        <w:t>Rule 30(1) of the Rules of this Court</w:t>
      </w:r>
      <w:r w:rsidR="00440B02" w:rsidRPr="00072435">
        <w:rPr>
          <w:rStyle w:val="Bodytext4235pt"/>
          <w:rFonts w:ascii="Times New Roman" w:hAnsi="Times New Roman" w:cs="Times New Roman"/>
          <w:b/>
          <w:bCs/>
          <w:sz w:val="24"/>
          <w:szCs w:val="24"/>
        </w:rPr>
        <w:t xml:space="preserve">, </w:t>
      </w:r>
      <w:r w:rsidR="00440B02" w:rsidRPr="00072435">
        <w:rPr>
          <w:rFonts w:ascii="Times New Roman" w:hAnsi="Times New Roman" w:cs="Times New Roman"/>
          <w:sz w:val="24"/>
          <w:szCs w:val="24"/>
        </w:rPr>
        <w:t>Kifamunte Henry Vs Uganda: Supreme Court Criminal Appeal No. 10 of 1997 and Bogere Moses Vs Uganda: Supreme Court Criminal Appeal No. 1 of 1997.</w:t>
      </w:r>
    </w:p>
    <w:p w:rsidR="008A545B" w:rsidRPr="00072435" w:rsidRDefault="00440B02" w:rsidP="00072435">
      <w:pPr>
        <w:pStyle w:val="Bodytext41"/>
        <w:shd w:val="clear" w:color="auto" w:fill="auto"/>
        <w:spacing w:before="0" w:after="0" w:line="360" w:lineRule="auto"/>
        <w:ind w:left="60" w:right="340" w:firstLine="520"/>
        <w:rPr>
          <w:rFonts w:ascii="Times New Roman" w:hAnsi="Times New Roman" w:cs="Times New Roman"/>
          <w:sz w:val="24"/>
          <w:szCs w:val="24"/>
        </w:rPr>
      </w:pPr>
      <w:r w:rsidRPr="00072435">
        <w:rPr>
          <w:rStyle w:val="Bodytext4NotBold"/>
          <w:rFonts w:ascii="Times New Roman" w:hAnsi="Times New Roman" w:cs="Times New Roman"/>
          <w:sz w:val="24"/>
          <w:szCs w:val="24"/>
        </w:rPr>
        <w:t xml:space="preserve">In </w:t>
      </w:r>
      <w:r w:rsidRPr="00072435">
        <w:rPr>
          <w:rFonts w:ascii="Times New Roman" w:hAnsi="Times New Roman" w:cs="Times New Roman"/>
          <w:sz w:val="24"/>
          <w:szCs w:val="24"/>
        </w:rPr>
        <w:t>Kyalimpa Edward Vs Uganda Supreme Court criminal Appeal NO. 10 of 1995,</w:t>
      </w:r>
      <w:r w:rsidRPr="00072435">
        <w:rPr>
          <w:rStyle w:val="Bodytext4235pt"/>
          <w:rFonts w:ascii="Times New Roman" w:hAnsi="Times New Roman" w:cs="Times New Roman"/>
          <w:b/>
          <w:bCs/>
          <w:sz w:val="24"/>
          <w:szCs w:val="24"/>
        </w:rPr>
        <w:t xml:space="preserve"> </w:t>
      </w:r>
      <w:r w:rsidRPr="00072435">
        <w:rPr>
          <w:rStyle w:val="Bodytext4NotBold"/>
          <w:rFonts w:ascii="Times New Roman" w:hAnsi="Times New Roman" w:cs="Times New Roman"/>
          <w:sz w:val="24"/>
          <w:szCs w:val="24"/>
        </w:rPr>
        <w:t xml:space="preserve">the Supreme Court following the holding in </w:t>
      </w:r>
      <w:r w:rsidRPr="00072435">
        <w:rPr>
          <w:rStyle w:val="Bodytext4NotItalic"/>
          <w:rFonts w:ascii="Times New Roman" w:hAnsi="Times New Roman" w:cs="Times New Roman"/>
          <w:b/>
          <w:bCs/>
          <w:sz w:val="24"/>
          <w:szCs w:val="24"/>
        </w:rPr>
        <w:t>R</w:t>
      </w:r>
      <w:r w:rsidR="00072435" w:rsidRPr="00072435">
        <w:rPr>
          <w:rStyle w:val="Bodytext4NotItalic"/>
          <w:rFonts w:ascii="Times New Roman" w:hAnsi="Times New Roman" w:cs="Times New Roman"/>
          <w:b/>
          <w:bCs/>
          <w:sz w:val="24"/>
          <w:szCs w:val="24"/>
        </w:rPr>
        <w:t xml:space="preserve"> </w:t>
      </w:r>
      <w:r w:rsidRPr="00072435">
        <w:rPr>
          <w:rStyle w:val="Bodytext4NotItalic"/>
          <w:rFonts w:ascii="Times New Roman" w:hAnsi="Times New Roman" w:cs="Times New Roman"/>
          <w:b/>
          <w:bCs/>
          <w:sz w:val="24"/>
          <w:szCs w:val="24"/>
        </w:rPr>
        <w:t>vs Ha</w:t>
      </w:r>
      <w:r w:rsidRPr="00072435">
        <w:rPr>
          <w:rStyle w:val="Bodytext4NotItalic1"/>
          <w:rFonts w:ascii="Times New Roman" w:hAnsi="Times New Roman" w:cs="Times New Roman"/>
          <w:b/>
          <w:bCs/>
          <w:sz w:val="24"/>
          <w:szCs w:val="24"/>
        </w:rPr>
        <w:t>vila</w:t>
      </w:r>
      <w:r w:rsidRPr="00072435">
        <w:rPr>
          <w:rStyle w:val="Bodytext4NotItalic"/>
          <w:rFonts w:ascii="Times New Roman" w:hAnsi="Times New Roman" w:cs="Times New Roman"/>
          <w:b/>
          <w:bCs/>
          <w:sz w:val="24"/>
          <w:szCs w:val="24"/>
        </w:rPr>
        <w:t>nd (1983) 5 C</w:t>
      </w:r>
      <w:r w:rsidRPr="00072435">
        <w:rPr>
          <w:rStyle w:val="Bodytext4NotItalic1"/>
          <w:rFonts w:ascii="Times New Roman" w:hAnsi="Times New Roman" w:cs="Times New Roman"/>
          <w:b/>
          <w:bCs/>
          <w:sz w:val="24"/>
          <w:szCs w:val="24"/>
        </w:rPr>
        <w:t>r. App. R(</w:t>
      </w:r>
      <w:r w:rsidRPr="00072435">
        <w:rPr>
          <w:rStyle w:val="Bodytext4NotItalic"/>
          <w:rFonts w:ascii="Times New Roman" w:hAnsi="Times New Roman" w:cs="Times New Roman"/>
          <w:b/>
          <w:bCs/>
          <w:sz w:val="24"/>
          <w:szCs w:val="24"/>
        </w:rPr>
        <w:t>s) 1</w:t>
      </w:r>
      <w:r w:rsidRPr="00072435">
        <w:rPr>
          <w:rStyle w:val="Bodytext4NotItalic1"/>
          <w:rFonts w:ascii="Times New Roman" w:hAnsi="Times New Roman" w:cs="Times New Roman"/>
          <w:b/>
          <w:bCs/>
          <w:sz w:val="24"/>
          <w:szCs w:val="24"/>
        </w:rPr>
        <w:t xml:space="preserve">09 </w:t>
      </w:r>
      <w:r w:rsidRPr="00072435">
        <w:rPr>
          <w:rStyle w:val="Bodytext4NotBold"/>
          <w:rFonts w:ascii="Times New Roman" w:hAnsi="Times New Roman" w:cs="Times New Roman"/>
          <w:sz w:val="24"/>
          <w:szCs w:val="24"/>
        </w:rPr>
        <w:t>stated as follows;</w:t>
      </w:r>
    </w:p>
    <w:p w:rsidR="008A545B" w:rsidRPr="00072435" w:rsidRDefault="00440B02" w:rsidP="00072435">
      <w:pPr>
        <w:pStyle w:val="Bodytext41"/>
        <w:shd w:val="clear" w:color="auto" w:fill="auto"/>
        <w:spacing w:before="0" w:line="360" w:lineRule="auto"/>
        <w:ind w:left="840" w:right="800" w:firstLine="0"/>
        <w:rPr>
          <w:rFonts w:ascii="Times New Roman" w:hAnsi="Times New Roman" w:cs="Times New Roman"/>
          <w:sz w:val="24"/>
          <w:szCs w:val="24"/>
        </w:rPr>
      </w:pPr>
      <w:r w:rsidRPr="00072435">
        <w:rPr>
          <w:rFonts w:ascii="Times New Roman" w:hAnsi="Times New Roman" w:cs="Times New Roman"/>
          <w:sz w:val="24"/>
          <w:szCs w:val="24"/>
        </w:rPr>
        <w:t xml:space="preserve">“An appropriate sentence is a matter for the discretion of the sentencing judge. Each case presents its own facts upon which a judge exercises his discretion. It is the practice that as an appellate court, this court will not normally interfere with the discretion of the sentencing judge unless the sentence is illegal or unless court is satisfied that the sentence imposed by the trial judge was manifestly so excessive as to amount to an injustice: Ogalo s/o Owoura vs R. (1954) 21 </w:t>
      </w:r>
      <w:r w:rsidRPr="00072435">
        <w:rPr>
          <w:rFonts w:ascii="Times New Roman" w:hAnsi="Times New Roman" w:cs="Times New Roman"/>
          <w:sz w:val="24"/>
          <w:szCs w:val="24"/>
        </w:rPr>
        <w:lastRenderedPageBreak/>
        <w:t xml:space="preserve">E.A.C.A. 270 and </w:t>
      </w:r>
      <w:r w:rsidRPr="00072435">
        <w:rPr>
          <w:rStyle w:val="Bodytext42"/>
          <w:rFonts w:ascii="Times New Roman" w:hAnsi="Times New Roman" w:cs="Times New Roman"/>
          <w:b/>
          <w:bCs/>
          <w:i/>
          <w:iCs/>
          <w:sz w:val="24"/>
          <w:szCs w:val="24"/>
        </w:rPr>
        <w:t xml:space="preserve">R.V Mohamedali Jamal (1948) 15 E.A.C.A </w:t>
      </w:r>
      <w:r w:rsidRPr="00072435">
        <w:rPr>
          <w:rStyle w:val="Bodytext4Spacing2pt"/>
          <w:rFonts w:ascii="Times New Roman" w:hAnsi="Times New Roman" w:cs="Times New Roman"/>
          <w:b/>
          <w:bCs/>
          <w:i/>
          <w:iCs/>
          <w:sz w:val="24"/>
          <w:szCs w:val="24"/>
        </w:rPr>
        <w:t>126”</w:t>
      </w:r>
    </w:p>
    <w:p w:rsidR="008A545B" w:rsidRPr="00072435" w:rsidRDefault="00440B02" w:rsidP="00072435">
      <w:pPr>
        <w:pStyle w:val="BodyText1"/>
        <w:shd w:val="clear" w:color="auto" w:fill="auto"/>
        <w:spacing w:before="0" w:after="143" w:line="360" w:lineRule="auto"/>
        <w:ind w:right="20" w:firstLine="0"/>
        <w:rPr>
          <w:rFonts w:ascii="Times New Roman" w:hAnsi="Times New Roman" w:cs="Times New Roman"/>
          <w:sz w:val="24"/>
          <w:szCs w:val="24"/>
        </w:rPr>
      </w:pPr>
      <w:r w:rsidRPr="00072435">
        <w:rPr>
          <w:rFonts w:ascii="Times New Roman" w:hAnsi="Times New Roman" w:cs="Times New Roman"/>
          <w:sz w:val="24"/>
          <w:szCs w:val="24"/>
        </w:rPr>
        <w:t>While passing the sentence, the trial Judge stated as follows; at page 6 of his judgment.</w:t>
      </w:r>
    </w:p>
    <w:p w:rsidR="00B3236A" w:rsidRPr="00072435" w:rsidRDefault="00B3236A" w:rsidP="00072435">
      <w:pPr>
        <w:pStyle w:val="Bodytext41"/>
        <w:shd w:val="clear" w:color="auto" w:fill="auto"/>
        <w:spacing w:before="0" w:after="147" w:line="360" w:lineRule="auto"/>
        <w:ind w:left="680" w:firstLine="0"/>
        <w:rPr>
          <w:rFonts w:ascii="Times New Roman" w:hAnsi="Times New Roman" w:cs="Times New Roman"/>
          <w:sz w:val="24"/>
          <w:szCs w:val="24"/>
        </w:rPr>
      </w:pPr>
      <w:r w:rsidRPr="00072435">
        <w:rPr>
          <w:rStyle w:val="Bodytext4235pt"/>
          <w:rFonts w:ascii="Times New Roman" w:hAnsi="Times New Roman" w:cs="Times New Roman"/>
          <w:b/>
          <w:bCs/>
          <w:sz w:val="24"/>
          <w:szCs w:val="24"/>
        </w:rPr>
        <w:t>“Sentence</w:t>
      </w:r>
      <w:r w:rsidRPr="00072435">
        <w:rPr>
          <w:rFonts w:ascii="Times New Roman" w:hAnsi="Times New Roman" w:cs="Times New Roman"/>
          <w:sz w:val="24"/>
          <w:szCs w:val="24"/>
        </w:rPr>
        <w:t xml:space="preserve"> </w:t>
      </w:r>
    </w:p>
    <w:p w:rsidR="008A545B" w:rsidRPr="00072435" w:rsidRDefault="00B3236A" w:rsidP="00072435">
      <w:pPr>
        <w:pStyle w:val="Bodytext41"/>
        <w:shd w:val="clear" w:color="auto" w:fill="auto"/>
        <w:spacing w:before="0" w:after="147" w:line="360" w:lineRule="auto"/>
        <w:ind w:left="680" w:firstLine="0"/>
        <w:rPr>
          <w:rFonts w:ascii="Times New Roman" w:hAnsi="Times New Roman" w:cs="Times New Roman"/>
          <w:sz w:val="24"/>
          <w:szCs w:val="24"/>
        </w:rPr>
      </w:pPr>
      <w:r w:rsidRPr="00072435">
        <w:rPr>
          <w:rFonts w:ascii="Times New Roman" w:hAnsi="Times New Roman" w:cs="Times New Roman"/>
          <w:sz w:val="24"/>
          <w:szCs w:val="24"/>
        </w:rPr>
        <w:t>t</w:t>
      </w:r>
      <w:r w:rsidR="00440B02" w:rsidRPr="00072435">
        <w:rPr>
          <w:rFonts w:ascii="Times New Roman" w:hAnsi="Times New Roman" w:cs="Times New Roman"/>
          <w:sz w:val="24"/>
          <w:szCs w:val="24"/>
        </w:rPr>
        <w:t>he convict</w:t>
      </w:r>
      <w:r w:rsidR="00440B02" w:rsidRPr="00072435">
        <w:rPr>
          <w:rStyle w:val="Bodytext4235pt"/>
          <w:rFonts w:ascii="Times New Roman" w:hAnsi="Times New Roman" w:cs="Times New Roman"/>
          <w:b/>
          <w:bCs/>
          <w:sz w:val="24"/>
          <w:szCs w:val="24"/>
        </w:rPr>
        <w:t xml:space="preserve">, </w:t>
      </w:r>
      <w:r w:rsidR="00440B02" w:rsidRPr="00072435">
        <w:rPr>
          <w:rFonts w:ascii="Times New Roman" w:hAnsi="Times New Roman" w:cs="Times New Roman"/>
          <w:sz w:val="24"/>
          <w:szCs w:val="24"/>
        </w:rPr>
        <w:t>a full adult of 29 years went off his way to have forcible sexual intercourse with a 9 year old child. The maximum punishment for this offence is the death penalty. That you pleaded guilty readily is not necessary because you are remorseful or repentant as your demeanour suggested to me. You seem to have reconciled yourself to your fate</w:t>
      </w:r>
      <w:r w:rsidR="00440B02" w:rsidRPr="00072435">
        <w:rPr>
          <w:rStyle w:val="Bodytext4235pt"/>
          <w:rFonts w:ascii="Times New Roman" w:hAnsi="Times New Roman" w:cs="Times New Roman"/>
          <w:b/>
          <w:bCs/>
          <w:sz w:val="24"/>
          <w:szCs w:val="24"/>
        </w:rPr>
        <w:t xml:space="preserve">, </w:t>
      </w:r>
      <w:r w:rsidR="00440B02" w:rsidRPr="00072435">
        <w:rPr>
          <w:rFonts w:ascii="Times New Roman" w:hAnsi="Times New Roman" w:cs="Times New Roman"/>
          <w:sz w:val="24"/>
          <w:szCs w:val="24"/>
        </w:rPr>
        <w:t>minus the absolutely signs of remorse or request.</w:t>
      </w:r>
    </w:p>
    <w:p w:rsidR="008A545B" w:rsidRPr="00072435" w:rsidRDefault="00440B02" w:rsidP="00072435">
      <w:pPr>
        <w:pStyle w:val="Bodytext41"/>
        <w:shd w:val="clear" w:color="auto" w:fill="auto"/>
        <w:spacing w:before="0" w:after="0" w:line="360" w:lineRule="auto"/>
        <w:ind w:left="680" w:right="20" w:firstLine="0"/>
        <w:rPr>
          <w:rFonts w:ascii="Times New Roman" w:hAnsi="Times New Roman" w:cs="Times New Roman"/>
          <w:sz w:val="24"/>
          <w:szCs w:val="24"/>
        </w:rPr>
      </w:pPr>
      <w:r w:rsidRPr="00072435">
        <w:rPr>
          <w:rFonts w:ascii="Times New Roman" w:hAnsi="Times New Roman" w:cs="Times New Roman"/>
          <w:sz w:val="24"/>
          <w:szCs w:val="24"/>
        </w:rPr>
        <w:t>Your attitude seems to be “lets get on with it and sentence me” I am rea</w:t>
      </w:r>
      <w:r w:rsidR="00072435" w:rsidRPr="00072435">
        <w:rPr>
          <w:rFonts w:ascii="Times New Roman" w:hAnsi="Times New Roman" w:cs="Times New Roman"/>
          <w:sz w:val="24"/>
          <w:szCs w:val="24"/>
        </w:rPr>
        <w:t>dy</w:t>
      </w:r>
      <w:r w:rsidRPr="00072435">
        <w:rPr>
          <w:rFonts w:ascii="Times New Roman" w:hAnsi="Times New Roman" w:cs="Times New Roman"/>
          <w:sz w:val="24"/>
          <w:szCs w:val="24"/>
        </w:rPr>
        <w:t xml:space="preserve"> to oblige. You are sentenced</w:t>
      </w:r>
    </w:p>
    <w:p w:rsidR="008A545B" w:rsidRPr="00072435" w:rsidRDefault="00440B02" w:rsidP="00072435">
      <w:pPr>
        <w:pStyle w:val="Heading10"/>
        <w:keepNext/>
        <w:keepLines/>
        <w:shd w:val="clear" w:color="auto" w:fill="auto"/>
        <w:spacing w:after="116" w:line="360" w:lineRule="auto"/>
        <w:ind w:left="760" w:right="40"/>
        <w:rPr>
          <w:rFonts w:ascii="Times New Roman" w:hAnsi="Times New Roman" w:cs="Times New Roman"/>
          <w:sz w:val="24"/>
          <w:szCs w:val="24"/>
        </w:rPr>
      </w:pPr>
      <w:bookmarkStart w:id="6" w:name="bookmark5"/>
      <w:r w:rsidRPr="00072435">
        <w:rPr>
          <w:rFonts w:ascii="Times New Roman" w:hAnsi="Times New Roman" w:cs="Times New Roman"/>
          <w:sz w:val="24"/>
          <w:szCs w:val="24"/>
        </w:rPr>
        <w:t>to 15 years imprisonment, less period spent on pre</w:t>
      </w:r>
      <w:r w:rsidRPr="00072435">
        <w:rPr>
          <w:rFonts w:ascii="Times New Roman" w:hAnsi="Times New Roman" w:cs="Times New Roman"/>
          <w:sz w:val="24"/>
          <w:szCs w:val="24"/>
        </w:rPr>
        <w:softHyphen/>
        <w:t>trial remand.”</w:t>
      </w:r>
      <w:bookmarkEnd w:id="6"/>
    </w:p>
    <w:p w:rsidR="008A545B" w:rsidRPr="00072435" w:rsidRDefault="00440B02" w:rsidP="00072435">
      <w:pPr>
        <w:pStyle w:val="BodyText1"/>
        <w:shd w:val="clear" w:color="auto" w:fill="auto"/>
        <w:spacing w:before="0"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With all due respect to the learned trial Judge, the wording of the sentence is problematic. It is debatable as to whether the sentence of 15 years imprisonment mentioned in the above excerpt was arrived at after the Judge had taken into account the period the appellant had spent in lawful custody prior to conviction or not. The plain reading of the excerpt appears to suggest that the period spent in lawful custody after conviction was to be deducted from the pre-trial detention, in which case the appellant who had spent 3 years and 8 months on remand would have to serve a sentence of 11 years and 2 months.</w:t>
      </w:r>
    </w:p>
    <w:p w:rsidR="008A545B" w:rsidRPr="00072435" w:rsidRDefault="00440B02" w:rsidP="00072435">
      <w:pPr>
        <w:pStyle w:val="BodyText1"/>
        <w:shd w:val="clear" w:color="auto" w:fill="auto"/>
        <w:spacing w:before="0" w:after="124"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A sentence of Court should always be clear and unambiguous. An accused person is entitled to know with certainty the punishment that Court has imposed upon him or her.</w:t>
      </w:r>
    </w:p>
    <w:p w:rsidR="008A545B" w:rsidRPr="00072435" w:rsidRDefault="00440B02" w:rsidP="00072435">
      <w:pPr>
        <w:pStyle w:val="BodyText1"/>
        <w:shd w:val="clear" w:color="auto" w:fill="auto"/>
        <w:spacing w:before="0"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The Judge appears to have found that the appellant was not remorseful. The fact that he had pleaded guilty does not appear to have impressed the trial Judge who seems not to have considered it as a mitigating factor.</w:t>
      </w:r>
    </w:p>
    <w:p w:rsidR="008A545B" w:rsidRPr="00072435" w:rsidRDefault="00440B02" w:rsidP="00072435">
      <w:pPr>
        <w:pStyle w:val="BodyText1"/>
        <w:shd w:val="clear" w:color="auto" w:fill="auto"/>
        <w:spacing w:before="0" w:after="0"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 xml:space="preserve">Taking all the above factors together, we would set aside the sentence on account of its ambiguity. We now invoke </w:t>
      </w:r>
      <w:r w:rsidRPr="00072435">
        <w:rPr>
          <w:rStyle w:val="BodytextBold3"/>
          <w:rFonts w:ascii="Times New Roman" w:hAnsi="Times New Roman" w:cs="Times New Roman"/>
          <w:sz w:val="24"/>
          <w:szCs w:val="24"/>
        </w:rPr>
        <w:t>Section</w:t>
      </w:r>
    </w:p>
    <w:p w:rsidR="008A545B" w:rsidRPr="00072435" w:rsidRDefault="00440B02" w:rsidP="00072435">
      <w:pPr>
        <w:pStyle w:val="BodyText1"/>
        <w:numPr>
          <w:ilvl w:val="0"/>
          <w:numId w:val="1"/>
        </w:numPr>
        <w:shd w:val="clear" w:color="auto" w:fill="auto"/>
        <w:tabs>
          <w:tab w:val="left" w:pos="578"/>
        </w:tabs>
        <w:spacing w:before="0" w:after="0" w:line="360" w:lineRule="auto"/>
        <w:ind w:left="40" w:right="40" w:firstLine="0"/>
        <w:rPr>
          <w:rFonts w:ascii="Times New Roman" w:hAnsi="Times New Roman" w:cs="Times New Roman"/>
          <w:sz w:val="24"/>
          <w:szCs w:val="24"/>
        </w:rPr>
      </w:pPr>
      <w:r w:rsidRPr="00072435">
        <w:rPr>
          <w:rStyle w:val="BodytextBold3"/>
          <w:rFonts w:ascii="Times New Roman" w:hAnsi="Times New Roman" w:cs="Times New Roman"/>
          <w:sz w:val="24"/>
          <w:szCs w:val="24"/>
        </w:rPr>
        <w:t xml:space="preserve">of the Judicature Act </w:t>
      </w:r>
      <w:r w:rsidRPr="00072435">
        <w:rPr>
          <w:rFonts w:ascii="Times New Roman" w:hAnsi="Times New Roman" w:cs="Times New Roman"/>
          <w:sz w:val="24"/>
          <w:szCs w:val="24"/>
        </w:rPr>
        <w:t>which gives this Court the same powers as that of the trial Court to impose a sentence of our own. We shall now proceed to do so taking into account the factors below.</w:t>
      </w:r>
    </w:p>
    <w:p w:rsidR="008A545B" w:rsidRPr="00072435" w:rsidRDefault="00440B02" w:rsidP="00072435">
      <w:pPr>
        <w:pStyle w:val="BodyText1"/>
        <w:shd w:val="clear" w:color="auto" w:fill="auto"/>
        <w:spacing w:before="0"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 xml:space="preserve">The appellant was a first offender. He had pleaded guilty readily to the offence, thus saving court’s </w:t>
      </w:r>
      <w:r w:rsidRPr="00072435">
        <w:rPr>
          <w:rFonts w:ascii="Times New Roman" w:hAnsi="Times New Roman" w:cs="Times New Roman"/>
          <w:sz w:val="24"/>
          <w:szCs w:val="24"/>
        </w:rPr>
        <w:lastRenderedPageBreak/>
        <w:t>valuable time and money. He had spent 3 years and 8 months on remand.</w:t>
      </w:r>
    </w:p>
    <w:p w:rsidR="008A545B" w:rsidRPr="00072435" w:rsidRDefault="00440B02" w:rsidP="00072435">
      <w:pPr>
        <w:pStyle w:val="BodyText1"/>
        <w:shd w:val="clear" w:color="auto" w:fill="auto"/>
        <w:spacing w:before="0"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The aggravating factor* include the fact that the victim was very young, only 9 years old, the prevalence of the offence of defilement, the need for the law to protect the girl child and to curb gender violence.</w:t>
      </w:r>
    </w:p>
    <w:p w:rsidR="008A545B" w:rsidRPr="00072435" w:rsidRDefault="00440B02" w:rsidP="00072435">
      <w:pPr>
        <w:pStyle w:val="BodyText1"/>
        <w:shd w:val="clear" w:color="auto" w:fill="auto"/>
        <w:spacing w:before="0" w:after="124"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There is need to have uniformity and consistence in sentencing. We therefore have to take into consideration the sentences this Court and the Supreme Court have imposed on offenders in similar circumstances.</w:t>
      </w:r>
    </w:p>
    <w:p w:rsidR="008A545B" w:rsidRPr="00072435" w:rsidRDefault="00440B02" w:rsidP="00072435">
      <w:pPr>
        <w:pStyle w:val="Heading10"/>
        <w:keepNext/>
        <w:keepLines/>
        <w:shd w:val="clear" w:color="auto" w:fill="auto"/>
        <w:spacing w:after="0" w:line="360" w:lineRule="auto"/>
        <w:ind w:left="40"/>
        <w:rPr>
          <w:rFonts w:ascii="Times New Roman" w:hAnsi="Times New Roman" w:cs="Times New Roman"/>
          <w:sz w:val="24"/>
          <w:szCs w:val="24"/>
        </w:rPr>
      </w:pPr>
      <w:bookmarkStart w:id="7" w:name="bookmark6"/>
      <w:r w:rsidRPr="00072435">
        <w:rPr>
          <w:rStyle w:val="Heading1NotBold"/>
          <w:rFonts w:ascii="Times New Roman" w:hAnsi="Times New Roman" w:cs="Times New Roman"/>
          <w:sz w:val="24"/>
          <w:szCs w:val="24"/>
        </w:rPr>
        <w:t xml:space="preserve">In </w:t>
      </w:r>
      <w:r w:rsidRPr="00072435">
        <w:rPr>
          <w:rFonts w:ascii="Times New Roman" w:hAnsi="Times New Roman" w:cs="Times New Roman"/>
          <w:sz w:val="24"/>
          <w:szCs w:val="24"/>
        </w:rPr>
        <w:t>Byaruhanga Lozio Vs Uganda: Court of Appeal Criminal</w:t>
      </w:r>
      <w:bookmarkEnd w:id="7"/>
    </w:p>
    <w:p w:rsidR="008A545B" w:rsidRPr="00072435" w:rsidRDefault="00440B02" w:rsidP="00072435">
      <w:pPr>
        <w:pStyle w:val="BodyText1"/>
        <w:shd w:val="clear" w:color="auto" w:fill="auto"/>
        <w:spacing w:before="0" w:after="116" w:line="360" w:lineRule="auto"/>
        <w:ind w:left="40" w:right="40" w:firstLine="0"/>
        <w:rPr>
          <w:rFonts w:ascii="Times New Roman" w:hAnsi="Times New Roman" w:cs="Times New Roman"/>
          <w:sz w:val="24"/>
          <w:szCs w:val="24"/>
        </w:rPr>
      </w:pPr>
      <w:r w:rsidRPr="00072435">
        <w:rPr>
          <w:rStyle w:val="BodytextBold2"/>
          <w:rFonts w:ascii="Times New Roman" w:hAnsi="Times New Roman" w:cs="Times New Roman"/>
          <w:sz w:val="24"/>
          <w:szCs w:val="24"/>
        </w:rPr>
        <w:t>No. 168 of 2009,</w:t>
      </w:r>
      <w:r w:rsidRPr="00072435">
        <w:rPr>
          <w:rStyle w:val="Bodytext235pt"/>
          <w:rFonts w:ascii="Times New Roman" w:hAnsi="Times New Roman" w:cs="Times New Roman"/>
          <w:sz w:val="24"/>
          <w:szCs w:val="24"/>
        </w:rPr>
        <w:t xml:space="preserve"> </w:t>
      </w:r>
      <w:r w:rsidRPr="00072435">
        <w:rPr>
          <w:rFonts w:ascii="Times New Roman" w:hAnsi="Times New Roman" w:cs="Times New Roman"/>
          <w:sz w:val="24"/>
          <w:szCs w:val="24"/>
        </w:rPr>
        <w:t>this Court upheld a 14 year sentence for defilement on a neighbour’s daughter. He had not pleaded guilty.</w:t>
      </w:r>
    </w:p>
    <w:p w:rsidR="008A545B" w:rsidRPr="00072435" w:rsidRDefault="00440B02" w:rsidP="00072435">
      <w:pPr>
        <w:pStyle w:val="BodyText1"/>
        <w:shd w:val="clear" w:color="auto" w:fill="auto"/>
        <w:spacing w:before="0" w:after="0" w:line="360" w:lineRule="auto"/>
        <w:ind w:left="40" w:right="40" w:firstLine="0"/>
        <w:rPr>
          <w:rFonts w:ascii="Times New Roman" w:hAnsi="Times New Roman" w:cs="Times New Roman"/>
          <w:sz w:val="24"/>
          <w:szCs w:val="24"/>
        </w:rPr>
      </w:pPr>
      <w:r w:rsidRPr="00072435">
        <w:rPr>
          <w:rFonts w:ascii="Times New Roman" w:hAnsi="Times New Roman" w:cs="Times New Roman"/>
          <w:sz w:val="24"/>
          <w:szCs w:val="24"/>
        </w:rPr>
        <w:t xml:space="preserve">In </w:t>
      </w:r>
      <w:r w:rsidRPr="00072435">
        <w:rPr>
          <w:rStyle w:val="BodytextBold2"/>
          <w:rFonts w:ascii="Times New Roman" w:hAnsi="Times New Roman" w:cs="Times New Roman"/>
          <w:sz w:val="24"/>
          <w:szCs w:val="24"/>
        </w:rPr>
        <w:t>Kisembo Patrick vs Uganda: Court of Appeal Criminal Appeal No. 441 of 2014,</w:t>
      </w:r>
      <w:r w:rsidRPr="00072435">
        <w:rPr>
          <w:rStyle w:val="Bodytext235pt"/>
          <w:rFonts w:ascii="Times New Roman" w:hAnsi="Times New Roman" w:cs="Times New Roman"/>
          <w:sz w:val="24"/>
          <w:szCs w:val="24"/>
        </w:rPr>
        <w:t xml:space="preserve"> </w:t>
      </w:r>
      <w:r w:rsidRPr="00072435">
        <w:rPr>
          <w:rFonts w:ascii="Times New Roman" w:hAnsi="Times New Roman" w:cs="Times New Roman"/>
          <w:sz w:val="24"/>
          <w:szCs w:val="24"/>
        </w:rPr>
        <w:t xml:space="preserve">the appellant had been convicted of aggravated defilement of a child of 4 years. He had spent 2 years on remand. His sentence was reduced from life imprisonment to 18 years imprisonment. In </w:t>
      </w:r>
      <w:r w:rsidRPr="00072435">
        <w:rPr>
          <w:rStyle w:val="BodytextBold2"/>
          <w:rFonts w:ascii="Times New Roman" w:hAnsi="Times New Roman" w:cs="Times New Roman"/>
          <w:sz w:val="24"/>
          <w:szCs w:val="24"/>
        </w:rPr>
        <w:t xml:space="preserve">Kato Sula Vs Uganda: Court of Appeal Criminal Appeal No. 30 of </w:t>
      </w:r>
      <w:r w:rsidRPr="00072435">
        <w:rPr>
          <w:rStyle w:val="BodytextBold1"/>
          <w:rFonts w:ascii="Times New Roman" w:hAnsi="Times New Roman" w:cs="Times New Roman"/>
          <w:sz w:val="24"/>
          <w:szCs w:val="24"/>
        </w:rPr>
        <w:t>1999</w:t>
      </w:r>
      <w:r w:rsidRPr="00072435">
        <w:rPr>
          <w:rStyle w:val="Bodytext235pt"/>
          <w:rFonts w:ascii="Times New Roman" w:hAnsi="Times New Roman" w:cs="Times New Roman"/>
          <w:sz w:val="24"/>
          <w:szCs w:val="24"/>
        </w:rPr>
        <w:t xml:space="preserve">, </w:t>
      </w:r>
      <w:r w:rsidRPr="00072435">
        <w:rPr>
          <w:rFonts w:ascii="Times New Roman" w:hAnsi="Times New Roman" w:cs="Times New Roman"/>
          <w:sz w:val="24"/>
          <w:szCs w:val="24"/>
        </w:rPr>
        <w:t>this Court confirmed an 8 year imprisonment sentence noting that it was rather lenient.</w:t>
      </w:r>
    </w:p>
    <w:p w:rsidR="008A545B" w:rsidRPr="00072435" w:rsidRDefault="00440B02" w:rsidP="00072435">
      <w:pPr>
        <w:pStyle w:val="BodyText1"/>
        <w:shd w:val="clear" w:color="auto" w:fill="auto"/>
        <w:spacing w:before="0" w:after="124" w:line="360" w:lineRule="auto"/>
        <w:ind w:left="20" w:right="20" w:firstLine="0"/>
        <w:rPr>
          <w:rFonts w:ascii="Times New Roman" w:hAnsi="Times New Roman" w:cs="Times New Roman"/>
          <w:sz w:val="24"/>
          <w:szCs w:val="24"/>
        </w:rPr>
      </w:pPr>
      <w:r w:rsidRPr="00072435">
        <w:rPr>
          <w:rFonts w:ascii="Times New Roman" w:hAnsi="Times New Roman" w:cs="Times New Roman"/>
          <w:sz w:val="24"/>
          <w:szCs w:val="24"/>
        </w:rPr>
        <w:t xml:space="preserve">In </w:t>
      </w:r>
      <w:r w:rsidRPr="00072435">
        <w:rPr>
          <w:rStyle w:val="BodytextBold"/>
          <w:rFonts w:ascii="Times New Roman" w:hAnsi="Times New Roman" w:cs="Times New Roman"/>
          <w:sz w:val="24"/>
          <w:szCs w:val="24"/>
        </w:rPr>
        <w:t>Ntambale Fred Vs Uganda: Court of Appeal Criminal Appeal No. 0177 of 2009</w:t>
      </w:r>
      <w:r w:rsidRPr="00072435">
        <w:rPr>
          <w:rFonts w:ascii="Times New Roman" w:hAnsi="Times New Roman" w:cs="Times New Roman"/>
          <w:sz w:val="24"/>
          <w:szCs w:val="24"/>
        </w:rPr>
        <w:t xml:space="preserve"> this Court confirmed a sentence of 14 years. The victim was a daughter of the appellant.</w:t>
      </w:r>
    </w:p>
    <w:p w:rsidR="008A545B" w:rsidRPr="00072435" w:rsidRDefault="00440B02" w:rsidP="00072435">
      <w:pPr>
        <w:pStyle w:val="BodyText1"/>
        <w:shd w:val="clear" w:color="auto" w:fill="auto"/>
        <w:spacing w:before="0" w:after="0" w:line="360" w:lineRule="auto"/>
        <w:ind w:left="20" w:right="20" w:firstLine="0"/>
        <w:rPr>
          <w:rFonts w:ascii="Times New Roman" w:hAnsi="Times New Roman" w:cs="Times New Roman"/>
          <w:sz w:val="24"/>
          <w:szCs w:val="24"/>
        </w:rPr>
      </w:pPr>
      <w:r w:rsidRPr="00072435">
        <w:rPr>
          <w:rFonts w:ascii="Times New Roman" w:hAnsi="Times New Roman" w:cs="Times New Roman"/>
          <w:sz w:val="24"/>
          <w:szCs w:val="24"/>
        </w:rPr>
        <w:t>Taking into account all the factors above, we impose a sentence of 11 years imprisonment to commence from the 10</w:t>
      </w:r>
      <w:r w:rsidRPr="00072435">
        <w:rPr>
          <w:rFonts w:ascii="Times New Roman" w:hAnsi="Times New Roman" w:cs="Times New Roman"/>
          <w:sz w:val="24"/>
          <w:szCs w:val="24"/>
          <w:vertAlign w:val="superscript"/>
        </w:rPr>
        <w:t>th</w:t>
      </w:r>
      <w:r w:rsidRPr="00072435">
        <w:rPr>
          <w:rFonts w:ascii="Times New Roman" w:hAnsi="Times New Roman" w:cs="Times New Roman"/>
          <w:sz w:val="24"/>
          <w:szCs w:val="24"/>
        </w:rPr>
        <w:t xml:space="preserve"> June 2010 the date of conviction.</w:t>
      </w:r>
    </w:p>
    <w:p w:rsidR="00072435" w:rsidRPr="00072435" w:rsidRDefault="00072435" w:rsidP="00072435">
      <w:pPr>
        <w:pStyle w:val="BodyText1"/>
        <w:shd w:val="clear" w:color="auto" w:fill="auto"/>
        <w:spacing w:before="0" w:after="0" w:line="360" w:lineRule="auto"/>
        <w:ind w:left="20" w:right="20" w:firstLine="0"/>
        <w:rPr>
          <w:rFonts w:ascii="Times New Roman" w:hAnsi="Times New Roman" w:cs="Times New Roman"/>
          <w:sz w:val="24"/>
          <w:szCs w:val="24"/>
        </w:rPr>
      </w:pPr>
    </w:p>
    <w:p w:rsidR="00072435" w:rsidRPr="00072435" w:rsidRDefault="00072435" w:rsidP="00072435">
      <w:pPr>
        <w:pStyle w:val="BodyText1"/>
        <w:shd w:val="clear" w:color="auto" w:fill="auto"/>
        <w:spacing w:before="0" w:after="0" w:line="360" w:lineRule="auto"/>
        <w:ind w:left="20" w:right="20" w:firstLine="0"/>
        <w:rPr>
          <w:rFonts w:ascii="Times New Roman" w:hAnsi="Times New Roman" w:cs="Times New Roman"/>
          <w:sz w:val="24"/>
          <w:szCs w:val="24"/>
        </w:rPr>
        <w:sectPr w:rsidR="00072435" w:rsidRPr="00072435">
          <w:type w:val="continuous"/>
          <w:pgSz w:w="12240" w:h="15840"/>
          <w:pgMar w:top="412" w:right="1281" w:bottom="2399" w:left="1305" w:header="0" w:footer="3" w:gutter="0"/>
          <w:cols w:space="720"/>
          <w:noEndnote/>
          <w:docGrid w:linePitch="360"/>
        </w:sectPr>
      </w:pPr>
      <w:r w:rsidRPr="00072435">
        <w:rPr>
          <w:rFonts w:ascii="Times New Roman" w:hAnsi="Times New Roman" w:cs="Times New Roman"/>
          <w:sz w:val="24"/>
          <w:szCs w:val="24"/>
        </w:rPr>
        <w:t>Dated at Mbarara this  26</w:t>
      </w:r>
      <w:r w:rsidRPr="00072435">
        <w:rPr>
          <w:rFonts w:ascii="Times New Roman" w:hAnsi="Times New Roman" w:cs="Times New Roman"/>
          <w:sz w:val="24"/>
          <w:szCs w:val="24"/>
          <w:vertAlign w:val="superscript"/>
        </w:rPr>
        <w:t>th</w:t>
      </w:r>
      <w:r w:rsidRPr="00072435">
        <w:rPr>
          <w:rFonts w:ascii="Times New Roman" w:hAnsi="Times New Roman" w:cs="Times New Roman"/>
          <w:sz w:val="24"/>
          <w:szCs w:val="24"/>
        </w:rPr>
        <w:t xml:space="preserve"> day of October 2016</w:t>
      </w:r>
    </w:p>
    <w:p w:rsidR="008A545B" w:rsidRPr="00072435" w:rsidRDefault="00072435" w:rsidP="00072435">
      <w:pPr>
        <w:spacing w:line="360" w:lineRule="auto"/>
        <w:jc w:val="both"/>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7216" behindDoc="1" locked="0" layoutInCell="1" allowOverlap="1">
            <wp:simplePos x="0" y="0"/>
            <wp:positionH relativeFrom="margin">
              <wp:posOffset>2296795</wp:posOffset>
            </wp:positionH>
            <wp:positionV relativeFrom="paragraph">
              <wp:posOffset>0</wp:posOffset>
            </wp:positionV>
            <wp:extent cx="262255" cy="347345"/>
            <wp:effectExtent l="0" t="0" r="4445" b="0"/>
            <wp:wrapNone/>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347345"/>
                    </a:xfrm>
                    <a:prstGeom prst="rect">
                      <a:avLst/>
                    </a:prstGeom>
                    <a:noFill/>
                  </pic:spPr>
                </pic:pic>
              </a:graphicData>
            </a:graphic>
            <wp14:sizeRelH relativeFrom="page">
              <wp14:pctWidth>0</wp14:pctWidth>
            </wp14:sizeRelH>
            <wp14:sizeRelV relativeFrom="page">
              <wp14:pctHeight>0</wp14:pctHeight>
            </wp14:sizeRelV>
          </wp:anchor>
        </w:drawing>
      </w:r>
    </w:p>
    <w:p w:rsidR="008A545B" w:rsidRPr="00072435" w:rsidRDefault="008A545B" w:rsidP="00072435">
      <w:pPr>
        <w:spacing w:line="360" w:lineRule="auto"/>
        <w:jc w:val="both"/>
        <w:rPr>
          <w:rFonts w:ascii="Times New Roman" w:hAnsi="Times New Roman" w:cs="Times New Roman"/>
        </w:rPr>
        <w:sectPr w:rsidR="008A545B" w:rsidRPr="00072435">
          <w:type w:val="continuous"/>
          <w:pgSz w:w="12240" w:h="15840"/>
          <w:pgMar w:top="368" w:right="1281" w:bottom="368" w:left="1281" w:header="0" w:footer="3" w:gutter="0"/>
          <w:cols w:space="720"/>
          <w:noEndnote/>
          <w:docGrid w:linePitch="360"/>
        </w:sectPr>
      </w:pPr>
    </w:p>
    <w:p w:rsidR="008A545B" w:rsidRPr="00072435" w:rsidRDefault="008A545B" w:rsidP="00072435">
      <w:pPr>
        <w:spacing w:line="360" w:lineRule="auto"/>
        <w:jc w:val="both"/>
        <w:rPr>
          <w:rFonts w:ascii="Times New Roman" w:hAnsi="Times New Roman" w:cs="Times New Roman"/>
        </w:rPr>
      </w:pPr>
    </w:p>
    <w:p w:rsidR="008A545B" w:rsidRPr="00072435" w:rsidRDefault="00440B02" w:rsidP="00072435">
      <w:pPr>
        <w:pStyle w:val="Bodytext20"/>
        <w:shd w:val="clear" w:color="auto" w:fill="auto"/>
        <w:spacing w:before="114" w:after="128" w:line="360" w:lineRule="auto"/>
        <w:ind w:left="40"/>
        <w:jc w:val="both"/>
        <w:rPr>
          <w:rFonts w:ascii="Times New Roman" w:hAnsi="Times New Roman" w:cs="Times New Roman"/>
          <w:sz w:val="24"/>
          <w:szCs w:val="24"/>
        </w:rPr>
      </w:pPr>
      <w:r w:rsidRPr="00072435">
        <w:rPr>
          <w:rFonts w:ascii="Times New Roman" w:hAnsi="Times New Roman" w:cs="Times New Roman"/>
          <w:sz w:val="24"/>
          <w:szCs w:val="24"/>
        </w:rPr>
        <w:t>HON. JUSTICE KENNETH KAKURU</w:t>
      </w:r>
    </w:p>
    <w:p w:rsidR="00072435" w:rsidRPr="00072435" w:rsidRDefault="00072435" w:rsidP="00072435">
      <w:pPr>
        <w:pStyle w:val="Bodytext20"/>
        <w:shd w:val="clear" w:color="auto" w:fill="auto"/>
        <w:spacing w:before="114" w:after="128" w:line="360" w:lineRule="auto"/>
        <w:ind w:left="40"/>
        <w:jc w:val="both"/>
        <w:rPr>
          <w:rFonts w:ascii="Times New Roman" w:hAnsi="Times New Roman" w:cs="Times New Roman"/>
          <w:sz w:val="24"/>
          <w:szCs w:val="24"/>
        </w:rPr>
      </w:pPr>
      <w:r w:rsidRPr="00072435">
        <w:rPr>
          <w:rFonts w:ascii="Times New Roman" w:hAnsi="Times New Roman" w:cs="Times New Roman"/>
          <w:sz w:val="24"/>
          <w:szCs w:val="24"/>
        </w:rPr>
        <w:t>JUSTICE OF APPEAL</w:t>
      </w:r>
    </w:p>
    <w:p w:rsidR="00072435" w:rsidRPr="00072435" w:rsidRDefault="00072435" w:rsidP="00072435">
      <w:pPr>
        <w:pStyle w:val="Bodytext20"/>
        <w:shd w:val="clear" w:color="auto" w:fill="auto"/>
        <w:spacing w:before="114" w:after="128" w:line="360" w:lineRule="auto"/>
        <w:ind w:left="40"/>
        <w:jc w:val="both"/>
        <w:rPr>
          <w:rFonts w:ascii="Times New Roman" w:hAnsi="Times New Roman" w:cs="Times New Roman"/>
          <w:sz w:val="24"/>
          <w:szCs w:val="24"/>
        </w:rPr>
      </w:pPr>
      <w:r w:rsidRPr="00072435">
        <w:rPr>
          <w:rFonts w:ascii="Times New Roman" w:hAnsi="Times New Roman" w:cs="Times New Roman"/>
          <w:sz w:val="24"/>
          <w:szCs w:val="24"/>
        </w:rPr>
        <w:t>HON .BYABAKAMA MUGENYI SIMON</w:t>
      </w:r>
    </w:p>
    <w:p w:rsidR="00072435" w:rsidRPr="00072435" w:rsidRDefault="00072435" w:rsidP="00072435">
      <w:pPr>
        <w:pStyle w:val="Bodytext20"/>
        <w:shd w:val="clear" w:color="auto" w:fill="auto"/>
        <w:spacing w:before="114" w:after="128" w:line="360" w:lineRule="auto"/>
        <w:ind w:left="40"/>
        <w:jc w:val="both"/>
        <w:rPr>
          <w:rFonts w:ascii="Times New Roman" w:hAnsi="Times New Roman" w:cs="Times New Roman"/>
          <w:sz w:val="24"/>
          <w:szCs w:val="24"/>
        </w:rPr>
      </w:pPr>
      <w:r w:rsidRPr="00072435">
        <w:rPr>
          <w:rFonts w:ascii="Times New Roman" w:hAnsi="Times New Roman" w:cs="Times New Roman"/>
          <w:sz w:val="24"/>
          <w:szCs w:val="24"/>
        </w:rPr>
        <w:t>JUSTICE OF APPEAL</w:t>
      </w:r>
    </w:p>
    <w:p w:rsidR="00072435" w:rsidRPr="00072435" w:rsidRDefault="00072435" w:rsidP="00072435">
      <w:pPr>
        <w:pStyle w:val="Bodytext20"/>
        <w:shd w:val="clear" w:color="auto" w:fill="auto"/>
        <w:spacing w:before="114" w:after="128" w:line="360" w:lineRule="auto"/>
        <w:ind w:left="40"/>
        <w:jc w:val="both"/>
        <w:rPr>
          <w:rFonts w:ascii="Times New Roman" w:hAnsi="Times New Roman" w:cs="Times New Roman"/>
          <w:sz w:val="24"/>
          <w:szCs w:val="24"/>
        </w:rPr>
      </w:pPr>
      <w:r w:rsidRPr="00072435">
        <w:rPr>
          <w:rFonts w:ascii="Times New Roman" w:hAnsi="Times New Roman" w:cs="Times New Roman"/>
          <w:sz w:val="24"/>
          <w:szCs w:val="24"/>
        </w:rPr>
        <w:t>HON.JUSTICE ALFONSE C OWINY –DOLLO</w:t>
      </w:r>
    </w:p>
    <w:p w:rsidR="00072435" w:rsidRPr="00072435" w:rsidRDefault="00072435" w:rsidP="00072435">
      <w:pPr>
        <w:pStyle w:val="Bodytext20"/>
        <w:shd w:val="clear" w:color="auto" w:fill="auto"/>
        <w:spacing w:before="114" w:after="128" w:line="360" w:lineRule="auto"/>
        <w:ind w:left="40"/>
        <w:jc w:val="both"/>
        <w:rPr>
          <w:rFonts w:ascii="Times New Roman" w:hAnsi="Times New Roman" w:cs="Times New Roman"/>
          <w:sz w:val="24"/>
          <w:szCs w:val="24"/>
        </w:rPr>
      </w:pPr>
      <w:r w:rsidRPr="00072435">
        <w:rPr>
          <w:rFonts w:ascii="Times New Roman" w:hAnsi="Times New Roman" w:cs="Times New Roman"/>
          <w:sz w:val="24"/>
          <w:szCs w:val="24"/>
        </w:rPr>
        <w:lastRenderedPageBreak/>
        <w:t>JUSTICE OF APPEAL</w:t>
      </w:r>
    </w:p>
    <w:p w:rsidR="008A545B" w:rsidRPr="00072435" w:rsidRDefault="008A545B" w:rsidP="00072435">
      <w:pPr>
        <w:spacing w:line="360" w:lineRule="auto"/>
        <w:jc w:val="both"/>
        <w:rPr>
          <w:rFonts w:ascii="Times New Roman" w:hAnsi="Times New Roman" w:cs="Times New Roman"/>
        </w:rPr>
      </w:pPr>
    </w:p>
    <w:p w:rsidR="008A545B" w:rsidRPr="00072435" w:rsidRDefault="008A545B" w:rsidP="00072435">
      <w:pPr>
        <w:spacing w:line="360" w:lineRule="auto"/>
        <w:jc w:val="both"/>
        <w:rPr>
          <w:rFonts w:ascii="Times New Roman" w:hAnsi="Times New Roman" w:cs="Times New Roman"/>
        </w:rPr>
      </w:pPr>
    </w:p>
    <w:sectPr w:rsidR="008A545B" w:rsidRPr="00072435">
      <w:type w:val="continuous"/>
      <w:pgSz w:w="12240" w:h="15840"/>
      <w:pgMar w:top="2433" w:right="2777" w:bottom="2135" w:left="27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02" w:rsidRDefault="00440B02">
      <w:r>
        <w:separator/>
      </w:r>
    </w:p>
  </w:endnote>
  <w:endnote w:type="continuationSeparator" w:id="0">
    <w:p w:rsidR="00440B02" w:rsidRDefault="0044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02" w:rsidRDefault="00440B02"/>
  </w:footnote>
  <w:footnote w:type="continuationSeparator" w:id="0">
    <w:p w:rsidR="00440B02" w:rsidRDefault="00440B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E53"/>
    <w:multiLevelType w:val="multilevel"/>
    <w:tmpl w:val="BF92B8D2"/>
    <w:lvl w:ilvl="0">
      <w:start w:val="1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5B"/>
    <w:rsid w:val="00072435"/>
    <w:rsid w:val="00440B02"/>
    <w:rsid w:val="008A545B"/>
    <w:rsid w:val="00B3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1"/>
    <w:rPr>
      <w:rFonts w:ascii="Bookman Old Style" w:eastAsia="Bookman Old Style" w:hAnsi="Bookman Old Style" w:cs="Bookman Old Style"/>
      <w:b/>
      <w:bCs/>
      <w:i w:val="0"/>
      <w:iCs w:val="0"/>
      <w:smallCaps w:val="0"/>
      <w:strike w:val="0"/>
      <w:sz w:val="26"/>
      <w:szCs w:val="26"/>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2Georgia">
    <w:name w:val="Body text (2) + Georgia"/>
    <w:aliases w:val="12 pt,Not Bold"/>
    <w:basedOn w:val="Bodytext2"/>
    <w:rPr>
      <w:rFonts w:ascii="Georgia" w:eastAsia="Georgia" w:hAnsi="Georgia" w:cs="Georgia"/>
      <w:b/>
      <w:bCs/>
      <w:i w:val="0"/>
      <w:iCs w:val="0"/>
      <w:smallCaps w:val="0"/>
      <w:strike w:val="0"/>
      <w:color w:val="000000"/>
      <w:spacing w:val="0"/>
      <w:w w:val="100"/>
      <w:position w:val="0"/>
      <w:sz w:val="24"/>
      <w:szCs w:val="24"/>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5"/>
      <w:szCs w:val="25"/>
      <w:u w:val="none"/>
    </w:rPr>
  </w:style>
  <w:style w:type="character" w:customStyle="1" w:styleId="Heading20">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75pt">
    <w:name w:val="Body text + 7.5 pt"/>
    <w:basedOn w:val="Bodytex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rPr>
  </w:style>
  <w:style w:type="character" w:customStyle="1" w:styleId="Bodytext75pt1">
    <w:name w:val="Body text + 7.5 pt1"/>
    <w:basedOn w:val="Bodytext"/>
    <w:rPr>
      <w:rFonts w:ascii="Bookman Old Style" w:eastAsia="Bookman Old Style" w:hAnsi="Bookman Old Style" w:cs="Bookman Old Style"/>
      <w:b w:val="0"/>
      <w:bCs w:val="0"/>
      <w:i w:val="0"/>
      <w:iCs w:val="0"/>
      <w:smallCaps w:val="0"/>
      <w:strike w:val="0"/>
      <w:color w:val="000000"/>
      <w:spacing w:val="0"/>
      <w:w w:val="100"/>
      <w:position w:val="0"/>
      <w:sz w:val="15"/>
      <w:szCs w:val="15"/>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3">
    <w:name w:val="Body text + Bold3"/>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1"/>
    <w:rPr>
      <w:rFonts w:ascii="Bookman Old Style" w:eastAsia="Bookman Old Style" w:hAnsi="Bookman Old Style" w:cs="Bookman Old Style"/>
      <w:b/>
      <w:bCs/>
      <w:i/>
      <w:iCs/>
      <w:smallCaps w:val="0"/>
      <w:strike w:val="0"/>
      <w:sz w:val="26"/>
      <w:szCs w:val="26"/>
      <w:u w:val="none"/>
    </w:rPr>
  </w:style>
  <w:style w:type="character" w:customStyle="1" w:styleId="BodytextBold2">
    <w:name w:val="Body text + Bold2"/>
    <w:aliases w:val="Italic2"/>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35pt">
    <w:name w:val="Body text + 23.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47"/>
      <w:szCs w:val="47"/>
      <w:u w:val="none"/>
      <w:lang w:val="en-US"/>
    </w:rPr>
  </w:style>
  <w:style w:type="character" w:customStyle="1" w:styleId="BodytextCandara">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en-US"/>
    </w:rPr>
  </w:style>
  <w:style w:type="character" w:customStyle="1" w:styleId="Bodytext475pt">
    <w:name w:val="Body text (4) + 7.5 pt"/>
    <w:aliases w:val="Not Bold2,Not Italic"/>
    <w:basedOn w:val="Bodytext4"/>
    <w:rPr>
      <w:rFonts w:ascii="Bookman Old Style" w:eastAsia="Bookman Old Style" w:hAnsi="Bookman Old Style" w:cs="Bookman Old Style"/>
      <w:b/>
      <w:bCs/>
      <w:i/>
      <w:iCs/>
      <w:smallCaps w:val="0"/>
      <w:strike w:val="0"/>
      <w:color w:val="000000"/>
      <w:spacing w:val="0"/>
      <w:w w:val="100"/>
      <w:position w:val="0"/>
      <w:sz w:val="15"/>
      <w:szCs w:val="15"/>
      <w:u w:val="none"/>
      <w:lang w:val="en-US"/>
    </w:rPr>
  </w:style>
  <w:style w:type="character" w:customStyle="1" w:styleId="Bodytext475pt1">
    <w:name w:val="Body text (4) + 7.5 pt1"/>
    <w:aliases w:val="Not Bold1,Not Italic4"/>
    <w:basedOn w:val="Bodytext4"/>
    <w:rPr>
      <w:rFonts w:ascii="Bookman Old Style" w:eastAsia="Bookman Old Style" w:hAnsi="Bookman Old Style" w:cs="Bookman Old Style"/>
      <w:b/>
      <w:bCs/>
      <w:i/>
      <w:iCs/>
      <w:smallCaps w:val="0"/>
      <w:strike w:val="0"/>
      <w:color w:val="000000"/>
      <w:spacing w:val="0"/>
      <w:w w:val="100"/>
      <w:position w:val="0"/>
      <w:sz w:val="15"/>
      <w:szCs w:val="15"/>
      <w:u w:val="none"/>
    </w:rPr>
  </w:style>
  <w:style w:type="character" w:customStyle="1" w:styleId="Bodytext40">
    <w:name w:val="Body text (4)"/>
    <w:basedOn w:val="Bodytext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NotBold">
    <w:name w:val="Body text (4) + Not Bold"/>
    <w:aliases w:val="Not Italic3"/>
    <w:basedOn w:val="Bodytext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235pt">
    <w:name w:val="Body text (4) + 23.5 pt"/>
    <w:aliases w:val="Not Italic2"/>
    <w:basedOn w:val="Bodytext4"/>
    <w:rPr>
      <w:rFonts w:ascii="Bookman Old Style" w:eastAsia="Bookman Old Style" w:hAnsi="Bookman Old Style" w:cs="Bookman Old Style"/>
      <w:b/>
      <w:bCs/>
      <w:i/>
      <w:iCs/>
      <w:smallCaps w:val="0"/>
      <w:strike w:val="0"/>
      <w:color w:val="000000"/>
      <w:spacing w:val="0"/>
      <w:w w:val="100"/>
      <w:position w:val="0"/>
      <w:sz w:val="47"/>
      <w:szCs w:val="47"/>
      <w:u w:val="none"/>
      <w:lang w:val="en-US"/>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4NotItalic1">
    <w:name w:val="Body text (4) + Not Italic1"/>
    <w:basedOn w:val="Bodytext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2">
    <w:name w:val="Body text (4)2"/>
    <w:basedOn w:val="Bodytext4"/>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4Spacing2pt">
    <w:name w:val="Body text (4) + Spacing 2 pt"/>
    <w:basedOn w:val="Bodytext4"/>
    <w:rPr>
      <w:rFonts w:ascii="Bookman Old Style" w:eastAsia="Bookman Old Style" w:hAnsi="Bookman Old Style" w:cs="Bookman Old Style"/>
      <w:b/>
      <w:bCs/>
      <w:i/>
      <w:iCs/>
      <w:smallCaps w:val="0"/>
      <w:strike w:val="0"/>
      <w:color w:val="000000"/>
      <w:spacing w:val="40"/>
      <w:w w:val="100"/>
      <w:position w:val="0"/>
      <w:sz w:val="26"/>
      <w:szCs w:val="26"/>
      <w:u w:val="single"/>
      <w:lang w:val="en-US"/>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26"/>
      <w:szCs w:val="26"/>
      <w:u w:val="none"/>
    </w:rPr>
  </w:style>
  <w:style w:type="character" w:customStyle="1" w:styleId="Heading1NotBold">
    <w:name w:val="Heading #1 + Not Bold"/>
    <w:aliases w:val="Not Italic1"/>
    <w:basedOn w:val="Heading1"/>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1">
    <w:name w:val="Body text + Bold1"/>
    <w:aliases w:val="Italic1"/>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2"/>
      <w:u w:val="none"/>
    </w:rPr>
  </w:style>
  <w:style w:type="character" w:customStyle="1" w:styleId="Bodytext2NotBoldExact">
    <w:name w:val="Body text (2) + Not Bold Exact"/>
    <w:basedOn w:val="Bodytext2"/>
    <w:rPr>
      <w:rFonts w:ascii="Bookman Old Style" w:eastAsia="Bookman Old Style" w:hAnsi="Bookman Old Style" w:cs="Bookman Old Style"/>
      <w:b/>
      <w:bCs/>
      <w:i w:val="0"/>
      <w:iCs w:val="0"/>
      <w:smallCaps w:val="0"/>
      <w:strike w:val="0"/>
      <w:color w:val="000000"/>
      <w:spacing w:val="2"/>
      <w:w w:val="100"/>
      <w:position w:val="0"/>
      <w:sz w:val="24"/>
      <w:szCs w:val="2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paragraph" w:customStyle="1" w:styleId="Heading21">
    <w:name w:val="Heading #21"/>
    <w:basedOn w:val="Normal"/>
    <w:link w:val="Heading2"/>
    <w:pPr>
      <w:shd w:val="clear" w:color="auto" w:fill="FFFFFF"/>
      <w:spacing w:line="542" w:lineRule="exact"/>
      <w:outlineLvl w:val="1"/>
    </w:pPr>
    <w:rPr>
      <w:rFonts w:ascii="Bookman Old Style" w:eastAsia="Bookman Old Style" w:hAnsi="Bookman Old Style" w:cs="Bookman Old Style"/>
      <w:b/>
      <w:bCs/>
      <w:sz w:val="26"/>
      <w:szCs w:val="26"/>
    </w:rPr>
  </w:style>
  <w:style w:type="paragraph" w:customStyle="1" w:styleId="Bodytext20">
    <w:name w:val="Body text (2)"/>
    <w:basedOn w:val="Normal"/>
    <w:link w:val="Bodytext2"/>
    <w:pPr>
      <w:shd w:val="clear" w:color="auto" w:fill="FFFFFF"/>
      <w:spacing w:line="542" w:lineRule="exact"/>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after="120" w:line="466" w:lineRule="exact"/>
    </w:pPr>
    <w:rPr>
      <w:rFonts w:ascii="Bookman Old Style" w:eastAsia="Bookman Old Style" w:hAnsi="Bookman Old Style" w:cs="Bookman Old Style"/>
      <w:i/>
      <w:iCs/>
      <w:sz w:val="25"/>
      <w:szCs w:val="25"/>
    </w:rPr>
  </w:style>
  <w:style w:type="paragraph" w:customStyle="1" w:styleId="BodyText1">
    <w:name w:val="Body Text1"/>
    <w:basedOn w:val="Normal"/>
    <w:link w:val="Bodytext"/>
    <w:pPr>
      <w:shd w:val="clear" w:color="auto" w:fill="FFFFFF"/>
      <w:spacing w:before="420" w:after="120" w:line="494" w:lineRule="exact"/>
      <w:ind w:hanging="520"/>
      <w:jc w:val="both"/>
    </w:pPr>
    <w:rPr>
      <w:rFonts w:ascii="Bookman Old Style" w:eastAsia="Bookman Old Style" w:hAnsi="Bookman Old Style" w:cs="Bookman Old Style"/>
      <w:sz w:val="26"/>
      <w:szCs w:val="26"/>
    </w:rPr>
  </w:style>
  <w:style w:type="paragraph" w:customStyle="1" w:styleId="Bodytext41">
    <w:name w:val="Body text (4)1"/>
    <w:basedOn w:val="Normal"/>
    <w:link w:val="Bodytext4"/>
    <w:pPr>
      <w:shd w:val="clear" w:color="auto" w:fill="FFFFFF"/>
      <w:spacing w:before="420" w:after="120" w:line="499" w:lineRule="exact"/>
      <w:ind w:hanging="520"/>
      <w:jc w:val="both"/>
    </w:pPr>
    <w:rPr>
      <w:rFonts w:ascii="Bookman Old Style" w:eastAsia="Bookman Old Style" w:hAnsi="Bookman Old Style" w:cs="Bookman Old Style"/>
      <w:b/>
      <w:bCs/>
      <w:i/>
      <w:iCs/>
      <w:sz w:val="26"/>
      <w:szCs w:val="26"/>
    </w:rPr>
  </w:style>
  <w:style w:type="paragraph" w:customStyle="1" w:styleId="Heading10">
    <w:name w:val="Heading #1"/>
    <w:basedOn w:val="Normal"/>
    <w:link w:val="Heading1"/>
    <w:pPr>
      <w:shd w:val="clear" w:color="auto" w:fill="FFFFFF"/>
      <w:spacing w:after="120" w:line="494" w:lineRule="exact"/>
      <w:jc w:val="both"/>
      <w:outlineLvl w:val="0"/>
    </w:pPr>
    <w:rPr>
      <w:rFonts w:ascii="Bookman Old Style" w:eastAsia="Bookman Old Style" w:hAnsi="Bookman Old Style" w:cs="Bookman Old Style"/>
      <w:b/>
      <w:bCs/>
      <w:i/>
      <w:iCs/>
      <w:sz w:val="26"/>
      <w:szCs w:val="26"/>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1"/>
    <w:rPr>
      <w:rFonts w:ascii="Bookman Old Style" w:eastAsia="Bookman Old Style" w:hAnsi="Bookman Old Style" w:cs="Bookman Old Style"/>
      <w:b/>
      <w:bCs/>
      <w:i w:val="0"/>
      <w:iCs w:val="0"/>
      <w:smallCaps w:val="0"/>
      <w:strike w:val="0"/>
      <w:sz w:val="26"/>
      <w:szCs w:val="26"/>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2Georgia">
    <w:name w:val="Body text (2) + Georgia"/>
    <w:aliases w:val="12 pt,Not Bold"/>
    <w:basedOn w:val="Bodytext2"/>
    <w:rPr>
      <w:rFonts w:ascii="Georgia" w:eastAsia="Georgia" w:hAnsi="Georgia" w:cs="Georgia"/>
      <w:b/>
      <w:bCs/>
      <w:i w:val="0"/>
      <w:iCs w:val="0"/>
      <w:smallCaps w:val="0"/>
      <w:strike w:val="0"/>
      <w:color w:val="000000"/>
      <w:spacing w:val="0"/>
      <w:w w:val="100"/>
      <w:position w:val="0"/>
      <w:sz w:val="24"/>
      <w:szCs w:val="24"/>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5"/>
      <w:szCs w:val="25"/>
      <w:u w:val="none"/>
    </w:rPr>
  </w:style>
  <w:style w:type="character" w:customStyle="1" w:styleId="Heading20">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75pt">
    <w:name w:val="Body text + 7.5 pt"/>
    <w:basedOn w:val="Bodytex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rPr>
  </w:style>
  <w:style w:type="character" w:customStyle="1" w:styleId="Bodytext75pt1">
    <w:name w:val="Body text + 7.5 pt1"/>
    <w:basedOn w:val="Bodytext"/>
    <w:rPr>
      <w:rFonts w:ascii="Bookman Old Style" w:eastAsia="Bookman Old Style" w:hAnsi="Bookman Old Style" w:cs="Bookman Old Style"/>
      <w:b w:val="0"/>
      <w:bCs w:val="0"/>
      <w:i w:val="0"/>
      <w:iCs w:val="0"/>
      <w:smallCaps w:val="0"/>
      <w:strike w:val="0"/>
      <w:color w:val="000000"/>
      <w:spacing w:val="0"/>
      <w:w w:val="100"/>
      <w:position w:val="0"/>
      <w:sz w:val="15"/>
      <w:szCs w:val="15"/>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3">
    <w:name w:val="Body text + Bold3"/>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1"/>
    <w:rPr>
      <w:rFonts w:ascii="Bookman Old Style" w:eastAsia="Bookman Old Style" w:hAnsi="Bookman Old Style" w:cs="Bookman Old Style"/>
      <w:b/>
      <w:bCs/>
      <w:i/>
      <w:iCs/>
      <w:smallCaps w:val="0"/>
      <w:strike w:val="0"/>
      <w:sz w:val="26"/>
      <w:szCs w:val="26"/>
      <w:u w:val="none"/>
    </w:rPr>
  </w:style>
  <w:style w:type="character" w:customStyle="1" w:styleId="BodytextBold2">
    <w:name w:val="Body text + Bold2"/>
    <w:aliases w:val="Italic2"/>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35pt">
    <w:name w:val="Body text + 23.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47"/>
      <w:szCs w:val="47"/>
      <w:u w:val="none"/>
      <w:lang w:val="en-US"/>
    </w:rPr>
  </w:style>
  <w:style w:type="character" w:customStyle="1" w:styleId="BodytextCandara">
    <w:name w:val="Body text + Candara"/>
    <w:aliases w:val="10 pt"/>
    <w:basedOn w:val="Bodytext"/>
    <w:rPr>
      <w:rFonts w:ascii="Candara" w:eastAsia="Candara" w:hAnsi="Candara" w:cs="Candara"/>
      <w:b w:val="0"/>
      <w:bCs w:val="0"/>
      <w:i w:val="0"/>
      <w:iCs w:val="0"/>
      <w:smallCaps w:val="0"/>
      <w:strike w:val="0"/>
      <w:color w:val="000000"/>
      <w:spacing w:val="0"/>
      <w:w w:val="100"/>
      <w:position w:val="0"/>
      <w:sz w:val="20"/>
      <w:szCs w:val="20"/>
      <w:u w:val="none"/>
      <w:lang w:val="en-US"/>
    </w:rPr>
  </w:style>
  <w:style w:type="character" w:customStyle="1" w:styleId="Bodytext475pt">
    <w:name w:val="Body text (4) + 7.5 pt"/>
    <w:aliases w:val="Not Bold2,Not Italic"/>
    <w:basedOn w:val="Bodytext4"/>
    <w:rPr>
      <w:rFonts w:ascii="Bookman Old Style" w:eastAsia="Bookman Old Style" w:hAnsi="Bookman Old Style" w:cs="Bookman Old Style"/>
      <w:b/>
      <w:bCs/>
      <w:i/>
      <w:iCs/>
      <w:smallCaps w:val="0"/>
      <w:strike w:val="0"/>
      <w:color w:val="000000"/>
      <w:spacing w:val="0"/>
      <w:w w:val="100"/>
      <w:position w:val="0"/>
      <w:sz w:val="15"/>
      <w:szCs w:val="15"/>
      <w:u w:val="none"/>
      <w:lang w:val="en-US"/>
    </w:rPr>
  </w:style>
  <w:style w:type="character" w:customStyle="1" w:styleId="Bodytext475pt1">
    <w:name w:val="Body text (4) + 7.5 pt1"/>
    <w:aliases w:val="Not Bold1,Not Italic4"/>
    <w:basedOn w:val="Bodytext4"/>
    <w:rPr>
      <w:rFonts w:ascii="Bookman Old Style" w:eastAsia="Bookman Old Style" w:hAnsi="Bookman Old Style" w:cs="Bookman Old Style"/>
      <w:b/>
      <w:bCs/>
      <w:i/>
      <w:iCs/>
      <w:smallCaps w:val="0"/>
      <w:strike w:val="0"/>
      <w:color w:val="000000"/>
      <w:spacing w:val="0"/>
      <w:w w:val="100"/>
      <w:position w:val="0"/>
      <w:sz w:val="15"/>
      <w:szCs w:val="15"/>
      <w:u w:val="none"/>
    </w:rPr>
  </w:style>
  <w:style w:type="character" w:customStyle="1" w:styleId="Bodytext40">
    <w:name w:val="Body text (4)"/>
    <w:basedOn w:val="Bodytext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NotBold">
    <w:name w:val="Body text (4) + Not Bold"/>
    <w:aliases w:val="Not Italic3"/>
    <w:basedOn w:val="Bodytext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235pt">
    <w:name w:val="Body text (4) + 23.5 pt"/>
    <w:aliases w:val="Not Italic2"/>
    <w:basedOn w:val="Bodytext4"/>
    <w:rPr>
      <w:rFonts w:ascii="Bookman Old Style" w:eastAsia="Bookman Old Style" w:hAnsi="Bookman Old Style" w:cs="Bookman Old Style"/>
      <w:b/>
      <w:bCs/>
      <w:i/>
      <w:iCs/>
      <w:smallCaps w:val="0"/>
      <w:strike w:val="0"/>
      <w:color w:val="000000"/>
      <w:spacing w:val="0"/>
      <w:w w:val="100"/>
      <w:position w:val="0"/>
      <w:sz w:val="47"/>
      <w:szCs w:val="47"/>
      <w:u w:val="none"/>
      <w:lang w:val="en-US"/>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4NotItalic1">
    <w:name w:val="Body text (4) + Not Italic1"/>
    <w:basedOn w:val="Bodytext4"/>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2">
    <w:name w:val="Body text (4)2"/>
    <w:basedOn w:val="Bodytext4"/>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4Spacing2pt">
    <w:name w:val="Body text (4) + Spacing 2 pt"/>
    <w:basedOn w:val="Bodytext4"/>
    <w:rPr>
      <w:rFonts w:ascii="Bookman Old Style" w:eastAsia="Bookman Old Style" w:hAnsi="Bookman Old Style" w:cs="Bookman Old Style"/>
      <w:b/>
      <w:bCs/>
      <w:i/>
      <w:iCs/>
      <w:smallCaps w:val="0"/>
      <w:strike w:val="0"/>
      <w:color w:val="000000"/>
      <w:spacing w:val="40"/>
      <w:w w:val="100"/>
      <w:position w:val="0"/>
      <w:sz w:val="26"/>
      <w:szCs w:val="26"/>
      <w:u w:val="single"/>
      <w:lang w:val="en-US"/>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z w:val="26"/>
      <w:szCs w:val="26"/>
      <w:u w:val="none"/>
    </w:rPr>
  </w:style>
  <w:style w:type="character" w:customStyle="1" w:styleId="Heading1NotBold">
    <w:name w:val="Heading #1 + Not Bold"/>
    <w:aliases w:val="Not Italic1"/>
    <w:basedOn w:val="Heading1"/>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1">
    <w:name w:val="Body text + Bold1"/>
    <w:aliases w:val="Italic1"/>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2"/>
      <w:u w:val="none"/>
    </w:rPr>
  </w:style>
  <w:style w:type="character" w:customStyle="1" w:styleId="Bodytext2NotBoldExact">
    <w:name w:val="Body text (2) + Not Bold Exact"/>
    <w:basedOn w:val="Bodytext2"/>
    <w:rPr>
      <w:rFonts w:ascii="Bookman Old Style" w:eastAsia="Bookman Old Style" w:hAnsi="Bookman Old Style" w:cs="Bookman Old Style"/>
      <w:b/>
      <w:bCs/>
      <w:i w:val="0"/>
      <w:iCs w:val="0"/>
      <w:smallCaps w:val="0"/>
      <w:strike w:val="0"/>
      <w:color w:val="000000"/>
      <w:spacing w:val="2"/>
      <w:w w:val="100"/>
      <w:position w:val="0"/>
      <w:sz w:val="24"/>
      <w:szCs w:val="2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paragraph" w:customStyle="1" w:styleId="Heading21">
    <w:name w:val="Heading #21"/>
    <w:basedOn w:val="Normal"/>
    <w:link w:val="Heading2"/>
    <w:pPr>
      <w:shd w:val="clear" w:color="auto" w:fill="FFFFFF"/>
      <w:spacing w:line="542" w:lineRule="exact"/>
      <w:outlineLvl w:val="1"/>
    </w:pPr>
    <w:rPr>
      <w:rFonts w:ascii="Bookman Old Style" w:eastAsia="Bookman Old Style" w:hAnsi="Bookman Old Style" w:cs="Bookman Old Style"/>
      <w:b/>
      <w:bCs/>
      <w:sz w:val="26"/>
      <w:szCs w:val="26"/>
    </w:rPr>
  </w:style>
  <w:style w:type="paragraph" w:customStyle="1" w:styleId="Bodytext20">
    <w:name w:val="Body text (2)"/>
    <w:basedOn w:val="Normal"/>
    <w:link w:val="Bodytext2"/>
    <w:pPr>
      <w:shd w:val="clear" w:color="auto" w:fill="FFFFFF"/>
      <w:spacing w:line="542" w:lineRule="exact"/>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after="120" w:line="466" w:lineRule="exact"/>
    </w:pPr>
    <w:rPr>
      <w:rFonts w:ascii="Bookman Old Style" w:eastAsia="Bookman Old Style" w:hAnsi="Bookman Old Style" w:cs="Bookman Old Style"/>
      <w:i/>
      <w:iCs/>
      <w:sz w:val="25"/>
      <w:szCs w:val="25"/>
    </w:rPr>
  </w:style>
  <w:style w:type="paragraph" w:customStyle="1" w:styleId="BodyText1">
    <w:name w:val="Body Text1"/>
    <w:basedOn w:val="Normal"/>
    <w:link w:val="Bodytext"/>
    <w:pPr>
      <w:shd w:val="clear" w:color="auto" w:fill="FFFFFF"/>
      <w:spacing w:before="420" w:after="120" w:line="494" w:lineRule="exact"/>
      <w:ind w:hanging="520"/>
      <w:jc w:val="both"/>
    </w:pPr>
    <w:rPr>
      <w:rFonts w:ascii="Bookman Old Style" w:eastAsia="Bookman Old Style" w:hAnsi="Bookman Old Style" w:cs="Bookman Old Style"/>
      <w:sz w:val="26"/>
      <w:szCs w:val="26"/>
    </w:rPr>
  </w:style>
  <w:style w:type="paragraph" w:customStyle="1" w:styleId="Bodytext41">
    <w:name w:val="Body text (4)1"/>
    <w:basedOn w:val="Normal"/>
    <w:link w:val="Bodytext4"/>
    <w:pPr>
      <w:shd w:val="clear" w:color="auto" w:fill="FFFFFF"/>
      <w:spacing w:before="420" w:after="120" w:line="499" w:lineRule="exact"/>
      <w:ind w:hanging="520"/>
      <w:jc w:val="both"/>
    </w:pPr>
    <w:rPr>
      <w:rFonts w:ascii="Bookman Old Style" w:eastAsia="Bookman Old Style" w:hAnsi="Bookman Old Style" w:cs="Bookman Old Style"/>
      <w:b/>
      <w:bCs/>
      <w:i/>
      <w:iCs/>
      <w:sz w:val="26"/>
      <w:szCs w:val="26"/>
    </w:rPr>
  </w:style>
  <w:style w:type="paragraph" w:customStyle="1" w:styleId="Heading10">
    <w:name w:val="Heading #1"/>
    <w:basedOn w:val="Normal"/>
    <w:link w:val="Heading1"/>
    <w:pPr>
      <w:shd w:val="clear" w:color="auto" w:fill="FFFFFF"/>
      <w:spacing w:after="120" w:line="494" w:lineRule="exact"/>
      <w:jc w:val="both"/>
      <w:outlineLvl w:val="0"/>
    </w:pPr>
    <w:rPr>
      <w:rFonts w:ascii="Bookman Old Style" w:eastAsia="Bookman Old Style" w:hAnsi="Bookman Old Style" w:cs="Bookman Old Style"/>
      <w:b/>
      <w:bCs/>
      <w:i/>
      <w:iCs/>
      <w:sz w:val="26"/>
      <w:szCs w:val="26"/>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2016-11-10T10:00:00Z</dcterms:created>
  <dcterms:modified xsi:type="dcterms:W3CDTF">2016-11-11T06:09:00Z</dcterms:modified>
</cp:coreProperties>
</file>