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03" w:rsidRPr="00F24061" w:rsidRDefault="002855E0" w:rsidP="00F24061">
      <w:pPr>
        <w:pStyle w:val="Bodytext20"/>
        <w:shd w:val="clear" w:color="auto" w:fill="auto"/>
        <w:spacing w:line="360" w:lineRule="auto"/>
        <w:ind w:left="2560" w:firstLine="0"/>
        <w:jc w:val="both"/>
        <w:rPr>
          <w:rFonts w:ascii="Times New Roman" w:hAnsi="Times New Roman" w:cs="Times New Roman"/>
          <w:sz w:val="24"/>
          <w:szCs w:val="24"/>
        </w:rPr>
      </w:pPr>
      <w:r w:rsidRPr="00F24061">
        <w:rPr>
          <w:rFonts w:ascii="Times New Roman" w:hAnsi="Times New Roman" w:cs="Times New Roman"/>
          <w:sz w:val="24"/>
          <w:szCs w:val="24"/>
        </w:rPr>
        <w:t>THE REPUBLIC OF UGANDA</w:t>
      </w:r>
    </w:p>
    <w:p w:rsidR="00920A03" w:rsidRPr="00F24061" w:rsidRDefault="002855E0" w:rsidP="00F24061">
      <w:pPr>
        <w:pStyle w:val="Bodytext20"/>
        <w:shd w:val="clear" w:color="auto" w:fill="auto"/>
        <w:spacing w:line="360" w:lineRule="auto"/>
        <w:ind w:left="1000" w:firstLine="0"/>
        <w:jc w:val="both"/>
        <w:rPr>
          <w:rFonts w:ascii="Times New Roman" w:hAnsi="Times New Roman" w:cs="Times New Roman"/>
          <w:sz w:val="24"/>
          <w:szCs w:val="24"/>
        </w:rPr>
      </w:pPr>
      <w:r w:rsidRPr="00F24061">
        <w:rPr>
          <w:rFonts w:ascii="Times New Roman" w:hAnsi="Times New Roman" w:cs="Times New Roman"/>
          <w:sz w:val="24"/>
          <w:szCs w:val="24"/>
        </w:rPr>
        <w:t>IN THE COURT OF APPEAL OF UGANDA AT KAMPALA</w:t>
      </w:r>
    </w:p>
    <w:p w:rsidR="00920A03" w:rsidRPr="00F24061" w:rsidRDefault="002855E0" w:rsidP="00F24061">
      <w:pPr>
        <w:pStyle w:val="Bodytext20"/>
        <w:shd w:val="clear" w:color="auto" w:fill="auto"/>
        <w:spacing w:line="360" w:lineRule="auto"/>
        <w:ind w:left="2180" w:firstLine="0"/>
        <w:jc w:val="both"/>
        <w:rPr>
          <w:rFonts w:ascii="Times New Roman" w:hAnsi="Times New Roman" w:cs="Times New Roman"/>
          <w:sz w:val="24"/>
          <w:szCs w:val="24"/>
        </w:rPr>
      </w:pPr>
      <w:r w:rsidRPr="00F24061">
        <w:rPr>
          <w:rFonts w:ascii="Times New Roman" w:hAnsi="Times New Roman" w:cs="Times New Roman"/>
          <w:sz w:val="24"/>
          <w:szCs w:val="24"/>
        </w:rPr>
        <w:t>CIVIL APPEAL NUMBER 179 of 2011</w:t>
      </w:r>
    </w:p>
    <w:p w:rsidR="00920A03" w:rsidRPr="00F24061" w:rsidRDefault="002855E0" w:rsidP="00F24061">
      <w:pPr>
        <w:pStyle w:val="Bodytext30"/>
        <w:shd w:val="clear" w:color="auto" w:fill="auto"/>
        <w:spacing w:after="675" w:line="360" w:lineRule="auto"/>
        <w:ind w:left="20" w:right="800"/>
        <w:rPr>
          <w:rFonts w:ascii="Times New Roman" w:hAnsi="Times New Roman" w:cs="Times New Roman"/>
          <w:sz w:val="24"/>
          <w:szCs w:val="24"/>
        </w:rPr>
      </w:pPr>
      <w:r w:rsidRPr="00F24061">
        <w:rPr>
          <w:rFonts w:ascii="Times New Roman" w:hAnsi="Times New Roman" w:cs="Times New Roman"/>
          <w:sz w:val="24"/>
          <w:szCs w:val="24"/>
        </w:rPr>
        <w:t>(Appeal from the decision of the High Court of Uganda at Fort Portal, before Hon. Justice Mike J. Chibita dated 24</w:t>
      </w:r>
      <w:r w:rsidRPr="00F24061">
        <w:rPr>
          <w:rFonts w:ascii="Times New Roman" w:hAnsi="Times New Roman" w:cs="Times New Roman"/>
          <w:sz w:val="24"/>
          <w:szCs w:val="24"/>
          <w:vertAlign w:val="superscript"/>
        </w:rPr>
        <w:t>rd</w:t>
      </w:r>
      <w:r w:rsidRPr="00F24061">
        <w:rPr>
          <w:rFonts w:ascii="Times New Roman" w:hAnsi="Times New Roman" w:cs="Times New Roman"/>
          <w:sz w:val="24"/>
          <w:szCs w:val="24"/>
        </w:rPr>
        <w:t xml:space="preserve"> April 2012)</w:t>
      </w:r>
    </w:p>
    <w:p w:rsidR="00920A03" w:rsidRPr="00F24061" w:rsidRDefault="002855E0" w:rsidP="00F24061">
      <w:pPr>
        <w:pStyle w:val="Bodytext20"/>
        <w:shd w:val="clear" w:color="auto" w:fill="auto"/>
        <w:spacing w:line="360" w:lineRule="auto"/>
        <w:ind w:left="20" w:firstLine="0"/>
        <w:jc w:val="both"/>
        <w:rPr>
          <w:rFonts w:ascii="Times New Roman" w:hAnsi="Times New Roman" w:cs="Times New Roman"/>
          <w:sz w:val="24"/>
          <w:szCs w:val="24"/>
        </w:rPr>
      </w:pPr>
      <w:r w:rsidRPr="00F24061">
        <w:rPr>
          <w:rFonts w:ascii="Times New Roman" w:hAnsi="Times New Roman" w:cs="Times New Roman"/>
          <w:sz w:val="24"/>
          <w:szCs w:val="24"/>
        </w:rPr>
        <w:t xml:space="preserve">KABAROLE DISTRICT LAND </w:t>
      </w:r>
      <w:proofErr w:type="gramStart"/>
      <w:r w:rsidRPr="00F24061">
        <w:rPr>
          <w:rFonts w:ascii="Times New Roman" w:hAnsi="Times New Roman" w:cs="Times New Roman"/>
          <w:sz w:val="24"/>
          <w:szCs w:val="24"/>
        </w:rPr>
        <w:t>BOARD :</w:t>
      </w:r>
      <w:proofErr w:type="gramEnd"/>
      <w:r w:rsidRPr="00F24061">
        <w:rPr>
          <w:rFonts w:ascii="Times New Roman" w:hAnsi="Times New Roman" w:cs="Times New Roman"/>
          <w:sz w:val="24"/>
          <w:szCs w:val="24"/>
        </w:rPr>
        <w:t>:::::::::::::::::::::::::::::: APPELLANT</w:t>
      </w:r>
    </w:p>
    <w:p w:rsidR="00920A03" w:rsidRPr="00F24061" w:rsidRDefault="002855E0" w:rsidP="00F24061">
      <w:pPr>
        <w:pStyle w:val="Bodytext20"/>
        <w:shd w:val="clear" w:color="auto" w:fill="auto"/>
        <w:spacing w:line="360" w:lineRule="auto"/>
        <w:ind w:left="3800" w:firstLine="0"/>
        <w:jc w:val="both"/>
        <w:rPr>
          <w:rFonts w:ascii="Times New Roman" w:hAnsi="Times New Roman" w:cs="Times New Roman"/>
          <w:sz w:val="24"/>
          <w:szCs w:val="24"/>
        </w:rPr>
      </w:pPr>
      <w:r w:rsidRPr="00F24061">
        <w:rPr>
          <w:rFonts w:ascii="Times New Roman" w:hAnsi="Times New Roman" w:cs="Times New Roman"/>
          <w:sz w:val="24"/>
          <w:szCs w:val="24"/>
        </w:rPr>
        <w:t>VERSUS</w:t>
      </w:r>
    </w:p>
    <w:p w:rsidR="00920A03" w:rsidRPr="00F24061" w:rsidRDefault="002855E0" w:rsidP="00F24061">
      <w:pPr>
        <w:pStyle w:val="Bodytext20"/>
        <w:shd w:val="clear" w:color="auto" w:fill="auto"/>
        <w:spacing w:after="600" w:line="360" w:lineRule="auto"/>
        <w:ind w:left="20" w:firstLine="0"/>
        <w:jc w:val="both"/>
        <w:rPr>
          <w:rFonts w:ascii="Times New Roman" w:hAnsi="Times New Roman" w:cs="Times New Roman"/>
          <w:sz w:val="24"/>
          <w:szCs w:val="24"/>
        </w:rPr>
      </w:pPr>
      <w:r w:rsidRPr="00F24061">
        <w:rPr>
          <w:rFonts w:ascii="Times New Roman" w:hAnsi="Times New Roman" w:cs="Times New Roman"/>
          <w:sz w:val="24"/>
          <w:szCs w:val="24"/>
        </w:rPr>
        <w:t xml:space="preserve">GAPCO (UGANDA) </w:t>
      </w:r>
      <w:proofErr w:type="gramStart"/>
      <w:r w:rsidRPr="00F24061">
        <w:rPr>
          <w:rFonts w:ascii="Times New Roman" w:hAnsi="Times New Roman" w:cs="Times New Roman"/>
          <w:sz w:val="24"/>
          <w:szCs w:val="24"/>
        </w:rPr>
        <w:t>LIMITED :</w:t>
      </w:r>
      <w:proofErr w:type="gramEnd"/>
      <w:r w:rsidRPr="00F24061">
        <w:rPr>
          <w:rFonts w:ascii="Times New Roman" w:hAnsi="Times New Roman" w:cs="Times New Roman"/>
          <w:sz w:val="24"/>
          <w:szCs w:val="24"/>
        </w:rPr>
        <w:t>:::::::::::::::::::::::::::::::::::::: RESPONDENT</w:t>
      </w:r>
    </w:p>
    <w:p w:rsidR="00920A03" w:rsidRPr="00F24061" w:rsidRDefault="002855E0" w:rsidP="00F24061">
      <w:pPr>
        <w:pStyle w:val="Bodytext20"/>
        <w:shd w:val="clear" w:color="auto" w:fill="auto"/>
        <w:spacing w:line="360" w:lineRule="auto"/>
        <w:ind w:left="20" w:firstLine="0"/>
        <w:jc w:val="both"/>
        <w:rPr>
          <w:rFonts w:ascii="Times New Roman" w:hAnsi="Times New Roman" w:cs="Times New Roman"/>
          <w:sz w:val="24"/>
          <w:szCs w:val="24"/>
        </w:rPr>
      </w:pPr>
      <w:r w:rsidRPr="00F24061">
        <w:rPr>
          <w:rFonts w:ascii="Times New Roman" w:hAnsi="Times New Roman" w:cs="Times New Roman"/>
          <w:sz w:val="24"/>
          <w:szCs w:val="24"/>
        </w:rPr>
        <w:t xml:space="preserve">CORAM: </w:t>
      </w:r>
      <w:r w:rsidR="005937A3" w:rsidRPr="00F24061">
        <w:rPr>
          <w:rFonts w:ascii="Times New Roman" w:hAnsi="Times New Roman" w:cs="Times New Roman"/>
          <w:sz w:val="24"/>
          <w:szCs w:val="24"/>
        </w:rPr>
        <w:t xml:space="preserve">     </w:t>
      </w:r>
      <w:r w:rsidRPr="00F24061">
        <w:rPr>
          <w:rFonts w:ascii="Times New Roman" w:hAnsi="Times New Roman" w:cs="Times New Roman"/>
          <w:sz w:val="24"/>
          <w:szCs w:val="24"/>
        </w:rPr>
        <w:t>HON. MR. JUSTICE REMMY KASULE, JA</w:t>
      </w:r>
    </w:p>
    <w:p w:rsidR="005937A3" w:rsidRPr="00F24061" w:rsidRDefault="002855E0" w:rsidP="00F24061">
      <w:pPr>
        <w:pStyle w:val="Bodytext20"/>
        <w:shd w:val="clear" w:color="auto" w:fill="auto"/>
        <w:spacing w:after="930" w:line="360" w:lineRule="auto"/>
        <w:ind w:left="1520" w:right="2060" w:firstLine="0"/>
        <w:jc w:val="both"/>
        <w:rPr>
          <w:rFonts w:ascii="Times New Roman" w:hAnsi="Times New Roman" w:cs="Times New Roman"/>
          <w:sz w:val="24"/>
          <w:szCs w:val="24"/>
        </w:rPr>
      </w:pPr>
      <w:r w:rsidRPr="00F24061">
        <w:rPr>
          <w:rFonts w:ascii="Times New Roman" w:hAnsi="Times New Roman" w:cs="Times New Roman"/>
          <w:sz w:val="24"/>
          <w:szCs w:val="24"/>
        </w:rPr>
        <w:t xml:space="preserve">HON. MR. JUSTICE KENNETH KAKURU, JA </w:t>
      </w:r>
    </w:p>
    <w:p w:rsidR="00920A03" w:rsidRPr="00F24061" w:rsidRDefault="005937A3" w:rsidP="00F24061">
      <w:pPr>
        <w:pStyle w:val="Bodytext20"/>
        <w:shd w:val="clear" w:color="auto" w:fill="auto"/>
        <w:spacing w:after="930" w:line="360" w:lineRule="auto"/>
        <w:ind w:right="2060" w:firstLine="0"/>
        <w:jc w:val="both"/>
        <w:rPr>
          <w:rFonts w:ascii="Times New Roman" w:hAnsi="Times New Roman" w:cs="Times New Roman"/>
          <w:sz w:val="24"/>
          <w:szCs w:val="24"/>
        </w:rPr>
      </w:pPr>
      <w:r w:rsidRPr="00F24061">
        <w:rPr>
          <w:rFonts w:ascii="Times New Roman" w:hAnsi="Times New Roman" w:cs="Times New Roman"/>
          <w:sz w:val="24"/>
          <w:szCs w:val="24"/>
        </w:rPr>
        <w:t xml:space="preserve">                       </w:t>
      </w:r>
      <w:r w:rsidR="002855E0" w:rsidRPr="00F24061">
        <w:rPr>
          <w:rFonts w:ascii="Times New Roman" w:hAnsi="Times New Roman" w:cs="Times New Roman"/>
          <w:sz w:val="24"/>
          <w:szCs w:val="24"/>
        </w:rPr>
        <w:t>HON. MR. JUSTICE GEOFFREY KIRYABWIRE, JA</w:t>
      </w:r>
    </w:p>
    <w:p w:rsidR="00920A03" w:rsidRPr="00F24061" w:rsidRDefault="002855E0" w:rsidP="00F24061">
      <w:pPr>
        <w:pStyle w:val="Bodytext20"/>
        <w:shd w:val="clear" w:color="auto" w:fill="auto"/>
        <w:spacing w:after="207" w:line="360" w:lineRule="auto"/>
        <w:ind w:left="3520" w:firstLine="0"/>
        <w:jc w:val="both"/>
        <w:rPr>
          <w:rFonts w:ascii="Times New Roman" w:hAnsi="Times New Roman" w:cs="Times New Roman"/>
          <w:sz w:val="24"/>
          <w:szCs w:val="24"/>
        </w:rPr>
      </w:pPr>
      <w:r w:rsidRPr="00F24061">
        <w:rPr>
          <w:rFonts w:ascii="Times New Roman" w:hAnsi="Times New Roman" w:cs="Times New Roman"/>
          <w:sz w:val="24"/>
          <w:szCs w:val="24"/>
        </w:rPr>
        <w:t>JUDGMENT</w:t>
      </w:r>
    </w:p>
    <w:p w:rsidR="00920A03" w:rsidRPr="00F24061" w:rsidRDefault="002855E0" w:rsidP="00F24061">
      <w:pPr>
        <w:pStyle w:val="BodyText21"/>
        <w:shd w:val="clear" w:color="auto" w:fill="auto"/>
        <w:spacing w:before="0" w:line="360" w:lineRule="auto"/>
        <w:ind w:left="20" w:right="800" w:firstLine="0"/>
        <w:rPr>
          <w:rFonts w:ascii="Times New Roman" w:hAnsi="Times New Roman" w:cs="Times New Roman"/>
          <w:sz w:val="24"/>
          <w:szCs w:val="24"/>
        </w:rPr>
        <w:sectPr w:rsidR="00920A03" w:rsidRPr="00F24061">
          <w:headerReference w:type="default" r:id="rId8"/>
          <w:footerReference w:type="even" r:id="rId9"/>
          <w:footerReference w:type="default" r:id="rId10"/>
          <w:type w:val="continuous"/>
          <w:pgSz w:w="12240" w:h="18720"/>
          <w:pgMar w:top="1952" w:right="1469" w:bottom="1966" w:left="1541" w:header="0" w:footer="3" w:gutter="0"/>
          <w:cols w:space="720"/>
          <w:noEndnote/>
          <w:titlePg/>
          <w:docGrid w:linePitch="360"/>
        </w:sectPr>
      </w:pPr>
      <w:r w:rsidRPr="00F24061">
        <w:rPr>
          <w:rFonts w:ascii="Times New Roman" w:hAnsi="Times New Roman" w:cs="Times New Roman"/>
          <w:sz w:val="24"/>
          <w:szCs w:val="24"/>
        </w:rPr>
        <w:t xml:space="preserve">The background to this appeal is that the appellant leased to the respondent land comprised in Plot 18, Lugard Road, Fort Portal town where the respondent operated a petrol station. The respondent’s initial lease expired on </w:t>
      </w:r>
      <w:r w:rsidR="005937A3" w:rsidRPr="00F24061">
        <w:rPr>
          <w:rFonts w:ascii="Times New Roman" w:hAnsi="Times New Roman" w:cs="Times New Roman"/>
          <w:sz w:val="24"/>
          <w:szCs w:val="24"/>
        </w:rPr>
        <w:t>1</w:t>
      </w:r>
      <w:r w:rsidR="005937A3" w:rsidRPr="00F24061">
        <w:rPr>
          <w:rFonts w:ascii="Times New Roman" w:hAnsi="Times New Roman" w:cs="Times New Roman"/>
          <w:sz w:val="24"/>
          <w:szCs w:val="24"/>
          <w:vertAlign w:val="superscript"/>
        </w:rPr>
        <w:t>st</w:t>
      </w:r>
      <w:r w:rsidR="005937A3" w:rsidRPr="00F24061">
        <w:rPr>
          <w:rFonts w:ascii="Times New Roman" w:hAnsi="Times New Roman" w:cs="Times New Roman"/>
          <w:sz w:val="24"/>
          <w:szCs w:val="24"/>
        </w:rPr>
        <w:t xml:space="preserve">  </w:t>
      </w:r>
      <w:r w:rsidRPr="00F24061">
        <w:rPr>
          <w:rFonts w:ascii="Times New Roman" w:hAnsi="Times New Roman" w:cs="Times New Roman"/>
          <w:sz w:val="24"/>
          <w:szCs w:val="24"/>
        </w:rPr>
        <w:t xml:space="preserve"> February, 1980 and it was granted an extension of 10 years from 2</w:t>
      </w:r>
      <w:r w:rsidRPr="00F24061">
        <w:rPr>
          <w:rFonts w:ascii="Times New Roman" w:hAnsi="Times New Roman" w:cs="Times New Roman"/>
          <w:sz w:val="24"/>
          <w:szCs w:val="24"/>
          <w:vertAlign w:val="superscript"/>
        </w:rPr>
        <w:t>nd</w:t>
      </w:r>
      <w:r w:rsidRPr="00F24061">
        <w:rPr>
          <w:rFonts w:ascii="Times New Roman" w:hAnsi="Times New Roman" w:cs="Times New Roman"/>
          <w:sz w:val="24"/>
          <w:szCs w:val="24"/>
        </w:rPr>
        <w:t xml:space="preserve"> February 1980 to 1</w:t>
      </w:r>
      <w:r w:rsidRPr="00F24061">
        <w:rPr>
          <w:rFonts w:ascii="Times New Roman" w:hAnsi="Times New Roman" w:cs="Times New Roman"/>
          <w:sz w:val="24"/>
          <w:szCs w:val="24"/>
          <w:vertAlign w:val="superscript"/>
        </w:rPr>
        <w:t>st</w:t>
      </w:r>
      <w:r w:rsidRPr="00F24061">
        <w:rPr>
          <w:rFonts w:ascii="Times New Roman" w:hAnsi="Times New Roman" w:cs="Times New Roman"/>
          <w:sz w:val="24"/>
          <w:szCs w:val="24"/>
        </w:rPr>
        <w:t xml:space="preserve"> February 2011. On 30</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November 20I0, the respondent through its lawyers M/s Sekabojja &amp; Co. Advocates applied for extension of the lease term. Previously, Fort Portal Municipal Council, had written letters addressed to and received by the respondent (applicant for lea</w:t>
      </w:r>
      <w:r w:rsidR="005937A3" w:rsidRPr="00F24061">
        <w:rPr>
          <w:rFonts w:ascii="Times New Roman" w:hAnsi="Times New Roman" w:cs="Times New Roman"/>
          <w:sz w:val="24"/>
          <w:szCs w:val="24"/>
        </w:rPr>
        <w:t>s</w:t>
      </w:r>
      <w:r w:rsidRPr="00F24061">
        <w:rPr>
          <w:rFonts w:ascii="Times New Roman" w:hAnsi="Times New Roman" w:cs="Times New Roman"/>
          <w:sz w:val="24"/>
          <w:szCs w:val="24"/>
        </w:rPr>
        <w:t>e</w:t>
      </w:r>
      <w:r w:rsidR="005937A3" w:rsidRPr="00F24061">
        <w:rPr>
          <w:rFonts w:ascii="Times New Roman" w:hAnsi="Times New Roman" w:cs="Times New Roman"/>
          <w:sz w:val="24"/>
          <w:szCs w:val="24"/>
        </w:rPr>
        <w:t xml:space="preserve"> e</w:t>
      </w:r>
      <w:r w:rsidRPr="00F24061">
        <w:rPr>
          <w:rFonts w:ascii="Times New Roman" w:hAnsi="Times New Roman" w:cs="Times New Roman"/>
          <w:sz w:val="24"/>
          <w:szCs w:val="24"/>
        </w:rPr>
        <w:t xml:space="preserve">xtension) about the state of the </w:t>
      </w:r>
      <w:r w:rsidR="005937A3" w:rsidRPr="00F24061">
        <w:rPr>
          <w:rFonts w:ascii="Times New Roman" w:hAnsi="Times New Roman" w:cs="Times New Roman"/>
          <w:sz w:val="24"/>
          <w:szCs w:val="24"/>
        </w:rPr>
        <w:t>p</w:t>
      </w:r>
      <w:r w:rsidRPr="00F24061">
        <w:rPr>
          <w:rFonts w:ascii="Times New Roman" w:hAnsi="Times New Roman" w:cs="Times New Roman"/>
          <w:sz w:val="24"/>
          <w:szCs w:val="24"/>
        </w:rPr>
        <w:t>etrol station whi</w:t>
      </w:r>
      <w:r w:rsidR="005937A3" w:rsidRPr="00F24061">
        <w:rPr>
          <w:rFonts w:ascii="Times New Roman" w:hAnsi="Times New Roman" w:cs="Times New Roman"/>
          <w:sz w:val="24"/>
          <w:szCs w:val="24"/>
        </w:rPr>
        <w:t>c</w:t>
      </w:r>
      <w:r w:rsidRPr="00F24061">
        <w:rPr>
          <w:rFonts w:ascii="Times New Roman" w:hAnsi="Times New Roman" w:cs="Times New Roman"/>
          <w:sz w:val="24"/>
          <w:szCs w:val="24"/>
        </w:rPr>
        <w:t>h</w:t>
      </w:r>
    </w:p>
    <w:p w:rsidR="00920A03" w:rsidRPr="00F24061" w:rsidRDefault="002855E0" w:rsidP="00F24061">
      <w:pPr>
        <w:framePr w:h="230" w:wrap="notBeside" w:vAnchor="text" w:hAnchor="text" w:xAlign="center" w:y="1"/>
        <w:spacing w:line="360" w:lineRule="auto"/>
        <w:jc w:val="both"/>
        <w:rPr>
          <w:rFonts w:ascii="Times New Roman" w:hAnsi="Times New Roman" w:cs="Times New Roman"/>
        </w:rPr>
      </w:pPr>
      <w:r w:rsidRPr="00F24061">
        <w:rPr>
          <w:rFonts w:ascii="Times New Roman" w:hAnsi="Times New Roman" w:cs="Times New Roman"/>
          <w:noProof/>
        </w:rPr>
        <w:lastRenderedPageBreak/>
        <w:drawing>
          <wp:inline distT="0" distB="0" distL="0" distR="0" wp14:anchorId="55DFC95F" wp14:editId="053D3821">
            <wp:extent cx="257175" cy="152400"/>
            <wp:effectExtent l="0" t="0" r="9525" b="0"/>
            <wp:docPr id="28" name="Picture 1" descr="C:\Users\BMULIN~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ULIN~1\AppData\Local\Temp\FineReader11\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p w:rsidR="00920A03" w:rsidRPr="00F24061" w:rsidRDefault="002855E0" w:rsidP="00F24061">
      <w:pPr>
        <w:pStyle w:val="Picturecaption20"/>
        <w:framePr w:h="230" w:wrap="notBeside" w:vAnchor="text" w:hAnchor="text" w:xAlign="center" w:y="1"/>
        <w:shd w:val="clear" w:color="auto" w:fill="auto"/>
        <w:spacing w:line="360" w:lineRule="auto"/>
        <w:jc w:val="both"/>
        <w:rPr>
          <w:rFonts w:ascii="Times New Roman" w:hAnsi="Times New Roman" w:cs="Times New Roman"/>
          <w:sz w:val="24"/>
          <w:szCs w:val="24"/>
        </w:rPr>
      </w:pPr>
      <w:r w:rsidRPr="00F24061">
        <w:rPr>
          <w:rFonts w:ascii="Times New Roman" w:hAnsi="Times New Roman" w:cs="Times New Roman"/>
          <w:sz w:val="24"/>
          <w:szCs w:val="24"/>
        </w:rPr>
        <w:t>A</w:t>
      </w:r>
    </w:p>
    <w:p w:rsidR="00920A03" w:rsidRPr="00F24061" w:rsidRDefault="002855E0" w:rsidP="00F24061">
      <w:pPr>
        <w:pStyle w:val="Picturecaption30"/>
        <w:framePr w:h="230" w:wrap="notBeside" w:vAnchor="text" w:hAnchor="text" w:xAlign="center" w:y="1"/>
        <w:shd w:val="clear" w:color="auto" w:fill="auto"/>
        <w:spacing w:line="360" w:lineRule="auto"/>
        <w:jc w:val="both"/>
        <w:rPr>
          <w:rFonts w:ascii="Times New Roman" w:hAnsi="Times New Roman" w:cs="Times New Roman"/>
          <w:sz w:val="24"/>
          <w:szCs w:val="24"/>
        </w:rPr>
      </w:pPr>
      <w:r w:rsidRPr="00F24061">
        <w:rPr>
          <w:rFonts w:ascii="Times New Roman" w:hAnsi="Times New Roman" w:cs="Times New Roman"/>
          <w:sz w:val="24"/>
          <w:szCs w:val="24"/>
        </w:rPr>
        <w:t>4</w:t>
      </w:r>
    </w:p>
    <w:p w:rsidR="00920A03" w:rsidRPr="00F24061" w:rsidRDefault="00920A03" w:rsidP="00F24061">
      <w:pPr>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sectPr w:rsidR="00920A03" w:rsidRPr="00F24061">
          <w:pgSz w:w="12240" w:h="18720"/>
          <w:pgMar w:top="1063" w:right="11021" w:bottom="1063" w:left="821" w:header="0" w:footer="3" w:gutter="0"/>
          <w:cols w:space="720"/>
          <w:noEndnote/>
          <w:docGrid w:linePitch="360"/>
        </w:sectPr>
      </w:pPr>
    </w:p>
    <w:p w:rsidR="00920A03" w:rsidRPr="00F24061" w:rsidRDefault="002855E0" w:rsidP="00F24061">
      <w:pPr>
        <w:pStyle w:val="BodyText21"/>
        <w:shd w:val="clear" w:color="auto" w:fill="auto"/>
        <w:spacing w:before="0" w:after="120" w:line="360" w:lineRule="auto"/>
        <w:ind w:left="40" w:right="1520" w:firstLine="0"/>
        <w:rPr>
          <w:rFonts w:ascii="Times New Roman" w:hAnsi="Times New Roman" w:cs="Times New Roman"/>
          <w:sz w:val="24"/>
          <w:szCs w:val="24"/>
        </w:rPr>
      </w:pPr>
      <w:proofErr w:type="spellStart"/>
      <w:proofErr w:type="gramStart"/>
      <w:r w:rsidRPr="00F24061">
        <w:rPr>
          <w:rFonts w:ascii="Times New Roman" w:hAnsi="Times New Roman" w:cs="Times New Roman"/>
          <w:sz w:val="24"/>
          <w:szCs w:val="24"/>
        </w:rPr>
        <w:lastRenderedPageBreak/>
        <w:t>were</w:t>
      </w:r>
      <w:proofErr w:type="spellEnd"/>
      <w:proofErr w:type="gramEnd"/>
      <w:r w:rsidRPr="00F24061">
        <w:rPr>
          <w:rFonts w:ascii="Times New Roman" w:hAnsi="Times New Roman" w:cs="Times New Roman"/>
          <w:sz w:val="24"/>
          <w:szCs w:val="24"/>
        </w:rPr>
        <w:t xml:space="preserve"> not responded to. Subsequently, the appellant Board taking into account the communication from the Office of the Town Clerk Fort Portal Municipal Council, upon a technical report prepared by the inspection team about the appalling state of the suit property, the appellant under minute KDLB.MlN.No.04/03/2011 (C) (6) of 3</w:t>
      </w:r>
      <w:r w:rsidRPr="00F24061">
        <w:rPr>
          <w:rFonts w:ascii="Times New Roman" w:hAnsi="Times New Roman" w:cs="Times New Roman"/>
          <w:sz w:val="24"/>
          <w:szCs w:val="24"/>
          <w:vertAlign w:val="superscript"/>
        </w:rPr>
        <w:t>rd</w:t>
      </w:r>
      <w:r w:rsidRPr="00F24061">
        <w:rPr>
          <w:rFonts w:ascii="Times New Roman" w:hAnsi="Times New Roman" w:cs="Times New Roman"/>
          <w:sz w:val="24"/>
          <w:szCs w:val="24"/>
        </w:rPr>
        <w:t xml:space="preserve"> to 4</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March, 2011, rejected the respondent’s request for renewal of the lease on grounds of breach of the lease covenants arising out of the respondent’s failure to fulfill the building covenants.</w:t>
      </w:r>
    </w:p>
    <w:p w:rsidR="00920A03" w:rsidRPr="00F24061" w:rsidRDefault="002855E0" w:rsidP="00F24061">
      <w:pPr>
        <w:pStyle w:val="BodyText21"/>
        <w:shd w:val="clear" w:color="auto" w:fill="auto"/>
        <w:spacing w:before="0" w:after="116" w:line="360" w:lineRule="auto"/>
        <w:ind w:left="40" w:right="1520" w:firstLine="0"/>
        <w:rPr>
          <w:rFonts w:ascii="Times New Roman" w:hAnsi="Times New Roman" w:cs="Times New Roman"/>
          <w:sz w:val="24"/>
          <w:szCs w:val="24"/>
        </w:rPr>
      </w:pPr>
      <w:r w:rsidRPr="00F24061">
        <w:rPr>
          <w:rFonts w:ascii="Times New Roman" w:hAnsi="Times New Roman" w:cs="Times New Roman"/>
          <w:noProof/>
          <w:sz w:val="24"/>
          <w:szCs w:val="24"/>
        </w:rPr>
        <mc:AlternateContent>
          <mc:Choice Requires="wps">
            <w:drawing>
              <wp:anchor distT="0" distB="0" distL="63500" distR="63500" simplePos="0" relativeHeight="377487105" behindDoc="1" locked="0" layoutInCell="1" allowOverlap="1" wp14:anchorId="189EEBB5" wp14:editId="23C54E8E">
                <wp:simplePos x="0" y="0"/>
                <wp:positionH relativeFrom="margin">
                  <wp:posOffset>-320040</wp:posOffset>
                </wp:positionH>
                <wp:positionV relativeFrom="paragraph">
                  <wp:posOffset>335280</wp:posOffset>
                </wp:positionV>
                <wp:extent cx="174625" cy="120650"/>
                <wp:effectExtent l="3810" t="1905" r="2540" b="0"/>
                <wp:wrapSquare wrapText="bothSides"/>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Bodytext6"/>
                              <w:shd w:val="clear" w:color="auto" w:fill="auto"/>
                              <w:spacing w:line="190" w:lineRule="exact"/>
                            </w:pPr>
                            <w:r>
                              <w:rPr>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5.2pt;margin-top:26.4pt;width:13.75pt;height:9.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" filled="f" stroked="f">
                <v:textbox style="mso-fit-shape-to-text:t" inset="0,0,0,0">
                  <w:txbxContent>
                    <w:p w:rsidR="00920A03" w:rsidRDefault="002855E0">
                      <w:pPr>
                        <w:pStyle w:val="Bodytext6"/>
                        <w:shd w:val="clear" w:color="auto" w:fill="auto"/>
                        <w:spacing w:line="190" w:lineRule="exact"/>
                      </w:pPr>
                      <w:r>
                        <w:rPr>
                          <w:spacing w:val="0"/>
                        </w:rPr>
                        <w:t>10</w:t>
                      </w:r>
                    </w:p>
                  </w:txbxContent>
                </v:textbox>
                <w10:wrap type="square" anchorx="margin"/>
              </v:shape>
            </w:pict>
          </mc:Fallback>
        </mc:AlternateContent>
      </w:r>
      <w:r w:rsidRPr="00F24061">
        <w:rPr>
          <w:rFonts w:ascii="Times New Roman" w:hAnsi="Times New Roman" w:cs="Times New Roman"/>
          <w:noProof/>
          <w:sz w:val="24"/>
          <w:szCs w:val="24"/>
        </w:rPr>
        <mc:AlternateContent>
          <mc:Choice Requires="wps">
            <w:drawing>
              <wp:anchor distT="0" distB="0" distL="63500" distR="63500" simplePos="0" relativeHeight="377487106" behindDoc="1" locked="0" layoutInCell="1" allowOverlap="1" wp14:anchorId="63636238" wp14:editId="76BBE6DE">
                <wp:simplePos x="0" y="0"/>
                <wp:positionH relativeFrom="margin">
                  <wp:posOffset>-335280</wp:posOffset>
                </wp:positionH>
                <wp:positionV relativeFrom="paragraph">
                  <wp:posOffset>1800225</wp:posOffset>
                </wp:positionV>
                <wp:extent cx="174625" cy="165100"/>
                <wp:effectExtent l="0" t="0" r="0" b="0"/>
                <wp:wrapSquare wrapText="bothSides"/>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Bodytext50"/>
                              <w:shd w:val="clear" w:color="auto" w:fill="auto"/>
                              <w:spacing w:line="260" w:lineRule="exact"/>
                            </w:pPr>
                            <w:r>
                              <w:rPr>
                                <w:rStyle w:val="Bodytext5Exact"/>
                                <w:spacing w:val="-1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6.4pt;margin-top:141.75pt;width:13.75pt;height:13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" filled="f" stroked="f">
                <v:textbox style="mso-fit-shape-to-text:t" inset="0,0,0,0">
                  <w:txbxContent>
                    <w:p w:rsidR="00920A03" w:rsidRDefault="002855E0">
                      <w:pPr>
                        <w:pStyle w:val="Bodytext50"/>
                        <w:shd w:val="clear" w:color="auto" w:fill="auto"/>
                        <w:spacing w:line="260" w:lineRule="exact"/>
                      </w:pPr>
                      <w:r>
                        <w:rPr>
                          <w:rStyle w:val="Bodytext5Exact"/>
                          <w:spacing w:val="-10"/>
                        </w:rPr>
                        <w:t>15</w:t>
                      </w:r>
                    </w:p>
                  </w:txbxContent>
                </v:textbox>
                <w10:wrap type="square" anchorx="margin"/>
              </v:shape>
            </w:pict>
          </mc:Fallback>
        </mc:AlternateContent>
      </w:r>
      <w:r w:rsidRPr="00F24061">
        <w:rPr>
          <w:rFonts w:ascii="Times New Roman" w:hAnsi="Times New Roman" w:cs="Times New Roman"/>
          <w:sz w:val="24"/>
          <w:szCs w:val="24"/>
        </w:rPr>
        <w:t>By letter dated 6</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March 2011, the appellant informed M/s Sekabojja &amp; Co. Advocates counsel for the respondent of the decision declining extension of the respondent’s leasehold on the property. The appellant Board further approved </w:t>
      </w:r>
      <w:proofErr w:type="spellStart"/>
      <w:r w:rsidRPr="00F24061">
        <w:rPr>
          <w:rFonts w:ascii="Times New Roman" w:hAnsi="Times New Roman" w:cs="Times New Roman"/>
          <w:sz w:val="24"/>
          <w:szCs w:val="24"/>
        </w:rPr>
        <w:t>Mugasa</w:t>
      </w:r>
      <w:proofErr w:type="spellEnd"/>
      <w:r w:rsidRPr="00F24061">
        <w:rPr>
          <w:rFonts w:ascii="Times New Roman" w:hAnsi="Times New Roman" w:cs="Times New Roman"/>
          <w:sz w:val="24"/>
          <w:szCs w:val="24"/>
        </w:rPr>
        <w:t xml:space="preserve"> Stephen and Leopold </w:t>
      </w:r>
      <w:proofErr w:type="spellStart"/>
      <w:r w:rsidRPr="00F24061">
        <w:rPr>
          <w:rFonts w:ascii="Times New Roman" w:hAnsi="Times New Roman" w:cs="Times New Roman"/>
          <w:sz w:val="24"/>
          <w:szCs w:val="24"/>
        </w:rPr>
        <w:t>Musinguzi’s</w:t>
      </w:r>
      <w:proofErr w:type="spellEnd"/>
      <w:r w:rsidRPr="00F24061">
        <w:rPr>
          <w:rFonts w:ascii="Times New Roman" w:hAnsi="Times New Roman" w:cs="Times New Roman"/>
          <w:sz w:val="24"/>
          <w:szCs w:val="24"/>
        </w:rPr>
        <w:t xml:space="preserve"> application for a leasehold on the same property which had been made on 4</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January 2011. However, the appellant’s said decision was formally communicated to </w:t>
      </w:r>
      <w:proofErr w:type="spellStart"/>
      <w:r w:rsidRPr="00F24061">
        <w:rPr>
          <w:rFonts w:ascii="Times New Roman" w:hAnsi="Times New Roman" w:cs="Times New Roman"/>
          <w:sz w:val="24"/>
          <w:szCs w:val="24"/>
        </w:rPr>
        <w:t>Mugasa</w:t>
      </w:r>
      <w:proofErr w:type="spellEnd"/>
      <w:r w:rsidRPr="00F24061">
        <w:rPr>
          <w:rFonts w:ascii="Times New Roman" w:hAnsi="Times New Roman" w:cs="Times New Roman"/>
          <w:sz w:val="24"/>
          <w:szCs w:val="24"/>
        </w:rPr>
        <w:t xml:space="preserve"> Stephen and Le</w:t>
      </w:r>
      <w:r w:rsidR="005937A3" w:rsidRPr="00F24061">
        <w:rPr>
          <w:rFonts w:ascii="Times New Roman" w:hAnsi="Times New Roman" w:cs="Times New Roman"/>
          <w:sz w:val="24"/>
          <w:szCs w:val="24"/>
        </w:rPr>
        <w:t>o</w:t>
      </w:r>
      <w:r w:rsidRPr="00F24061">
        <w:rPr>
          <w:rFonts w:ascii="Times New Roman" w:hAnsi="Times New Roman" w:cs="Times New Roman"/>
          <w:sz w:val="24"/>
          <w:szCs w:val="24"/>
        </w:rPr>
        <w:t xml:space="preserve">pold </w:t>
      </w:r>
      <w:proofErr w:type="spellStart"/>
      <w:r w:rsidRPr="00F24061">
        <w:rPr>
          <w:rFonts w:ascii="Times New Roman" w:hAnsi="Times New Roman" w:cs="Times New Roman"/>
          <w:sz w:val="24"/>
          <w:szCs w:val="24"/>
        </w:rPr>
        <w:t>Musinguzi</w:t>
      </w:r>
      <w:proofErr w:type="spellEnd"/>
      <w:r w:rsidRPr="00F24061">
        <w:rPr>
          <w:rFonts w:ascii="Times New Roman" w:hAnsi="Times New Roman" w:cs="Times New Roman"/>
          <w:sz w:val="24"/>
          <w:szCs w:val="24"/>
        </w:rPr>
        <w:t xml:space="preserve"> by letter dated </w:t>
      </w:r>
      <w:proofErr w:type="gramStart"/>
      <w:r w:rsidRPr="00F24061">
        <w:rPr>
          <w:rFonts w:ascii="Times New Roman" w:hAnsi="Times New Roman" w:cs="Times New Roman"/>
          <w:sz w:val="24"/>
          <w:szCs w:val="24"/>
        </w:rPr>
        <w:t>17</w:t>
      </w:r>
      <w:r w:rsidR="005937A3" w:rsidRPr="00F24061">
        <w:rPr>
          <w:rFonts w:ascii="Times New Roman" w:hAnsi="Times New Roman" w:cs="Times New Roman"/>
          <w:sz w:val="24"/>
          <w:szCs w:val="24"/>
          <w:vertAlign w:val="superscript"/>
        </w:rPr>
        <w:t>th</w:t>
      </w:r>
      <w:r w:rsidR="005937A3" w:rsidRPr="00F24061">
        <w:rPr>
          <w:rFonts w:ascii="Times New Roman" w:hAnsi="Times New Roman" w:cs="Times New Roman"/>
          <w:sz w:val="24"/>
          <w:szCs w:val="24"/>
        </w:rPr>
        <w:t xml:space="preserve"> </w:t>
      </w:r>
      <w:r w:rsidRPr="00F24061">
        <w:rPr>
          <w:rFonts w:ascii="Times New Roman" w:hAnsi="Times New Roman" w:cs="Times New Roman"/>
          <w:sz w:val="24"/>
          <w:szCs w:val="24"/>
        </w:rPr>
        <w:t xml:space="preserve"> May</w:t>
      </w:r>
      <w:proofErr w:type="gramEnd"/>
      <w:r w:rsidRPr="00F24061">
        <w:rPr>
          <w:rFonts w:ascii="Times New Roman" w:hAnsi="Times New Roman" w:cs="Times New Roman"/>
          <w:sz w:val="24"/>
          <w:szCs w:val="24"/>
        </w:rPr>
        <w:t>, 2011.</w:t>
      </w:r>
    </w:p>
    <w:p w:rsidR="00920A03" w:rsidRPr="00F24061" w:rsidRDefault="002855E0" w:rsidP="00F24061">
      <w:pPr>
        <w:pStyle w:val="BodyText21"/>
        <w:shd w:val="clear" w:color="auto" w:fill="auto"/>
        <w:spacing w:before="0" w:after="124" w:line="360" w:lineRule="auto"/>
        <w:ind w:left="40" w:right="1520" w:firstLine="0"/>
        <w:rPr>
          <w:rFonts w:ascii="Times New Roman" w:hAnsi="Times New Roman" w:cs="Times New Roman"/>
          <w:sz w:val="24"/>
          <w:szCs w:val="24"/>
        </w:rPr>
      </w:pPr>
      <w:r w:rsidRPr="00F24061">
        <w:rPr>
          <w:rFonts w:ascii="Times New Roman" w:hAnsi="Times New Roman" w:cs="Times New Roman"/>
          <w:noProof/>
          <w:sz w:val="24"/>
          <w:szCs w:val="24"/>
        </w:rPr>
        <mc:AlternateContent>
          <mc:Choice Requires="wps">
            <w:drawing>
              <wp:anchor distT="0" distB="0" distL="63500" distR="63500" simplePos="0" relativeHeight="377487107" behindDoc="1" locked="0" layoutInCell="1" allowOverlap="1" wp14:anchorId="2194BB66" wp14:editId="61E60F7F">
                <wp:simplePos x="0" y="0"/>
                <wp:positionH relativeFrom="margin">
                  <wp:posOffset>-356870</wp:posOffset>
                </wp:positionH>
                <wp:positionV relativeFrom="paragraph">
                  <wp:posOffset>932180</wp:posOffset>
                </wp:positionV>
                <wp:extent cx="193040" cy="127000"/>
                <wp:effectExtent l="0" t="0" r="1905" b="0"/>
                <wp:wrapSquare wrapText="bothSides"/>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Bodytext7"/>
                              <w:shd w:val="clear" w:color="auto" w:fill="auto"/>
                              <w:spacing w:line="200" w:lineRule="exact"/>
                            </w:pPr>
                            <w: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8.1pt;margin-top:73.4pt;width:15.2pt;height:10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ilsgIAALE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" filled="f" stroked="f">
                <v:textbox style="mso-fit-shape-to-text:t" inset="0,0,0,0">
                  <w:txbxContent>
                    <w:p w:rsidR="00920A03" w:rsidRDefault="002855E0">
                      <w:pPr>
                        <w:pStyle w:val="Bodytext7"/>
                        <w:shd w:val="clear" w:color="auto" w:fill="auto"/>
                        <w:spacing w:line="200" w:lineRule="exact"/>
                      </w:pPr>
                      <w:r>
                        <w:t>20</w:t>
                      </w:r>
                    </w:p>
                  </w:txbxContent>
                </v:textbox>
                <w10:wrap type="square" anchorx="margin"/>
              </v:shape>
            </w:pict>
          </mc:Fallback>
        </mc:AlternateContent>
      </w:r>
      <w:r w:rsidRPr="00F24061">
        <w:rPr>
          <w:rFonts w:ascii="Times New Roman" w:hAnsi="Times New Roman" w:cs="Times New Roman"/>
          <w:sz w:val="24"/>
          <w:szCs w:val="24"/>
        </w:rPr>
        <w:t>On the 23</w:t>
      </w:r>
      <w:r w:rsidRPr="00F24061">
        <w:rPr>
          <w:rFonts w:ascii="Times New Roman" w:hAnsi="Times New Roman" w:cs="Times New Roman"/>
          <w:sz w:val="24"/>
          <w:szCs w:val="24"/>
          <w:vertAlign w:val="superscript"/>
        </w:rPr>
        <w:t>rd</w:t>
      </w:r>
      <w:r w:rsidRPr="00F24061">
        <w:rPr>
          <w:rFonts w:ascii="Times New Roman" w:hAnsi="Times New Roman" w:cs="Times New Roman"/>
          <w:sz w:val="24"/>
          <w:szCs w:val="24"/>
        </w:rPr>
        <w:t xml:space="preserve"> day of May 2011, the respondent being dissatisfied with the appellant’s decision declining to extend its lease on the suit property brought an application for judicial review in the High Court of Uganda at Fort Portal for reliefs of certiorari, prohibition and mandamus which were granted on grounds that:</w:t>
      </w:r>
    </w:p>
    <w:p w:rsidR="00920A03" w:rsidRPr="00F24061" w:rsidRDefault="002855E0" w:rsidP="00F24061">
      <w:pPr>
        <w:pStyle w:val="BodyText21"/>
        <w:numPr>
          <w:ilvl w:val="0"/>
          <w:numId w:val="1"/>
        </w:numPr>
        <w:shd w:val="clear" w:color="auto" w:fill="auto"/>
        <w:tabs>
          <w:tab w:val="left" w:pos="886"/>
        </w:tabs>
        <w:spacing w:before="0" w:line="360" w:lineRule="auto"/>
        <w:ind w:left="900" w:right="1520" w:hanging="460"/>
        <w:rPr>
          <w:rFonts w:ascii="Times New Roman" w:hAnsi="Times New Roman" w:cs="Times New Roman"/>
          <w:sz w:val="24"/>
          <w:szCs w:val="24"/>
        </w:rPr>
      </w:pPr>
      <w:r w:rsidRPr="00F24061">
        <w:rPr>
          <w:rFonts w:ascii="Times New Roman" w:hAnsi="Times New Roman" w:cs="Times New Roman"/>
          <w:sz w:val="24"/>
          <w:szCs w:val="24"/>
        </w:rPr>
        <w:t>The appellant’s decision dated 6</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March, 2011 was ultra vires and contrary to the provisions of Sections 40(1) and 59(1) of the Land</w:t>
      </w:r>
    </w:p>
    <w:p w:rsidR="00920A03" w:rsidRPr="00F24061" w:rsidRDefault="002855E0" w:rsidP="00F24061">
      <w:pPr>
        <w:pStyle w:val="BodyText21"/>
        <w:shd w:val="clear" w:color="auto" w:fill="auto"/>
        <w:spacing w:before="0" w:line="360" w:lineRule="auto"/>
        <w:ind w:left="900" w:firstLine="0"/>
        <w:rPr>
          <w:rFonts w:ascii="Times New Roman" w:hAnsi="Times New Roman" w:cs="Times New Roman"/>
          <w:sz w:val="24"/>
          <w:szCs w:val="24"/>
        </w:rPr>
      </w:pPr>
      <w:r w:rsidRPr="00F24061">
        <w:rPr>
          <w:rFonts w:ascii="Times New Roman" w:hAnsi="Times New Roman" w:cs="Times New Roman"/>
          <w:sz w:val="24"/>
          <w:szCs w:val="24"/>
        </w:rPr>
        <w:t>Act and contrary to Articles 26(2) and 237 of the Constitution;</w:t>
      </w:r>
    </w:p>
    <w:p w:rsidR="00920A03" w:rsidRPr="00F24061" w:rsidRDefault="002855E0" w:rsidP="00F24061">
      <w:pPr>
        <w:pStyle w:val="Bodytext40"/>
        <w:shd w:val="clear" w:color="auto" w:fill="auto"/>
        <w:spacing w:after="0" w:line="360" w:lineRule="auto"/>
        <w:ind w:left="4860"/>
        <w:jc w:val="both"/>
        <w:rPr>
          <w:rFonts w:ascii="Times New Roman" w:hAnsi="Times New Roman" w:cs="Times New Roman"/>
          <w:sz w:val="24"/>
          <w:szCs w:val="24"/>
        </w:rPr>
      </w:pPr>
      <w:proofErr w:type="gramStart"/>
      <w:r w:rsidRPr="00F24061">
        <w:rPr>
          <w:rFonts w:ascii="Times New Roman" w:hAnsi="Times New Roman" w:cs="Times New Roman"/>
          <w:sz w:val="24"/>
          <w:szCs w:val="24"/>
        </w:rPr>
        <w:t>i</w:t>
      </w:r>
      <w:proofErr w:type="gramEnd"/>
    </w:p>
    <w:p w:rsidR="00920A03" w:rsidRPr="00F24061" w:rsidRDefault="002855E0" w:rsidP="00F24061">
      <w:pPr>
        <w:pStyle w:val="BodyText21"/>
        <w:numPr>
          <w:ilvl w:val="0"/>
          <w:numId w:val="1"/>
        </w:numPr>
        <w:shd w:val="clear" w:color="auto" w:fill="auto"/>
        <w:tabs>
          <w:tab w:val="left" w:pos="877"/>
        </w:tabs>
        <w:spacing w:before="0" w:after="285" w:line="360" w:lineRule="auto"/>
        <w:ind w:left="900" w:right="1520" w:hanging="460"/>
        <w:rPr>
          <w:rFonts w:ascii="Times New Roman" w:hAnsi="Times New Roman" w:cs="Times New Roman"/>
          <w:sz w:val="24"/>
          <w:szCs w:val="24"/>
        </w:rPr>
      </w:pPr>
      <w:r w:rsidRPr="00F24061">
        <w:rPr>
          <w:rFonts w:ascii="Times New Roman" w:hAnsi="Times New Roman" w:cs="Times New Roman"/>
          <w:sz w:val="24"/>
          <w:szCs w:val="24"/>
        </w:rPr>
        <w:t>The appellant’s decision was illegal and fraudulent and purports to dispose the respondent of its property and business;</w:t>
      </w:r>
    </w:p>
    <w:p w:rsidR="00920A03" w:rsidRPr="00F24061" w:rsidRDefault="002855E0" w:rsidP="00F24061">
      <w:pPr>
        <w:pStyle w:val="BodyText21"/>
        <w:numPr>
          <w:ilvl w:val="0"/>
          <w:numId w:val="1"/>
        </w:numPr>
        <w:shd w:val="clear" w:color="auto" w:fill="auto"/>
        <w:tabs>
          <w:tab w:val="left" w:pos="882"/>
        </w:tabs>
        <w:spacing w:before="0" w:line="360" w:lineRule="auto"/>
        <w:ind w:left="900" w:hanging="460"/>
        <w:rPr>
          <w:rFonts w:ascii="Times New Roman" w:hAnsi="Times New Roman" w:cs="Times New Roman"/>
          <w:sz w:val="24"/>
          <w:szCs w:val="24"/>
        </w:rPr>
      </w:pPr>
      <w:r w:rsidRPr="00F24061">
        <w:rPr>
          <w:rFonts w:ascii="Times New Roman" w:hAnsi="Times New Roman" w:cs="Times New Roman"/>
          <w:sz w:val="24"/>
          <w:szCs w:val="24"/>
        </w:rPr>
        <w:t xml:space="preserve">The appellant colluded with Mr. S.S </w:t>
      </w:r>
      <w:proofErr w:type="spellStart"/>
      <w:r w:rsidRPr="00F24061">
        <w:rPr>
          <w:rFonts w:ascii="Times New Roman" w:hAnsi="Times New Roman" w:cs="Times New Roman"/>
          <w:sz w:val="24"/>
          <w:szCs w:val="24"/>
        </w:rPr>
        <w:t>Mugasa</w:t>
      </w:r>
      <w:proofErr w:type="spellEnd"/>
      <w:r w:rsidRPr="00F24061">
        <w:rPr>
          <w:rFonts w:ascii="Times New Roman" w:hAnsi="Times New Roman" w:cs="Times New Roman"/>
          <w:sz w:val="24"/>
          <w:szCs w:val="24"/>
        </w:rPr>
        <w:t xml:space="preserve"> an</w:t>
      </w:r>
      <w:r w:rsidR="005937A3" w:rsidRPr="00F24061">
        <w:rPr>
          <w:rFonts w:ascii="Times New Roman" w:hAnsi="Times New Roman" w:cs="Times New Roman"/>
          <w:sz w:val="24"/>
          <w:szCs w:val="24"/>
        </w:rPr>
        <w:t xml:space="preserve">d </w:t>
      </w:r>
      <w:proofErr w:type="spellStart"/>
      <w:r w:rsidR="002E7400" w:rsidRPr="00F24061">
        <w:rPr>
          <w:rFonts w:ascii="Times New Roman" w:hAnsi="Times New Roman" w:cs="Times New Roman"/>
          <w:sz w:val="24"/>
          <w:szCs w:val="24"/>
        </w:rPr>
        <w:t>Loepold</w:t>
      </w:r>
      <w:proofErr w:type="spellEnd"/>
      <w:r w:rsidR="002E7400" w:rsidRPr="00F24061">
        <w:rPr>
          <w:rFonts w:ascii="Times New Roman" w:hAnsi="Times New Roman" w:cs="Times New Roman"/>
          <w:sz w:val="24"/>
          <w:szCs w:val="24"/>
        </w:rPr>
        <w:t xml:space="preserve"> </w:t>
      </w:r>
      <w:proofErr w:type="spellStart"/>
      <w:r w:rsidR="002E7400" w:rsidRPr="00F24061">
        <w:rPr>
          <w:rFonts w:ascii="Times New Roman" w:hAnsi="Times New Roman" w:cs="Times New Roman"/>
          <w:sz w:val="24"/>
          <w:szCs w:val="24"/>
        </w:rPr>
        <w:t>Musinguzi</w:t>
      </w:r>
      <w:proofErr w:type="spellEnd"/>
    </w:p>
    <w:p w:rsidR="002E7400" w:rsidRPr="00F24061" w:rsidRDefault="002E7400" w:rsidP="00F24061">
      <w:pPr>
        <w:pStyle w:val="BodyText21"/>
        <w:shd w:val="clear" w:color="auto" w:fill="auto"/>
        <w:tabs>
          <w:tab w:val="left" w:pos="882"/>
        </w:tabs>
        <w:spacing w:before="0" w:line="360" w:lineRule="auto"/>
        <w:ind w:firstLine="0"/>
        <w:rPr>
          <w:rFonts w:ascii="Times New Roman" w:hAnsi="Times New Roman" w:cs="Times New Roman"/>
          <w:sz w:val="24"/>
          <w:szCs w:val="24"/>
        </w:rPr>
      </w:pPr>
    </w:p>
    <w:p w:rsidR="002E7400" w:rsidRPr="00F24061" w:rsidRDefault="002E7400" w:rsidP="00F24061">
      <w:pPr>
        <w:pStyle w:val="BodyText21"/>
        <w:shd w:val="clear" w:color="auto" w:fill="auto"/>
        <w:tabs>
          <w:tab w:val="left" w:pos="882"/>
        </w:tabs>
        <w:spacing w:before="0" w:line="360" w:lineRule="auto"/>
        <w:ind w:firstLine="0"/>
        <w:rPr>
          <w:rFonts w:ascii="Times New Roman" w:hAnsi="Times New Roman" w:cs="Times New Roman"/>
          <w:sz w:val="24"/>
          <w:szCs w:val="24"/>
        </w:rPr>
      </w:pPr>
    </w:p>
    <w:p w:rsidR="002E7400" w:rsidRPr="00F24061" w:rsidRDefault="002E7400" w:rsidP="00F24061">
      <w:pPr>
        <w:pStyle w:val="BodyText21"/>
        <w:shd w:val="clear" w:color="auto" w:fill="auto"/>
        <w:tabs>
          <w:tab w:val="left" w:pos="882"/>
        </w:tabs>
        <w:spacing w:before="0" w:line="360" w:lineRule="auto"/>
        <w:ind w:firstLine="0"/>
        <w:rPr>
          <w:rFonts w:ascii="Times New Roman" w:hAnsi="Times New Roman" w:cs="Times New Roman"/>
          <w:sz w:val="24"/>
          <w:szCs w:val="24"/>
        </w:rPr>
      </w:pPr>
    </w:p>
    <w:p w:rsidR="00920A03" w:rsidRPr="00F24061" w:rsidRDefault="00920A03" w:rsidP="00F24061">
      <w:pPr>
        <w:framePr w:h="1589" w:wrap="notBeside" w:vAnchor="text" w:hAnchor="text" w:xAlign="right" w:y="1"/>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sectPr w:rsidR="00920A03" w:rsidRPr="00F24061">
          <w:type w:val="continuous"/>
          <w:pgSz w:w="12240" w:h="18720"/>
          <w:pgMar w:top="1063" w:right="821" w:bottom="1063" w:left="1450" w:header="0" w:footer="3" w:gutter="0"/>
          <w:cols w:space="720"/>
          <w:noEndnote/>
          <w:docGrid w:linePitch="360"/>
        </w:sectPr>
      </w:pPr>
    </w:p>
    <w:p w:rsidR="00920A03" w:rsidRPr="00F24061" w:rsidRDefault="002855E0" w:rsidP="00F24061">
      <w:pPr>
        <w:pStyle w:val="BodyText21"/>
        <w:numPr>
          <w:ilvl w:val="0"/>
          <w:numId w:val="1"/>
        </w:numPr>
        <w:shd w:val="clear" w:color="auto" w:fill="auto"/>
        <w:tabs>
          <w:tab w:val="left" w:pos="1462"/>
        </w:tabs>
        <w:spacing w:before="0" w:after="176" w:line="360" w:lineRule="auto"/>
        <w:ind w:left="1520" w:right="300" w:hanging="480"/>
        <w:rPr>
          <w:rFonts w:ascii="Times New Roman" w:hAnsi="Times New Roman" w:cs="Times New Roman"/>
          <w:sz w:val="24"/>
          <w:szCs w:val="24"/>
        </w:rPr>
      </w:pPr>
      <w:r w:rsidRPr="00F24061">
        <w:rPr>
          <w:rFonts w:ascii="Times New Roman" w:hAnsi="Times New Roman" w:cs="Times New Roman"/>
          <w:sz w:val="24"/>
          <w:szCs w:val="24"/>
        </w:rPr>
        <w:lastRenderedPageBreak/>
        <w:t>The lease agreement has a clause for automatic extension for 49 years upon expiry but the appellant breached it and unilaterally refused to renew it;</w:t>
      </w:r>
    </w:p>
    <w:p w:rsidR="00920A03" w:rsidRPr="00F24061" w:rsidRDefault="002855E0" w:rsidP="00F24061">
      <w:pPr>
        <w:pStyle w:val="BodyText21"/>
        <w:shd w:val="clear" w:color="auto" w:fill="auto"/>
        <w:spacing w:before="0" w:after="180" w:line="360" w:lineRule="auto"/>
        <w:ind w:left="60" w:firstLine="0"/>
        <w:rPr>
          <w:rFonts w:ascii="Times New Roman" w:hAnsi="Times New Roman" w:cs="Times New Roman"/>
          <w:sz w:val="24"/>
          <w:szCs w:val="24"/>
        </w:rPr>
      </w:pPr>
      <w:r w:rsidRPr="00F24061">
        <w:rPr>
          <w:rStyle w:val="BodytextFrankRuehl"/>
          <w:rFonts w:ascii="Times New Roman" w:hAnsi="Times New Roman" w:cs="Times New Roman"/>
          <w:sz w:val="24"/>
          <w:szCs w:val="24"/>
        </w:rPr>
        <w:t xml:space="preserve"> </w:t>
      </w:r>
      <w:r w:rsidRPr="00F24061">
        <w:rPr>
          <w:rFonts w:ascii="Times New Roman" w:hAnsi="Times New Roman" w:cs="Times New Roman"/>
          <w:sz w:val="24"/>
          <w:szCs w:val="24"/>
        </w:rPr>
        <w:t xml:space="preserve">e) The appellant’s </w:t>
      </w:r>
      <w:r w:rsidR="002E7400" w:rsidRPr="00F24061">
        <w:rPr>
          <w:rFonts w:ascii="Times New Roman" w:hAnsi="Times New Roman" w:cs="Times New Roman"/>
          <w:sz w:val="24"/>
          <w:szCs w:val="24"/>
        </w:rPr>
        <w:t>decisions</w:t>
      </w:r>
      <w:r w:rsidRPr="00F24061">
        <w:rPr>
          <w:rFonts w:ascii="Times New Roman" w:hAnsi="Times New Roman" w:cs="Times New Roman"/>
          <w:sz w:val="24"/>
          <w:szCs w:val="24"/>
        </w:rPr>
        <w:t xml:space="preserve"> </w:t>
      </w:r>
      <w:proofErr w:type="gramStart"/>
      <w:r w:rsidRPr="00F24061">
        <w:rPr>
          <w:rFonts w:ascii="Times New Roman" w:hAnsi="Times New Roman" w:cs="Times New Roman"/>
          <w:sz w:val="24"/>
          <w:szCs w:val="24"/>
        </w:rPr>
        <w:t>was</w:t>
      </w:r>
      <w:proofErr w:type="gramEnd"/>
      <w:r w:rsidRPr="00F24061">
        <w:rPr>
          <w:rFonts w:ascii="Times New Roman" w:hAnsi="Times New Roman" w:cs="Times New Roman"/>
          <w:sz w:val="24"/>
          <w:szCs w:val="24"/>
        </w:rPr>
        <w:t xml:space="preserve"> made without </w:t>
      </w:r>
      <w:r w:rsidR="002E7400" w:rsidRPr="00F24061">
        <w:rPr>
          <w:rFonts w:ascii="Times New Roman" w:hAnsi="Times New Roman" w:cs="Times New Roman"/>
          <w:sz w:val="24"/>
          <w:szCs w:val="24"/>
        </w:rPr>
        <w:t xml:space="preserve">giving the respondent a hearing </w:t>
      </w:r>
      <w:r w:rsidRPr="00F24061">
        <w:rPr>
          <w:rFonts w:ascii="Times New Roman" w:hAnsi="Times New Roman" w:cs="Times New Roman"/>
          <w:sz w:val="24"/>
          <w:szCs w:val="24"/>
        </w:rPr>
        <w:t>contrary to the principles of natural justice.</w:t>
      </w:r>
    </w:p>
    <w:p w:rsidR="00920A03" w:rsidRPr="00F24061" w:rsidRDefault="002855E0" w:rsidP="00F24061">
      <w:pPr>
        <w:pStyle w:val="BodyText21"/>
        <w:shd w:val="clear" w:color="auto" w:fill="auto"/>
        <w:spacing w:before="0" w:after="184" w:line="360" w:lineRule="auto"/>
        <w:ind w:left="600" w:right="300" w:firstLine="0"/>
        <w:rPr>
          <w:rFonts w:ascii="Times New Roman" w:hAnsi="Times New Roman" w:cs="Times New Roman"/>
          <w:sz w:val="24"/>
          <w:szCs w:val="24"/>
        </w:rPr>
      </w:pPr>
      <w:r w:rsidRPr="00F24061">
        <w:rPr>
          <w:rFonts w:ascii="Times New Roman" w:hAnsi="Times New Roman" w:cs="Times New Roman"/>
          <w:sz w:val="24"/>
          <w:szCs w:val="24"/>
        </w:rPr>
        <w:t>The Court decided in favour of the respondent and granted orders of certiorari, prohibition and mandamus. Being aggrieved, the appellant filed this appeal premised on the following grounds:</w:t>
      </w:r>
    </w:p>
    <w:p w:rsidR="00920A03" w:rsidRPr="00F24061" w:rsidRDefault="002855E0" w:rsidP="00F24061">
      <w:pPr>
        <w:pStyle w:val="Bodytext20"/>
        <w:shd w:val="clear" w:color="auto" w:fill="auto"/>
        <w:spacing w:after="176" w:line="360" w:lineRule="auto"/>
        <w:ind w:left="1040" w:right="300"/>
        <w:jc w:val="both"/>
        <w:rPr>
          <w:rFonts w:ascii="Times New Roman" w:hAnsi="Times New Roman" w:cs="Times New Roman"/>
          <w:sz w:val="24"/>
          <w:szCs w:val="24"/>
        </w:rPr>
      </w:pPr>
      <w:r w:rsidRPr="00F24061">
        <w:rPr>
          <w:rFonts w:ascii="Times New Roman" w:hAnsi="Times New Roman" w:cs="Times New Roman"/>
          <w:sz w:val="24"/>
          <w:szCs w:val="24"/>
        </w:rPr>
        <w:t xml:space="preserve"> 1. The learned trial Judge erred in law and fact when he found that the appellant’s decision refusing to extend the lease and offering it to S.S Mugasa was illegal.</w:t>
      </w:r>
    </w:p>
    <w:p w:rsidR="00920A03" w:rsidRPr="00F24061" w:rsidRDefault="002E7400" w:rsidP="00F24061">
      <w:pPr>
        <w:pStyle w:val="Bodytext20"/>
        <w:shd w:val="clear" w:color="auto" w:fill="auto"/>
        <w:tabs>
          <w:tab w:val="left" w:pos="1414"/>
        </w:tabs>
        <w:spacing w:line="360" w:lineRule="auto"/>
        <w:ind w:right="300" w:firstLine="0"/>
        <w:jc w:val="both"/>
        <w:rPr>
          <w:rFonts w:ascii="Times New Roman" w:hAnsi="Times New Roman" w:cs="Times New Roman"/>
          <w:sz w:val="24"/>
          <w:szCs w:val="24"/>
        </w:rPr>
      </w:pPr>
      <w:r w:rsidRPr="00F24061">
        <w:rPr>
          <w:rFonts w:ascii="Times New Roman" w:hAnsi="Times New Roman" w:cs="Times New Roman"/>
          <w:sz w:val="24"/>
          <w:szCs w:val="24"/>
        </w:rPr>
        <w:t xml:space="preserve">       </w:t>
      </w:r>
      <w:r w:rsidR="001023EE" w:rsidRPr="00F24061">
        <w:rPr>
          <w:rFonts w:ascii="Times New Roman" w:hAnsi="Times New Roman" w:cs="Times New Roman"/>
          <w:sz w:val="24"/>
          <w:szCs w:val="24"/>
        </w:rPr>
        <w:t>2. The</w:t>
      </w:r>
      <w:r w:rsidR="002855E0" w:rsidRPr="00F24061">
        <w:rPr>
          <w:rFonts w:ascii="Times New Roman" w:hAnsi="Times New Roman" w:cs="Times New Roman"/>
          <w:sz w:val="24"/>
          <w:szCs w:val="24"/>
        </w:rPr>
        <w:t xml:space="preserve"> learned trial Judge erred in law and fact when he found that the judicial review orders of certiorari, prohibition and mandamus</w:t>
      </w:r>
      <w:r w:rsidR="001023EE" w:rsidRPr="00F24061">
        <w:rPr>
          <w:rFonts w:ascii="Times New Roman" w:hAnsi="Times New Roman" w:cs="Times New Roman"/>
          <w:sz w:val="24"/>
          <w:szCs w:val="24"/>
        </w:rPr>
        <w:t xml:space="preserve"> </w:t>
      </w:r>
      <w:r w:rsidR="002855E0" w:rsidRPr="00F24061">
        <w:rPr>
          <w:rFonts w:ascii="Times New Roman" w:hAnsi="Times New Roman" w:cs="Times New Roman"/>
          <w:sz w:val="24"/>
          <w:szCs w:val="24"/>
        </w:rPr>
        <w:t>should issue against the Appellant’s decision.</w:t>
      </w:r>
    </w:p>
    <w:p w:rsidR="00920A03" w:rsidRPr="00F24061" w:rsidRDefault="001023EE" w:rsidP="00F24061">
      <w:pPr>
        <w:pStyle w:val="Bodytext20"/>
        <w:shd w:val="clear" w:color="auto" w:fill="auto"/>
        <w:tabs>
          <w:tab w:val="left" w:pos="1419"/>
        </w:tabs>
        <w:spacing w:after="468" w:line="360" w:lineRule="auto"/>
        <w:ind w:right="300" w:firstLine="0"/>
        <w:jc w:val="both"/>
        <w:rPr>
          <w:rFonts w:ascii="Times New Roman" w:hAnsi="Times New Roman" w:cs="Times New Roman"/>
          <w:sz w:val="24"/>
          <w:szCs w:val="24"/>
        </w:rPr>
      </w:pPr>
      <w:r w:rsidRPr="00F24061">
        <w:rPr>
          <w:rFonts w:ascii="Times New Roman" w:hAnsi="Times New Roman" w:cs="Times New Roman"/>
          <w:sz w:val="24"/>
          <w:szCs w:val="24"/>
        </w:rPr>
        <w:t>3. The</w:t>
      </w:r>
      <w:r w:rsidR="002855E0" w:rsidRPr="00F24061">
        <w:rPr>
          <w:rFonts w:ascii="Times New Roman" w:hAnsi="Times New Roman" w:cs="Times New Roman"/>
          <w:sz w:val="24"/>
          <w:szCs w:val="24"/>
        </w:rPr>
        <w:t xml:space="preserve"> learned trial Judge erred in law and fact when he failed to properly evaluate all the evidence before him thus arriving at a wrong conclusion occasioning a miscarriage of justice to the appellant.</w:t>
      </w:r>
    </w:p>
    <w:p w:rsidR="00920A03" w:rsidRPr="00F24061" w:rsidRDefault="002855E0" w:rsidP="00F24061">
      <w:pPr>
        <w:pStyle w:val="Bodytext20"/>
        <w:shd w:val="clear" w:color="auto" w:fill="auto"/>
        <w:spacing w:after="211" w:line="360" w:lineRule="auto"/>
        <w:ind w:left="60" w:firstLine="0"/>
        <w:jc w:val="both"/>
        <w:rPr>
          <w:rFonts w:ascii="Times New Roman" w:hAnsi="Times New Roman" w:cs="Times New Roman"/>
          <w:sz w:val="24"/>
          <w:szCs w:val="24"/>
        </w:rPr>
      </w:pPr>
      <w:r w:rsidRPr="00F24061">
        <w:rPr>
          <w:rFonts w:ascii="Times New Roman" w:hAnsi="Times New Roman" w:cs="Times New Roman"/>
          <w:sz w:val="24"/>
          <w:szCs w:val="24"/>
        </w:rPr>
        <w:t>Representations</w:t>
      </w:r>
    </w:p>
    <w:p w:rsidR="00920A03" w:rsidRPr="00F24061" w:rsidRDefault="002855E0" w:rsidP="00F24061">
      <w:pPr>
        <w:pStyle w:val="BodyText21"/>
        <w:shd w:val="clear" w:color="auto" w:fill="auto"/>
        <w:spacing w:before="0" w:after="184" w:line="360" w:lineRule="auto"/>
        <w:ind w:left="600" w:right="300" w:firstLine="0"/>
        <w:rPr>
          <w:rFonts w:ascii="Times New Roman" w:hAnsi="Times New Roman" w:cs="Times New Roman"/>
          <w:sz w:val="24"/>
          <w:szCs w:val="24"/>
        </w:rPr>
      </w:pPr>
      <w:r w:rsidRPr="00F24061">
        <w:rPr>
          <w:rFonts w:ascii="Times New Roman" w:hAnsi="Times New Roman" w:cs="Times New Roman"/>
          <w:sz w:val="24"/>
          <w:szCs w:val="24"/>
        </w:rPr>
        <w:t>Mr. Grace Ndibarema Mwebaze, Principal State Attorney appeared for the Appellant</w:t>
      </w:r>
      <w:r w:rsidR="001023EE" w:rsidRPr="00F24061">
        <w:rPr>
          <w:rFonts w:ascii="Times New Roman" w:hAnsi="Times New Roman" w:cs="Times New Roman"/>
          <w:sz w:val="24"/>
          <w:szCs w:val="24"/>
        </w:rPr>
        <w:t xml:space="preserve"> represented the Mr.Kyateka Ivan holding brief for Mr.Tumusiime Enos respondent.</w:t>
      </w:r>
    </w:p>
    <w:p w:rsidR="00920A03" w:rsidRPr="00F24061" w:rsidRDefault="002855E0" w:rsidP="00F24061">
      <w:pPr>
        <w:pStyle w:val="BodyText21"/>
        <w:shd w:val="clear" w:color="auto" w:fill="auto"/>
        <w:spacing w:before="0" w:after="1001" w:line="360" w:lineRule="auto"/>
        <w:ind w:left="660" w:right="40" w:firstLine="0"/>
        <w:rPr>
          <w:rFonts w:ascii="Times New Roman" w:hAnsi="Times New Roman" w:cs="Times New Roman"/>
          <w:sz w:val="24"/>
          <w:szCs w:val="24"/>
        </w:rPr>
      </w:pPr>
      <w:r w:rsidRPr="00F24061">
        <w:rPr>
          <w:rFonts w:ascii="Times New Roman" w:hAnsi="Times New Roman" w:cs="Times New Roman"/>
          <w:sz w:val="24"/>
          <w:szCs w:val="24"/>
        </w:rPr>
        <w:t>Both the appellant and respondent adopted their conferencing notes filed in this Court on 8</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April 2013 and 11</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June 2013 respectively.</w:t>
      </w:r>
    </w:p>
    <w:p w:rsidR="00920A03" w:rsidRPr="00F24061" w:rsidRDefault="002855E0" w:rsidP="00F24061">
      <w:pPr>
        <w:pStyle w:val="Bodytext20"/>
        <w:shd w:val="clear" w:color="auto" w:fill="auto"/>
        <w:spacing w:after="207" w:line="360" w:lineRule="auto"/>
        <w:ind w:left="660" w:firstLine="0"/>
        <w:jc w:val="both"/>
        <w:rPr>
          <w:rFonts w:ascii="Times New Roman" w:hAnsi="Times New Roman" w:cs="Times New Roman"/>
          <w:sz w:val="24"/>
          <w:szCs w:val="24"/>
        </w:rPr>
      </w:pPr>
      <w:r w:rsidRPr="00F24061">
        <w:rPr>
          <w:rFonts w:ascii="Times New Roman" w:hAnsi="Times New Roman" w:cs="Times New Roman"/>
          <w:sz w:val="24"/>
          <w:szCs w:val="24"/>
        </w:rPr>
        <w:t>Role of the Court</w:t>
      </w:r>
    </w:p>
    <w:p w:rsidR="00920A03" w:rsidRPr="00F24061" w:rsidRDefault="001023EE" w:rsidP="00F24061">
      <w:pPr>
        <w:pStyle w:val="BodyText21"/>
        <w:shd w:val="clear" w:color="auto" w:fill="auto"/>
        <w:spacing w:before="0" w:after="176" w:line="360" w:lineRule="auto"/>
        <w:ind w:left="660" w:right="40"/>
        <w:rPr>
          <w:rFonts w:ascii="Times New Roman" w:hAnsi="Times New Roman" w:cs="Times New Roman"/>
          <w:sz w:val="24"/>
          <w:szCs w:val="24"/>
        </w:rPr>
      </w:pPr>
      <w:r w:rsidRPr="00F24061">
        <w:rPr>
          <w:rFonts w:ascii="Times New Roman" w:hAnsi="Times New Roman" w:cs="Times New Roman"/>
          <w:sz w:val="24"/>
          <w:szCs w:val="24"/>
        </w:rPr>
        <w:t xml:space="preserve">      </w:t>
      </w:r>
      <w:r w:rsidR="002855E0" w:rsidRPr="00F24061">
        <w:rPr>
          <w:rFonts w:ascii="Times New Roman" w:hAnsi="Times New Roman" w:cs="Times New Roman"/>
          <w:sz w:val="24"/>
          <w:szCs w:val="24"/>
        </w:rPr>
        <w:t>This is a first appeal. Rule 30 (1) (a) of the Judicature (Court of Appeal Rules) Directions (S.I. 13-10 hereinafter referred to as “the Rules of this Court”) provides:</w:t>
      </w:r>
    </w:p>
    <w:p w:rsidR="00920A03" w:rsidRPr="00F24061" w:rsidRDefault="002855E0" w:rsidP="00F24061">
      <w:pPr>
        <w:pStyle w:val="Bodytext80"/>
        <w:shd w:val="clear" w:color="auto" w:fill="auto"/>
        <w:spacing w:before="0" w:after="184" w:line="360" w:lineRule="auto"/>
        <w:ind w:left="1060" w:right="40" w:firstLine="0"/>
        <w:rPr>
          <w:rFonts w:ascii="Times New Roman" w:hAnsi="Times New Roman" w:cs="Times New Roman"/>
          <w:sz w:val="24"/>
          <w:szCs w:val="24"/>
        </w:rPr>
      </w:pPr>
      <w:r w:rsidRPr="00F24061">
        <w:rPr>
          <w:rStyle w:val="Bodytext8LucidaSansUnicode"/>
          <w:rFonts w:ascii="Times New Roman" w:hAnsi="Times New Roman" w:cs="Times New Roman"/>
          <w:sz w:val="24"/>
          <w:szCs w:val="24"/>
        </w:rPr>
        <w:t xml:space="preserve">"... </w:t>
      </w:r>
      <w:r w:rsidRPr="00F24061">
        <w:rPr>
          <w:rFonts w:ascii="Times New Roman" w:hAnsi="Times New Roman" w:cs="Times New Roman"/>
          <w:sz w:val="24"/>
          <w:szCs w:val="24"/>
        </w:rPr>
        <w:t xml:space="preserve">(1) On any appeal from a decision of the High Court acting in the exercise of </w:t>
      </w:r>
      <w:proofErr w:type="gramStart"/>
      <w:r w:rsidRPr="00F24061">
        <w:rPr>
          <w:rFonts w:ascii="Times New Roman" w:hAnsi="Times New Roman" w:cs="Times New Roman"/>
          <w:sz w:val="24"/>
          <w:szCs w:val="24"/>
        </w:rPr>
        <w:t>Its</w:t>
      </w:r>
      <w:proofErr w:type="gramEnd"/>
      <w:r w:rsidRPr="00F24061">
        <w:rPr>
          <w:rFonts w:ascii="Times New Roman" w:hAnsi="Times New Roman" w:cs="Times New Roman"/>
          <w:sz w:val="24"/>
          <w:szCs w:val="24"/>
        </w:rPr>
        <w:t xml:space="preserve"> original Jurisdiction, the court may—</w:t>
      </w:r>
    </w:p>
    <w:p w:rsidR="00920A03" w:rsidRPr="00F24061" w:rsidRDefault="002855E0" w:rsidP="00F24061">
      <w:pPr>
        <w:pStyle w:val="Bodytext80"/>
        <w:shd w:val="clear" w:color="auto" w:fill="auto"/>
        <w:spacing w:before="0" w:after="480" w:line="360" w:lineRule="auto"/>
        <w:ind w:right="40" w:firstLine="0"/>
        <w:rPr>
          <w:rFonts w:ascii="Times New Roman" w:hAnsi="Times New Roman" w:cs="Times New Roman"/>
          <w:sz w:val="24"/>
          <w:szCs w:val="24"/>
        </w:rPr>
      </w:pPr>
      <w:r w:rsidRPr="00F24061">
        <w:rPr>
          <w:rStyle w:val="Bodytext8FrankRuehl"/>
          <w:rFonts w:ascii="Times New Roman" w:hAnsi="Times New Roman" w:cs="Times New Roman"/>
          <w:sz w:val="24"/>
          <w:szCs w:val="24"/>
        </w:rPr>
        <w:t>10</w:t>
      </w:r>
      <w:r w:rsidRPr="00F24061">
        <w:rPr>
          <w:rStyle w:val="Bodytext8LucidaSansUnicode0"/>
          <w:rFonts w:ascii="Times New Roman" w:hAnsi="Times New Roman" w:cs="Times New Roman"/>
          <w:sz w:val="24"/>
          <w:szCs w:val="24"/>
        </w:rPr>
        <w:t xml:space="preserve"> (a</w:t>
      </w:r>
      <w:proofErr w:type="gramStart"/>
      <w:r w:rsidRPr="00F24061">
        <w:rPr>
          <w:rStyle w:val="Bodytext8LucidaSansUnicode0"/>
          <w:rFonts w:ascii="Times New Roman" w:hAnsi="Times New Roman" w:cs="Times New Roman"/>
          <w:sz w:val="24"/>
          <w:szCs w:val="24"/>
        </w:rPr>
        <w:t xml:space="preserve">) </w:t>
      </w:r>
      <w:r w:rsidR="001023EE" w:rsidRPr="00F24061">
        <w:rPr>
          <w:rStyle w:val="Bodytext8LucidaSansUnicode0"/>
          <w:rFonts w:ascii="Times New Roman" w:hAnsi="Times New Roman" w:cs="Times New Roman"/>
          <w:sz w:val="24"/>
          <w:szCs w:val="24"/>
        </w:rPr>
        <w:t xml:space="preserve"> </w:t>
      </w:r>
      <w:r w:rsidRPr="00F24061">
        <w:rPr>
          <w:rFonts w:ascii="Times New Roman" w:hAnsi="Times New Roman" w:cs="Times New Roman"/>
          <w:sz w:val="24"/>
          <w:szCs w:val="24"/>
        </w:rPr>
        <w:t>re</w:t>
      </w:r>
      <w:proofErr w:type="gramEnd"/>
      <w:r w:rsidR="001023EE" w:rsidRPr="00F24061">
        <w:rPr>
          <w:rFonts w:ascii="Times New Roman" w:hAnsi="Times New Roman" w:cs="Times New Roman"/>
          <w:sz w:val="24"/>
          <w:szCs w:val="24"/>
        </w:rPr>
        <w:t>-</w:t>
      </w:r>
      <w:r w:rsidRPr="00F24061">
        <w:rPr>
          <w:rFonts w:ascii="Times New Roman" w:hAnsi="Times New Roman" w:cs="Times New Roman"/>
          <w:sz w:val="24"/>
          <w:szCs w:val="24"/>
        </w:rPr>
        <w:t>appraise the evidence and draw inferences of fact; and in its discretion, for sufficient reason, take additional evidence...”</w:t>
      </w:r>
    </w:p>
    <w:p w:rsidR="00920A03" w:rsidRPr="00F24061" w:rsidRDefault="002855E0" w:rsidP="00F24061">
      <w:pPr>
        <w:pStyle w:val="BodyText21"/>
        <w:shd w:val="clear" w:color="auto" w:fill="auto"/>
        <w:spacing w:before="0" w:after="176" w:line="360" w:lineRule="auto"/>
        <w:ind w:left="60" w:right="40" w:firstLine="600"/>
        <w:rPr>
          <w:rFonts w:ascii="Times New Roman" w:hAnsi="Times New Roman" w:cs="Times New Roman"/>
          <w:sz w:val="24"/>
          <w:szCs w:val="24"/>
        </w:rPr>
      </w:pPr>
      <w:r w:rsidRPr="00F24061">
        <w:rPr>
          <w:rFonts w:ascii="Times New Roman" w:hAnsi="Times New Roman" w:cs="Times New Roman"/>
          <w:sz w:val="24"/>
          <w:szCs w:val="24"/>
        </w:rPr>
        <w:t>This position has also been well adjudicated on by the Supreme Court which confirmed the holding of the Court of Appeal by</w:t>
      </w:r>
      <w:r w:rsidR="001023EE" w:rsidRPr="00F24061">
        <w:rPr>
          <w:rFonts w:ascii="Times New Roman" w:hAnsi="Times New Roman" w:cs="Times New Roman"/>
          <w:sz w:val="24"/>
          <w:szCs w:val="24"/>
        </w:rPr>
        <w:t xml:space="preserve"> </w:t>
      </w:r>
      <w:r w:rsidRPr="00F24061">
        <w:rPr>
          <w:rFonts w:ascii="Times New Roman" w:hAnsi="Times New Roman" w:cs="Times New Roman"/>
          <w:sz w:val="24"/>
          <w:szCs w:val="24"/>
        </w:rPr>
        <w:t xml:space="preserve">justice </w:t>
      </w:r>
      <w:r w:rsidRPr="00F24061">
        <w:rPr>
          <w:rStyle w:val="BodytextBold"/>
          <w:rFonts w:ascii="Times New Roman" w:hAnsi="Times New Roman" w:cs="Times New Roman"/>
          <w:sz w:val="24"/>
          <w:szCs w:val="24"/>
        </w:rPr>
        <w:t xml:space="preserve">Amos </w:t>
      </w:r>
      <w:r w:rsidR="001023EE" w:rsidRPr="00F24061">
        <w:rPr>
          <w:rStyle w:val="BodytextBold"/>
          <w:rFonts w:ascii="Times New Roman" w:hAnsi="Times New Roman" w:cs="Times New Roman"/>
          <w:sz w:val="24"/>
          <w:szCs w:val="24"/>
        </w:rPr>
        <w:t>Twinomujuni in</w:t>
      </w:r>
      <w:r w:rsidRPr="00F24061">
        <w:rPr>
          <w:rFonts w:ascii="Times New Roman" w:hAnsi="Times New Roman" w:cs="Times New Roman"/>
          <w:sz w:val="24"/>
          <w:szCs w:val="24"/>
        </w:rPr>
        <w:t xml:space="preserve"> the case of Frederick </w:t>
      </w:r>
      <w:r w:rsidRPr="00F24061">
        <w:rPr>
          <w:rStyle w:val="BodytextBold"/>
          <w:rFonts w:ascii="Times New Roman" w:hAnsi="Times New Roman" w:cs="Times New Roman"/>
          <w:sz w:val="24"/>
          <w:szCs w:val="24"/>
        </w:rPr>
        <w:t xml:space="preserve">J.K Zaabwe V </w:t>
      </w:r>
      <w:r w:rsidRPr="00F24061">
        <w:rPr>
          <w:rFonts w:ascii="Times New Roman" w:hAnsi="Times New Roman" w:cs="Times New Roman"/>
          <w:sz w:val="24"/>
          <w:szCs w:val="24"/>
        </w:rPr>
        <w:t>Orient Bank Civil Appeal 04 of 2006 where he held:</w:t>
      </w:r>
    </w:p>
    <w:p w:rsidR="00920A03" w:rsidRPr="00F24061" w:rsidRDefault="002855E0" w:rsidP="00F24061">
      <w:pPr>
        <w:pStyle w:val="Bodytext80"/>
        <w:shd w:val="clear" w:color="auto" w:fill="auto"/>
        <w:tabs>
          <w:tab w:val="left" w:leader="dot" w:pos="4764"/>
        </w:tabs>
        <w:spacing w:before="0" w:after="348" w:line="360" w:lineRule="auto"/>
        <w:ind w:left="60" w:right="40" w:firstLine="980"/>
        <w:rPr>
          <w:rFonts w:ascii="Times New Roman" w:hAnsi="Times New Roman" w:cs="Times New Roman"/>
          <w:sz w:val="24"/>
          <w:szCs w:val="24"/>
        </w:rPr>
      </w:pPr>
      <w:r w:rsidRPr="00F24061">
        <w:rPr>
          <w:rFonts w:ascii="Times New Roman" w:hAnsi="Times New Roman" w:cs="Times New Roman"/>
          <w:sz w:val="24"/>
          <w:szCs w:val="24"/>
        </w:rPr>
        <w:lastRenderedPageBreak/>
        <w:t xml:space="preserve">“The duty of this court as the first appellate court is well settled. It is to </w:t>
      </w:r>
      <w:r w:rsidR="001023EE" w:rsidRPr="00F24061">
        <w:rPr>
          <w:rFonts w:ascii="Times New Roman" w:hAnsi="Times New Roman" w:cs="Times New Roman"/>
          <w:sz w:val="24"/>
          <w:szCs w:val="24"/>
        </w:rPr>
        <w:t xml:space="preserve">   </w:t>
      </w:r>
      <w:r w:rsidRPr="00F24061">
        <w:rPr>
          <w:rFonts w:ascii="Times New Roman" w:hAnsi="Times New Roman" w:cs="Times New Roman"/>
          <w:sz w:val="24"/>
          <w:szCs w:val="24"/>
        </w:rPr>
        <w:t xml:space="preserve">evaluate all the evidence which was adduced before the trial court and to </w:t>
      </w:r>
      <w:proofErr w:type="gramStart"/>
      <w:r w:rsidRPr="00F24061">
        <w:rPr>
          <w:rFonts w:ascii="Times New Roman" w:hAnsi="Times New Roman" w:cs="Times New Roman"/>
          <w:sz w:val="24"/>
          <w:szCs w:val="24"/>
        </w:rPr>
        <w:t xml:space="preserve">arrive </w:t>
      </w:r>
      <w:r w:rsidR="001023EE" w:rsidRPr="00F24061">
        <w:rPr>
          <w:rFonts w:ascii="Times New Roman" w:hAnsi="Times New Roman" w:cs="Times New Roman"/>
          <w:sz w:val="24"/>
          <w:szCs w:val="24"/>
        </w:rPr>
        <w:t xml:space="preserve"> </w:t>
      </w:r>
      <w:r w:rsidRPr="00F24061">
        <w:rPr>
          <w:rFonts w:ascii="Times New Roman" w:hAnsi="Times New Roman" w:cs="Times New Roman"/>
          <w:sz w:val="24"/>
          <w:szCs w:val="24"/>
        </w:rPr>
        <w:t>at</w:t>
      </w:r>
      <w:proofErr w:type="gramEnd"/>
      <w:r w:rsidRPr="00F24061">
        <w:rPr>
          <w:rFonts w:ascii="Times New Roman" w:hAnsi="Times New Roman" w:cs="Times New Roman"/>
          <w:sz w:val="24"/>
          <w:szCs w:val="24"/>
        </w:rPr>
        <w:t xml:space="preserve"> Its own conclusions as to whether the finding of </w:t>
      </w:r>
      <w:r w:rsidR="000F40B4" w:rsidRPr="00F24061">
        <w:rPr>
          <w:rFonts w:ascii="Times New Roman" w:hAnsi="Times New Roman" w:cs="Times New Roman"/>
          <w:sz w:val="24"/>
          <w:szCs w:val="24"/>
        </w:rPr>
        <w:t xml:space="preserve">the </w:t>
      </w:r>
      <w:r w:rsidR="000F40B4" w:rsidRPr="00F24061">
        <w:rPr>
          <w:rStyle w:val="Bodytext8LucidaSansUnicode"/>
          <w:rFonts w:ascii="Times New Roman" w:hAnsi="Times New Roman" w:cs="Times New Roman"/>
          <w:sz w:val="24"/>
          <w:szCs w:val="24"/>
        </w:rPr>
        <w:t>trial</w:t>
      </w:r>
      <w:r w:rsidRPr="00F24061">
        <w:rPr>
          <w:rFonts w:ascii="Times New Roman" w:hAnsi="Times New Roman" w:cs="Times New Roman"/>
          <w:sz w:val="24"/>
          <w:szCs w:val="24"/>
        </w:rPr>
        <w:t xml:space="preserve"> court can be supported</w:t>
      </w:r>
      <w:r w:rsidRPr="00F24061">
        <w:rPr>
          <w:rStyle w:val="Bodytext8LucidaSansUnicode"/>
          <w:rFonts w:ascii="Times New Roman" w:hAnsi="Times New Roman" w:cs="Times New Roman"/>
          <w:sz w:val="24"/>
          <w:szCs w:val="24"/>
        </w:rPr>
        <w:tab/>
      </w:r>
    </w:p>
    <w:p w:rsidR="00920A03" w:rsidRPr="00F24061" w:rsidRDefault="002855E0" w:rsidP="00F24061">
      <w:pPr>
        <w:pStyle w:val="BodyText21"/>
        <w:shd w:val="clear" w:color="auto" w:fill="auto"/>
        <w:spacing w:before="0" w:after="720" w:line="360" w:lineRule="auto"/>
        <w:ind w:left="660" w:firstLine="0"/>
        <w:rPr>
          <w:rFonts w:ascii="Times New Roman" w:hAnsi="Times New Roman" w:cs="Times New Roman"/>
          <w:sz w:val="24"/>
          <w:szCs w:val="24"/>
        </w:rPr>
      </w:pPr>
      <w:r w:rsidRPr="00F24061">
        <w:rPr>
          <w:rFonts w:ascii="Times New Roman" w:hAnsi="Times New Roman" w:cs="Times New Roman"/>
          <w:sz w:val="24"/>
          <w:szCs w:val="24"/>
        </w:rPr>
        <w:t>We shall now proceed to address the appeal.</w:t>
      </w:r>
    </w:p>
    <w:p w:rsidR="00920A03" w:rsidRPr="00F24061" w:rsidRDefault="002855E0" w:rsidP="00F24061">
      <w:pPr>
        <w:pStyle w:val="Bodytext20"/>
        <w:shd w:val="clear" w:color="auto" w:fill="auto"/>
        <w:spacing w:line="360" w:lineRule="auto"/>
        <w:ind w:left="660" w:right="40" w:firstLine="0"/>
        <w:jc w:val="both"/>
        <w:rPr>
          <w:rFonts w:ascii="Times New Roman" w:hAnsi="Times New Roman" w:cs="Times New Roman"/>
          <w:sz w:val="24"/>
          <w:szCs w:val="24"/>
        </w:rPr>
      </w:pPr>
      <w:r w:rsidRPr="00F24061">
        <w:rPr>
          <w:rFonts w:ascii="Times New Roman" w:hAnsi="Times New Roman" w:cs="Times New Roman"/>
          <w:sz w:val="24"/>
          <w:szCs w:val="24"/>
        </w:rPr>
        <w:t xml:space="preserve">Grounds 1 and </w:t>
      </w:r>
      <w:r w:rsidR="001023EE" w:rsidRPr="00F24061">
        <w:rPr>
          <w:rFonts w:ascii="Times New Roman" w:hAnsi="Times New Roman" w:cs="Times New Roman"/>
          <w:sz w:val="24"/>
          <w:szCs w:val="24"/>
        </w:rPr>
        <w:t>3 Case</w:t>
      </w:r>
      <w:r w:rsidRPr="00F24061">
        <w:rPr>
          <w:rFonts w:ascii="Times New Roman" w:hAnsi="Times New Roman" w:cs="Times New Roman"/>
          <w:sz w:val="24"/>
          <w:szCs w:val="24"/>
        </w:rPr>
        <w:t xml:space="preserve"> for the appellant</w:t>
      </w:r>
    </w:p>
    <w:p w:rsidR="001023EE" w:rsidRPr="00F24061" w:rsidRDefault="001023EE" w:rsidP="00F24061">
      <w:pPr>
        <w:pStyle w:val="Bodytext20"/>
        <w:shd w:val="clear" w:color="auto" w:fill="auto"/>
        <w:spacing w:line="360" w:lineRule="auto"/>
        <w:ind w:left="660" w:right="40" w:firstLine="0"/>
        <w:jc w:val="both"/>
        <w:rPr>
          <w:rFonts w:ascii="Times New Roman" w:hAnsi="Times New Roman" w:cs="Times New Roman"/>
          <w:sz w:val="24"/>
          <w:szCs w:val="24"/>
        </w:rPr>
      </w:pPr>
    </w:p>
    <w:p w:rsidR="00920A03" w:rsidRPr="00F24061" w:rsidRDefault="001023EE" w:rsidP="00F24061">
      <w:pPr>
        <w:pStyle w:val="BodyText21"/>
        <w:shd w:val="clear" w:color="auto" w:fill="auto"/>
        <w:spacing w:before="0" w:line="360" w:lineRule="auto"/>
        <w:ind w:left="660"/>
        <w:rPr>
          <w:rFonts w:ascii="Times New Roman" w:hAnsi="Times New Roman" w:cs="Times New Roman"/>
          <w:sz w:val="24"/>
          <w:szCs w:val="24"/>
        </w:rPr>
        <w:sectPr w:rsidR="00920A03" w:rsidRPr="00F24061">
          <w:headerReference w:type="default" r:id="rId12"/>
          <w:footerReference w:type="even" r:id="rId13"/>
          <w:footerReference w:type="default" r:id="rId14"/>
          <w:pgSz w:w="12240" w:h="18720"/>
          <w:pgMar w:top="2206" w:right="1419" w:bottom="1731" w:left="1460" w:header="0" w:footer="3" w:gutter="0"/>
          <w:cols w:space="720"/>
          <w:noEndnote/>
          <w:titlePg/>
          <w:docGrid w:linePitch="360"/>
        </w:sectPr>
      </w:pPr>
      <w:r w:rsidRPr="00F24061">
        <w:rPr>
          <w:rFonts w:ascii="Times New Roman" w:hAnsi="Times New Roman" w:cs="Times New Roman"/>
          <w:sz w:val="24"/>
          <w:szCs w:val="24"/>
        </w:rPr>
        <w:t xml:space="preserve">       </w:t>
      </w:r>
      <w:r w:rsidR="002855E0" w:rsidRPr="00F24061">
        <w:rPr>
          <w:rFonts w:ascii="Times New Roman" w:hAnsi="Times New Roman" w:cs="Times New Roman"/>
          <w:sz w:val="24"/>
          <w:szCs w:val="24"/>
        </w:rPr>
        <w:t>Counsel for the appellant submitted that the trial Judge erred in h</w:t>
      </w:r>
      <w:r w:rsidR="00030212" w:rsidRPr="00F24061">
        <w:rPr>
          <w:rFonts w:ascii="Times New Roman" w:hAnsi="Times New Roman" w:cs="Times New Roman"/>
          <w:sz w:val="24"/>
          <w:szCs w:val="24"/>
        </w:rPr>
        <w:t>old</w:t>
      </w:r>
      <w:r w:rsidR="002855E0" w:rsidRPr="00F24061">
        <w:rPr>
          <w:rFonts w:ascii="Times New Roman" w:hAnsi="Times New Roman" w:cs="Times New Roman"/>
          <w:sz w:val="24"/>
          <w:szCs w:val="24"/>
        </w:rPr>
        <w:t>ing</w:t>
      </w:r>
    </w:p>
    <w:p w:rsidR="00920A03" w:rsidRPr="00F24061" w:rsidRDefault="002855E0" w:rsidP="00F24061">
      <w:pPr>
        <w:pStyle w:val="BodyText21"/>
        <w:shd w:val="clear" w:color="auto" w:fill="auto"/>
        <w:spacing w:before="0" w:after="180" w:line="360" w:lineRule="auto"/>
        <w:ind w:left="640" w:right="340" w:firstLine="0"/>
        <w:rPr>
          <w:rFonts w:ascii="Times New Roman" w:hAnsi="Times New Roman" w:cs="Times New Roman"/>
          <w:sz w:val="24"/>
          <w:szCs w:val="24"/>
        </w:rPr>
      </w:pPr>
      <w:r w:rsidRPr="00F24061">
        <w:rPr>
          <w:rFonts w:ascii="Times New Roman" w:hAnsi="Times New Roman" w:cs="Times New Roman"/>
          <w:sz w:val="24"/>
          <w:szCs w:val="24"/>
        </w:rPr>
        <w:lastRenderedPageBreak/>
        <w:t xml:space="preserve">that the appellant’s decision to refuse to extend the lease and granting it to a third party was illegal because the action taken by the appellant does not fit within the definition of illegality as understood from </w:t>
      </w:r>
      <w:r w:rsidRPr="00F24061">
        <w:rPr>
          <w:rStyle w:val="BodytextBold"/>
          <w:rFonts w:ascii="Times New Roman" w:hAnsi="Times New Roman" w:cs="Times New Roman"/>
          <w:sz w:val="24"/>
          <w:szCs w:val="24"/>
        </w:rPr>
        <w:t xml:space="preserve">Black’s </w:t>
      </w:r>
      <w:r w:rsidRPr="00F24061">
        <w:rPr>
          <w:rFonts w:ascii="Times New Roman" w:hAnsi="Times New Roman" w:cs="Times New Roman"/>
          <w:sz w:val="24"/>
          <w:szCs w:val="24"/>
        </w:rPr>
        <w:t xml:space="preserve">Law </w:t>
      </w:r>
      <w:r w:rsidRPr="00F24061">
        <w:rPr>
          <w:rStyle w:val="BodytextBold"/>
          <w:rFonts w:ascii="Times New Roman" w:hAnsi="Times New Roman" w:cs="Times New Roman"/>
          <w:sz w:val="24"/>
          <w:szCs w:val="24"/>
        </w:rPr>
        <w:t xml:space="preserve">Dictionary </w:t>
      </w:r>
      <w:r w:rsidRPr="00F24061">
        <w:rPr>
          <w:rFonts w:ascii="Times New Roman" w:hAnsi="Times New Roman" w:cs="Times New Roman"/>
          <w:sz w:val="24"/>
          <w:szCs w:val="24"/>
        </w:rPr>
        <w:t xml:space="preserve">and several authorities. He submitted that the Land Board </w:t>
      </w:r>
      <w:r w:rsidR="000F40B4" w:rsidRPr="00F24061">
        <w:rPr>
          <w:rFonts w:ascii="Times New Roman" w:hAnsi="Times New Roman" w:cs="Times New Roman"/>
          <w:sz w:val="24"/>
          <w:szCs w:val="24"/>
        </w:rPr>
        <w:t xml:space="preserve">has </w:t>
      </w:r>
      <w:r w:rsidR="000F40B4" w:rsidRPr="00F24061">
        <w:rPr>
          <w:rStyle w:val="BodytextFrankRuehl"/>
          <w:rFonts w:ascii="Times New Roman" w:hAnsi="Times New Roman" w:cs="Times New Roman"/>
          <w:sz w:val="24"/>
          <w:szCs w:val="24"/>
        </w:rPr>
        <w:t>the</w:t>
      </w:r>
      <w:r w:rsidRPr="00F24061">
        <w:rPr>
          <w:rFonts w:ascii="Times New Roman" w:hAnsi="Times New Roman" w:cs="Times New Roman"/>
          <w:sz w:val="24"/>
          <w:szCs w:val="24"/>
        </w:rPr>
        <w:t xml:space="preserve"> power and authority to grant or reject an application for extension under Section 59(1) of the Land Act, Cap 227. Counsel argued that even under Section 103(b) of the Registration of Titles Act [RTA], the appellant as lessor was entitled to re-enter the land upon breach which in this case was based on cleanliness and building covenant breaches by </w:t>
      </w:r>
      <w:r w:rsidR="000F40B4" w:rsidRPr="00F24061">
        <w:rPr>
          <w:rFonts w:ascii="Times New Roman" w:hAnsi="Times New Roman" w:cs="Times New Roman"/>
          <w:sz w:val="24"/>
          <w:szCs w:val="24"/>
        </w:rPr>
        <w:t>the respondent</w:t>
      </w:r>
      <w:r w:rsidRPr="00F24061">
        <w:rPr>
          <w:rFonts w:ascii="Times New Roman" w:hAnsi="Times New Roman" w:cs="Times New Roman"/>
          <w:sz w:val="24"/>
          <w:szCs w:val="24"/>
        </w:rPr>
        <w:t>. He pointed out that the respondent’s last lease extension</w:t>
      </w:r>
      <w:r w:rsidR="00363949" w:rsidRPr="00F24061">
        <w:rPr>
          <w:rFonts w:ascii="Times New Roman" w:hAnsi="Times New Roman" w:cs="Times New Roman"/>
          <w:sz w:val="24"/>
          <w:szCs w:val="24"/>
        </w:rPr>
        <w:t xml:space="preserve"> </w:t>
      </w:r>
      <w:r w:rsidRPr="00F24061">
        <w:rPr>
          <w:rFonts w:ascii="Times New Roman" w:hAnsi="Times New Roman" w:cs="Times New Roman"/>
          <w:sz w:val="24"/>
          <w:szCs w:val="24"/>
        </w:rPr>
        <w:t>had expired on 31</w:t>
      </w:r>
      <w:r w:rsidRPr="00F24061">
        <w:rPr>
          <w:rFonts w:ascii="Times New Roman" w:hAnsi="Times New Roman" w:cs="Times New Roman"/>
          <w:sz w:val="24"/>
          <w:szCs w:val="24"/>
          <w:vertAlign w:val="superscript"/>
        </w:rPr>
        <w:t>st</w:t>
      </w:r>
      <w:r w:rsidRPr="00F24061">
        <w:rPr>
          <w:rFonts w:ascii="Times New Roman" w:hAnsi="Times New Roman" w:cs="Times New Roman"/>
          <w:sz w:val="24"/>
          <w:szCs w:val="24"/>
        </w:rPr>
        <w:t xml:space="preserve"> January 2011 and no automatic renewal was ever part of th</w:t>
      </w:r>
      <w:r w:rsidR="00363949" w:rsidRPr="00F24061">
        <w:rPr>
          <w:rFonts w:ascii="Times New Roman" w:hAnsi="Times New Roman" w:cs="Times New Roman"/>
          <w:sz w:val="24"/>
          <w:szCs w:val="24"/>
        </w:rPr>
        <w:t>e</w:t>
      </w:r>
      <w:r w:rsidRPr="00F24061">
        <w:rPr>
          <w:rFonts w:ascii="Times New Roman" w:hAnsi="Times New Roman" w:cs="Times New Roman"/>
          <w:sz w:val="24"/>
          <w:szCs w:val="24"/>
        </w:rPr>
        <w:t xml:space="preserve"> lease agreement. Counsel stated six instances where the trial Judge did not evaluate the evidence on record. These include:</w:t>
      </w:r>
    </w:p>
    <w:p w:rsidR="00920A03" w:rsidRPr="00F24061" w:rsidRDefault="002855E0" w:rsidP="00F24061">
      <w:pPr>
        <w:pStyle w:val="BodyText21"/>
        <w:numPr>
          <w:ilvl w:val="0"/>
          <w:numId w:val="3"/>
        </w:numPr>
        <w:shd w:val="clear" w:color="auto" w:fill="auto"/>
        <w:tabs>
          <w:tab w:val="left" w:pos="1534"/>
        </w:tabs>
        <w:spacing w:before="0" w:after="188" w:line="360" w:lineRule="auto"/>
        <w:ind w:left="80" w:right="340" w:firstLine="960"/>
        <w:rPr>
          <w:rFonts w:ascii="Times New Roman" w:hAnsi="Times New Roman" w:cs="Times New Roman"/>
          <w:sz w:val="24"/>
          <w:szCs w:val="24"/>
        </w:rPr>
      </w:pPr>
      <w:r w:rsidRPr="00F24061">
        <w:rPr>
          <w:rFonts w:ascii="Times New Roman" w:hAnsi="Times New Roman" w:cs="Times New Roman"/>
          <w:sz w:val="24"/>
          <w:szCs w:val="24"/>
        </w:rPr>
        <w:t xml:space="preserve">Evidence of the lease covenant that upon the expiry of the lease, </w:t>
      </w:r>
      <w:r w:rsidR="00030212" w:rsidRPr="00F24061">
        <w:rPr>
          <w:rFonts w:ascii="Times New Roman" w:hAnsi="Times New Roman" w:cs="Times New Roman"/>
          <w:sz w:val="24"/>
          <w:szCs w:val="24"/>
        </w:rPr>
        <w:t xml:space="preserve">       </w:t>
      </w:r>
      <w:r w:rsidRPr="00F24061">
        <w:rPr>
          <w:rFonts w:ascii="Times New Roman" w:hAnsi="Times New Roman" w:cs="Times New Roman"/>
          <w:sz w:val="24"/>
          <w:szCs w:val="24"/>
        </w:rPr>
        <w:t>renewal was not simply automatic.</w:t>
      </w:r>
    </w:p>
    <w:p w:rsidR="00920A03" w:rsidRPr="00F24061" w:rsidRDefault="002855E0" w:rsidP="00F24061">
      <w:pPr>
        <w:pStyle w:val="BodyText21"/>
        <w:numPr>
          <w:ilvl w:val="0"/>
          <w:numId w:val="3"/>
        </w:numPr>
        <w:shd w:val="clear" w:color="auto" w:fill="auto"/>
        <w:tabs>
          <w:tab w:val="left" w:pos="1533"/>
        </w:tabs>
        <w:spacing w:before="0" w:after="172" w:line="360" w:lineRule="auto"/>
        <w:ind w:left="640" w:right="340" w:firstLine="420"/>
        <w:rPr>
          <w:rFonts w:ascii="Times New Roman" w:hAnsi="Times New Roman" w:cs="Times New Roman"/>
          <w:sz w:val="24"/>
          <w:szCs w:val="24"/>
        </w:rPr>
      </w:pPr>
      <w:r w:rsidRPr="00F24061">
        <w:rPr>
          <w:rFonts w:ascii="Times New Roman" w:hAnsi="Times New Roman" w:cs="Times New Roman"/>
          <w:sz w:val="24"/>
          <w:szCs w:val="24"/>
        </w:rPr>
        <w:t>Evaluation of the failure to meet those covenants by the respondents.</w:t>
      </w:r>
    </w:p>
    <w:p w:rsidR="00920A03" w:rsidRPr="00F24061" w:rsidRDefault="002855E0" w:rsidP="00F24061">
      <w:pPr>
        <w:pStyle w:val="BodyText21"/>
        <w:numPr>
          <w:ilvl w:val="0"/>
          <w:numId w:val="3"/>
        </w:numPr>
        <w:shd w:val="clear" w:color="auto" w:fill="auto"/>
        <w:tabs>
          <w:tab w:val="left" w:pos="1538"/>
        </w:tabs>
        <w:spacing w:before="0" w:after="176" w:line="360" w:lineRule="auto"/>
        <w:ind w:left="640" w:right="340" w:firstLine="420"/>
        <w:rPr>
          <w:rFonts w:ascii="Times New Roman" w:hAnsi="Times New Roman" w:cs="Times New Roman"/>
          <w:sz w:val="24"/>
          <w:szCs w:val="24"/>
        </w:rPr>
      </w:pPr>
      <w:r w:rsidRPr="00F24061">
        <w:rPr>
          <w:rFonts w:ascii="Times New Roman" w:hAnsi="Times New Roman" w:cs="Times New Roman"/>
          <w:sz w:val="24"/>
          <w:szCs w:val="24"/>
        </w:rPr>
        <w:t>Evidence of notifications (letters) about the appalling status of the structures and their receipt being ignored by the respondent.</w:t>
      </w:r>
    </w:p>
    <w:p w:rsidR="00920A03" w:rsidRPr="00F24061" w:rsidRDefault="002855E0" w:rsidP="00F24061">
      <w:pPr>
        <w:pStyle w:val="BodyText21"/>
        <w:shd w:val="clear" w:color="auto" w:fill="auto"/>
        <w:spacing w:before="0" w:after="184" w:line="360" w:lineRule="auto"/>
        <w:ind w:left="640" w:right="340" w:hanging="560"/>
        <w:rPr>
          <w:rFonts w:ascii="Times New Roman" w:hAnsi="Times New Roman" w:cs="Times New Roman"/>
          <w:sz w:val="24"/>
          <w:szCs w:val="24"/>
        </w:rPr>
      </w:pPr>
      <w:r w:rsidRPr="00F24061">
        <w:rPr>
          <w:rFonts w:ascii="Times New Roman" w:hAnsi="Times New Roman" w:cs="Times New Roman"/>
          <w:sz w:val="24"/>
          <w:szCs w:val="24"/>
        </w:rPr>
        <w:t>d) Evidence that the particular lease that had just expired was extended specifically to enable the respondent address the status of the structures and this was not rebutted.</w:t>
      </w:r>
    </w:p>
    <w:p w:rsidR="00920A03" w:rsidRPr="00F24061" w:rsidRDefault="002855E0" w:rsidP="00F24061">
      <w:pPr>
        <w:pStyle w:val="BodyText21"/>
        <w:numPr>
          <w:ilvl w:val="0"/>
          <w:numId w:val="1"/>
        </w:numPr>
        <w:shd w:val="clear" w:color="auto" w:fill="auto"/>
        <w:tabs>
          <w:tab w:val="left" w:pos="1573"/>
        </w:tabs>
        <w:spacing w:before="0" w:line="360" w:lineRule="auto"/>
        <w:ind w:left="80" w:right="340" w:firstLine="960"/>
        <w:rPr>
          <w:rFonts w:ascii="Times New Roman" w:hAnsi="Times New Roman" w:cs="Times New Roman"/>
          <w:sz w:val="24"/>
          <w:szCs w:val="24"/>
        </w:rPr>
      </w:pPr>
      <w:r w:rsidRPr="00F24061">
        <w:rPr>
          <w:rFonts w:ascii="Times New Roman" w:hAnsi="Times New Roman" w:cs="Times New Roman"/>
          <w:sz w:val="24"/>
          <w:szCs w:val="24"/>
        </w:rPr>
        <w:t>Evidence that at the time of the new grant, the rejection of the extension was no longer subsisting from 17</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May 2011 when the lease was </w:t>
      </w:r>
      <w:r w:rsidRPr="00F24061">
        <w:rPr>
          <w:rStyle w:val="BodytextFrankRuehl"/>
          <w:rFonts w:ascii="Times New Roman" w:hAnsi="Times New Roman" w:cs="Times New Roman"/>
          <w:sz w:val="24"/>
          <w:szCs w:val="24"/>
        </w:rPr>
        <w:t xml:space="preserve"> </w:t>
      </w:r>
      <w:r w:rsidRPr="00F24061">
        <w:rPr>
          <w:rFonts w:ascii="Times New Roman" w:hAnsi="Times New Roman" w:cs="Times New Roman"/>
          <w:sz w:val="24"/>
          <w:szCs w:val="24"/>
        </w:rPr>
        <w:t>offered to a third party. Counsel argued that from this date, the respondent had 71 days which was ample time to appeal the appellant’s decision or seek review and not judicial review.</w:t>
      </w:r>
    </w:p>
    <w:p w:rsidR="00920A03" w:rsidRPr="00F24061" w:rsidRDefault="00920A03" w:rsidP="00F24061">
      <w:pPr>
        <w:framePr w:h="1666" w:wrap="notBeside" w:vAnchor="text" w:hAnchor="text" w:xAlign="right" w:y="1"/>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sectPr w:rsidR="00920A03" w:rsidRPr="00F24061">
          <w:type w:val="continuous"/>
          <w:pgSz w:w="12240" w:h="18720"/>
          <w:pgMar w:top="1607" w:right="1418" w:bottom="1573" w:left="1442" w:header="0" w:footer="3" w:gutter="0"/>
          <w:cols w:space="720"/>
          <w:noEndnote/>
          <w:docGrid w:linePitch="360"/>
        </w:sectPr>
      </w:pPr>
    </w:p>
    <w:p w:rsidR="00920A03" w:rsidRPr="00F24061" w:rsidRDefault="002855E0" w:rsidP="00F24061">
      <w:pPr>
        <w:pStyle w:val="BodyText21"/>
        <w:numPr>
          <w:ilvl w:val="0"/>
          <w:numId w:val="1"/>
        </w:numPr>
        <w:shd w:val="clear" w:color="auto" w:fill="auto"/>
        <w:tabs>
          <w:tab w:val="left" w:pos="1440"/>
        </w:tabs>
        <w:spacing w:before="0" w:after="985" w:line="360" w:lineRule="auto"/>
        <w:ind w:left="600" w:right="20" w:firstLine="440"/>
        <w:rPr>
          <w:rFonts w:ascii="Times New Roman" w:hAnsi="Times New Roman" w:cs="Times New Roman"/>
          <w:sz w:val="24"/>
          <w:szCs w:val="24"/>
        </w:rPr>
      </w:pPr>
      <w:r w:rsidRPr="00F24061">
        <w:rPr>
          <w:rFonts w:ascii="Times New Roman" w:hAnsi="Times New Roman" w:cs="Times New Roman"/>
          <w:sz w:val="24"/>
          <w:szCs w:val="24"/>
        </w:rPr>
        <w:lastRenderedPageBreak/>
        <w:t>There was evidence of the public interest for the people of Kabarole when the Land Board became concerned about the appalling state of the respondent’s structures.</w:t>
      </w:r>
    </w:p>
    <w:p w:rsidR="00920A03" w:rsidRPr="00F24061" w:rsidRDefault="008C50C3" w:rsidP="00F24061">
      <w:pPr>
        <w:pStyle w:val="Bodytext20"/>
        <w:shd w:val="clear" w:color="auto" w:fill="auto"/>
        <w:spacing w:after="203" w:line="360" w:lineRule="auto"/>
        <w:ind w:left="60" w:firstLine="0"/>
        <w:jc w:val="both"/>
        <w:rPr>
          <w:rFonts w:ascii="Times New Roman" w:hAnsi="Times New Roman" w:cs="Times New Roman"/>
          <w:sz w:val="24"/>
          <w:szCs w:val="24"/>
        </w:rPr>
      </w:pPr>
      <w:r w:rsidRPr="00F24061">
        <w:rPr>
          <w:rFonts w:ascii="Times New Roman" w:hAnsi="Times New Roman" w:cs="Times New Roman"/>
          <w:sz w:val="24"/>
          <w:szCs w:val="24"/>
        </w:rPr>
        <w:t xml:space="preserve">           </w:t>
      </w:r>
      <w:r w:rsidR="002855E0" w:rsidRPr="00F24061">
        <w:rPr>
          <w:rFonts w:ascii="Times New Roman" w:hAnsi="Times New Roman" w:cs="Times New Roman"/>
          <w:sz w:val="24"/>
          <w:szCs w:val="24"/>
        </w:rPr>
        <w:t>Case for the Respondent</w:t>
      </w:r>
    </w:p>
    <w:p w:rsidR="00920A03" w:rsidRPr="00F24061" w:rsidRDefault="002855E0" w:rsidP="00F24061">
      <w:pPr>
        <w:pStyle w:val="BodyText21"/>
        <w:shd w:val="clear" w:color="auto" w:fill="auto"/>
        <w:spacing w:before="0" w:after="269" w:line="360" w:lineRule="auto"/>
        <w:ind w:left="600" w:right="20" w:firstLine="0"/>
        <w:rPr>
          <w:rFonts w:ascii="Times New Roman" w:hAnsi="Times New Roman" w:cs="Times New Roman"/>
          <w:sz w:val="24"/>
          <w:szCs w:val="24"/>
        </w:rPr>
      </w:pPr>
      <w:r w:rsidRPr="00F24061">
        <w:rPr>
          <w:rFonts w:ascii="Times New Roman" w:hAnsi="Times New Roman" w:cs="Times New Roman"/>
          <w:sz w:val="24"/>
          <w:szCs w:val="24"/>
        </w:rPr>
        <w:t xml:space="preserve">Counsel for the respondent argued that breaches do not arise because a lease has expired but rather from non-compliance with the terms of the lease agreement. He pointed out that the appellant Board never brought to the respondent’s attention any of the breaches alleged. Instead </w:t>
      </w:r>
      <w:proofErr w:type="gramStart"/>
      <w:r w:rsidRPr="00F24061">
        <w:rPr>
          <w:rFonts w:ascii="Times New Roman" w:hAnsi="Times New Roman" w:cs="Times New Roman"/>
          <w:sz w:val="24"/>
          <w:szCs w:val="24"/>
        </w:rPr>
        <w:t>the  letters</w:t>
      </w:r>
      <w:proofErr w:type="gramEnd"/>
      <w:r w:rsidRPr="00F24061">
        <w:rPr>
          <w:rFonts w:ascii="Times New Roman" w:hAnsi="Times New Roman" w:cs="Times New Roman"/>
          <w:sz w:val="24"/>
          <w:szCs w:val="24"/>
        </w:rPr>
        <w:t xml:space="preserve"> referred to were written by the Town Clerk (another authority altogether) and the appellant Board was privy to only one of them. Counsel for the respondent maintained that the trial Judge properly evaluated the evidence on record, pointing out that the Judge made reference to the letters allegedly written by the Municipal Council and </w:t>
      </w:r>
      <w:r w:rsidRPr="00F24061">
        <w:rPr>
          <w:rStyle w:val="BodytextFrankRuehl"/>
          <w:rFonts w:ascii="Times New Roman" w:hAnsi="Times New Roman" w:cs="Times New Roman"/>
          <w:sz w:val="24"/>
          <w:szCs w:val="24"/>
        </w:rPr>
        <w:t xml:space="preserve"> </w:t>
      </w:r>
      <w:r w:rsidRPr="00F24061">
        <w:rPr>
          <w:rFonts w:ascii="Times New Roman" w:hAnsi="Times New Roman" w:cs="Times New Roman"/>
          <w:sz w:val="24"/>
          <w:szCs w:val="24"/>
        </w:rPr>
        <w:t xml:space="preserve">addressed them. Regarding the appellant’s contention that judicial review was premature in the circumstances of this case, counsel argued this two-fold. First, that the respondent’s complaint was the manner in which the decision was reached which </w:t>
      </w:r>
      <w:r w:rsidR="008C50C3" w:rsidRPr="00F24061">
        <w:rPr>
          <w:rFonts w:ascii="Times New Roman" w:hAnsi="Times New Roman" w:cs="Times New Roman"/>
          <w:sz w:val="24"/>
          <w:szCs w:val="24"/>
        </w:rPr>
        <w:t>w</w:t>
      </w:r>
      <w:r w:rsidRPr="00F24061">
        <w:rPr>
          <w:rFonts w:ascii="Times New Roman" w:hAnsi="Times New Roman" w:cs="Times New Roman"/>
          <w:sz w:val="24"/>
          <w:szCs w:val="24"/>
        </w:rPr>
        <w:t>arrants judicial review. Secondly, that the statutory remedy suggested by counsel for the appellant that the  respondent sue in the magistrates Court could not apply because the Magistrate Court cannot hear an application for judicial review and it does not have the pecuniary jurisdiction to handle a matter worth over Ushs</w:t>
      </w:r>
      <w:r w:rsidR="000F40B4" w:rsidRPr="00F24061">
        <w:rPr>
          <w:rFonts w:ascii="Times New Roman" w:hAnsi="Times New Roman" w:cs="Times New Roman"/>
          <w:sz w:val="24"/>
          <w:szCs w:val="24"/>
        </w:rPr>
        <w:t xml:space="preserve">. </w:t>
      </w:r>
      <w:r w:rsidRPr="00F24061">
        <w:rPr>
          <w:rFonts w:ascii="Times New Roman" w:hAnsi="Times New Roman" w:cs="Times New Roman"/>
          <w:sz w:val="24"/>
          <w:szCs w:val="24"/>
        </w:rPr>
        <w:t>410,000,000/= Counsel prayed that these grounds and the appeal be dismissed.</w:t>
      </w:r>
    </w:p>
    <w:p w:rsidR="00920A03" w:rsidRPr="00F24061" w:rsidRDefault="002855E0" w:rsidP="00F24061">
      <w:pPr>
        <w:pStyle w:val="Bodytext20"/>
        <w:shd w:val="clear" w:color="auto" w:fill="auto"/>
        <w:spacing w:line="360" w:lineRule="auto"/>
        <w:ind w:left="600" w:firstLine="0"/>
        <w:jc w:val="both"/>
        <w:rPr>
          <w:rFonts w:ascii="Times New Roman" w:hAnsi="Times New Roman" w:cs="Times New Roman"/>
          <w:sz w:val="24"/>
          <w:szCs w:val="24"/>
        </w:rPr>
      </w:pPr>
      <w:r w:rsidRPr="00F24061">
        <w:rPr>
          <w:rFonts w:ascii="Times New Roman" w:hAnsi="Times New Roman" w:cs="Times New Roman"/>
          <w:sz w:val="24"/>
          <w:szCs w:val="24"/>
        </w:rPr>
        <w:t>Resolution</w:t>
      </w:r>
    </w:p>
    <w:p w:rsidR="008C50C3" w:rsidRPr="00F24061" w:rsidRDefault="008C50C3" w:rsidP="00F24061">
      <w:pPr>
        <w:pStyle w:val="Bodytext20"/>
        <w:shd w:val="clear" w:color="auto" w:fill="auto"/>
        <w:spacing w:line="360" w:lineRule="auto"/>
        <w:ind w:left="600" w:firstLine="0"/>
        <w:jc w:val="both"/>
        <w:rPr>
          <w:rFonts w:ascii="Times New Roman" w:hAnsi="Times New Roman" w:cs="Times New Roman"/>
          <w:sz w:val="24"/>
          <w:szCs w:val="24"/>
        </w:rPr>
      </w:pPr>
    </w:p>
    <w:p w:rsidR="00920A03" w:rsidRPr="00F24061" w:rsidRDefault="002855E0" w:rsidP="00F24061">
      <w:pPr>
        <w:pStyle w:val="BodyText21"/>
        <w:shd w:val="clear" w:color="auto" w:fill="auto"/>
        <w:spacing w:before="0" w:after="261" w:line="360" w:lineRule="auto"/>
        <w:ind w:left="600" w:firstLine="0"/>
        <w:rPr>
          <w:rFonts w:ascii="Times New Roman" w:hAnsi="Times New Roman" w:cs="Times New Roman"/>
          <w:sz w:val="24"/>
          <w:szCs w:val="24"/>
        </w:rPr>
      </w:pPr>
      <w:r w:rsidRPr="00F24061">
        <w:rPr>
          <w:rFonts w:ascii="Times New Roman" w:hAnsi="Times New Roman" w:cs="Times New Roman"/>
          <w:sz w:val="24"/>
          <w:szCs w:val="24"/>
        </w:rPr>
        <w:t>The contention in this appeal is that the trial Judge found</w:t>
      </w:r>
    </w:p>
    <w:p w:rsidR="00920A03" w:rsidRPr="00F24061" w:rsidRDefault="002855E0" w:rsidP="00F24061">
      <w:pPr>
        <w:pStyle w:val="Bodytext100"/>
        <w:shd w:val="clear" w:color="auto" w:fill="auto"/>
        <w:spacing w:before="0" w:line="360" w:lineRule="auto"/>
        <w:ind w:left="5440"/>
        <w:jc w:val="both"/>
        <w:rPr>
          <w:rFonts w:ascii="Times New Roman" w:hAnsi="Times New Roman" w:cs="Times New Roman"/>
          <w:sz w:val="24"/>
          <w:szCs w:val="24"/>
        </w:rPr>
      </w:pPr>
      <w:r w:rsidRPr="00F24061">
        <w:rPr>
          <w:rFonts w:ascii="Times New Roman" w:hAnsi="Times New Roman" w:cs="Times New Roman"/>
          <w:sz w:val="24"/>
          <w:szCs w:val="24"/>
        </w:rPr>
        <w:t>I.</w:t>
      </w:r>
      <w:r w:rsidRPr="00F24061">
        <w:rPr>
          <w:rFonts w:ascii="Times New Roman" w:hAnsi="Times New Roman" w:cs="Times New Roman"/>
          <w:sz w:val="24"/>
          <w:szCs w:val="24"/>
        </w:rPr>
        <w:br w:type="page"/>
      </w:r>
    </w:p>
    <w:p w:rsidR="00920A03" w:rsidRPr="00F24061" w:rsidRDefault="002855E0" w:rsidP="00F24061">
      <w:pPr>
        <w:pStyle w:val="BodyText21"/>
        <w:shd w:val="clear" w:color="auto" w:fill="auto"/>
        <w:spacing w:before="0" w:after="184" w:line="360" w:lineRule="auto"/>
        <w:ind w:left="620" w:right="380" w:firstLine="0"/>
        <w:rPr>
          <w:rFonts w:ascii="Times New Roman" w:hAnsi="Times New Roman" w:cs="Times New Roman"/>
          <w:sz w:val="24"/>
          <w:szCs w:val="24"/>
        </w:rPr>
      </w:pPr>
      <w:proofErr w:type="gramStart"/>
      <w:r w:rsidRPr="00F24061">
        <w:rPr>
          <w:rFonts w:ascii="Times New Roman" w:hAnsi="Times New Roman" w:cs="Times New Roman"/>
          <w:sz w:val="24"/>
          <w:szCs w:val="24"/>
        </w:rPr>
        <w:lastRenderedPageBreak/>
        <w:t>the</w:t>
      </w:r>
      <w:proofErr w:type="gramEnd"/>
      <w:r w:rsidRPr="00F24061">
        <w:rPr>
          <w:rFonts w:ascii="Times New Roman" w:hAnsi="Times New Roman" w:cs="Times New Roman"/>
          <w:sz w:val="24"/>
          <w:szCs w:val="24"/>
        </w:rPr>
        <w:t xml:space="preserve"> appellant not to renew the respondent’s lease in respect of the suit land to be illegal, irrational and procedurally improper. In his judgment at page 11 of the record, the trial Judge held that:</w:t>
      </w:r>
    </w:p>
    <w:p w:rsidR="00920A03" w:rsidRPr="00F24061" w:rsidRDefault="002855E0" w:rsidP="00F24061">
      <w:pPr>
        <w:pStyle w:val="Bodytext80"/>
        <w:shd w:val="clear" w:color="auto" w:fill="auto"/>
        <w:spacing w:before="0" w:after="176" w:line="360" w:lineRule="auto"/>
        <w:ind w:left="80" w:right="380" w:firstLine="1020"/>
        <w:rPr>
          <w:rFonts w:ascii="Times New Roman" w:hAnsi="Times New Roman" w:cs="Times New Roman"/>
          <w:sz w:val="24"/>
          <w:szCs w:val="24"/>
        </w:rPr>
      </w:pPr>
      <w:r w:rsidRPr="00F24061">
        <w:rPr>
          <w:rStyle w:val="Bodytext8LucidaSansUnicode"/>
          <w:rFonts w:ascii="Times New Roman" w:hAnsi="Times New Roman" w:cs="Times New Roman"/>
          <w:sz w:val="24"/>
          <w:szCs w:val="24"/>
        </w:rPr>
        <w:t xml:space="preserve">"... </w:t>
      </w:r>
      <w:r w:rsidRPr="00F24061">
        <w:rPr>
          <w:rFonts w:ascii="Times New Roman" w:hAnsi="Times New Roman" w:cs="Times New Roman"/>
          <w:sz w:val="24"/>
          <w:szCs w:val="24"/>
        </w:rPr>
        <w:t xml:space="preserve">They did not bring to the attention of the applicants the nature </w:t>
      </w:r>
      <w:r w:rsidR="000F40B4" w:rsidRPr="00F24061">
        <w:rPr>
          <w:rFonts w:ascii="Times New Roman" w:hAnsi="Times New Roman" w:cs="Times New Roman"/>
          <w:sz w:val="24"/>
          <w:szCs w:val="24"/>
        </w:rPr>
        <w:t>of breach</w:t>
      </w:r>
      <w:r w:rsidRPr="00F24061">
        <w:rPr>
          <w:rFonts w:ascii="Times New Roman" w:hAnsi="Times New Roman" w:cs="Times New Roman"/>
          <w:sz w:val="24"/>
          <w:szCs w:val="24"/>
        </w:rPr>
        <w:t xml:space="preserve"> and the consequences that accrue from such breach. They did not respond to their </w:t>
      </w:r>
      <w:r w:rsidR="000F40B4" w:rsidRPr="00F24061">
        <w:rPr>
          <w:rFonts w:ascii="Times New Roman" w:hAnsi="Times New Roman" w:cs="Times New Roman"/>
          <w:sz w:val="24"/>
          <w:szCs w:val="24"/>
        </w:rPr>
        <w:t>letters applying</w:t>
      </w:r>
      <w:r w:rsidRPr="00F24061">
        <w:rPr>
          <w:rFonts w:ascii="Times New Roman" w:hAnsi="Times New Roman" w:cs="Times New Roman"/>
          <w:sz w:val="24"/>
          <w:szCs w:val="24"/>
        </w:rPr>
        <w:t xml:space="preserve"> for renewal of the lease. They did not give the applicants a fair hearing.</w:t>
      </w:r>
    </w:p>
    <w:p w:rsidR="00920A03" w:rsidRPr="00F24061" w:rsidRDefault="002855E0" w:rsidP="00F24061">
      <w:pPr>
        <w:pStyle w:val="Bodytext80"/>
        <w:shd w:val="clear" w:color="auto" w:fill="auto"/>
        <w:spacing w:before="0" w:after="0" w:line="360" w:lineRule="auto"/>
        <w:ind w:left="1100" w:right="380" w:firstLine="0"/>
        <w:rPr>
          <w:rFonts w:ascii="Times New Roman" w:hAnsi="Times New Roman" w:cs="Times New Roman"/>
          <w:sz w:val="24"/>
          <w:szCs w:val="24"/>
        </w:rPr>
      </w:pPr>
      <w:r w:rsidRPr="00F24061">
        <w:rPr>
          <w:rFonts w:ascii="Times New Roman" w:hAnsi="Times New Roman" w:cs="Times New Roman"/>
          <w:sz w:val="24"/>
          <w:szCs w:val="24"/>
        </w:rPr>
        <w:t xml:space="preserve">They did not act in accordance with the </w:t>
      </w:r>
      <w:proofErr w:type="gramStart"/>
      <w:r w:rsidRPr="00F24061">
        <w:rPr>
          <w:rFonts w:ascii="Times New Roman" w:hAnsi="Times New Roman" w:cs="Times New Roman"/>
          <w:sz w:val="24"/>
          <w:szCs w:val="24"/>
        </w:rPr>
        <w:t>law,</w:t>
      </w:r>
      <w:proofErr w:type="gramEnd"/>
      <w:r w:rsidRPr="00F24061">
        <w:rPr>
          <w:rFonts w:ascii="Times New Roman" w:hAnsi="Times New Roman" w:cs="Times New Roman"/>
          <w:sz w:val="24"/>
          <w:szCs w:val="24"/>
        </w:rPr>
        <w:t xml:space="preserve"> vide section 59(1) of the Land Act. </w:t>
      </w:r>
      <w:r w:rsidRPr="00F24061">
        <w:rPr>
          <w:rStyle w:val="Bodytext81"/>
          <w:rFonts w:ascii="Times New Roman" w:hAnsi="Times New Roman" w:cs="Times New Roman"/>
          <w:i/>
          <w:iCs/>
          <w:sz w:val="24"/>
          <w:szCs w:val="24"/>
        </w:rPr>
        <w:t>They therefore acted illegally to entertain the application</w:t>
      </w:r>
    </w:p>
    <w:p w:rsidR="00920A03" w:rsidRPr="00F24061" w:rsidRDefault="002855E0" w:rsidP="00F24061">
      <w:pPr>
        <w:pStyle w:val="Bodytext80"/>
        <w:shd w:val="clear" w:color="auto" w:fill="auto"/>
        <w:spacing w:before="0" w:after="348" w:line="360" w:lineRule="auto"/>
        <w:ind w:left="1100" w:right="380"/>
        <w:rPr>
          <w:rFonts w:ascii="Times New Roman" w:hAnsi="Times New Roman" w:cs="Times New Roman"/>
          <w:sz w:val="24"/>
          <w:szCs w:val="24"/>
        </w:rPr>
      </w:pPr>
      <w:proofErr w:type="gramStart"/>
      <w:r w:rsidRPr="00F24061">
        <w:rPr>
          <w:rStyle w:val="Bodytext81"/>
          <w:rFonts w:ascii="Times New Roman" w:hAnsi="Times New Roman" w:cs="Times New Roman"/>
          <w:i/>
          <w:iCs/>
          <w:sz w:val="24"/>
          <w:szCs w:val="24"/>
        </w:rPr>
        <w:t>from</w:t>
      </w:r>
      <w:proofErr w:type="gramEnd"/>
      <w:r w:rsidRPr="00F24061">
        <w:rPr>
          <w:rStyle w:val="Bodytext81"/>
          <w:rFonts w:ascii="Times New Roman" w:hAnsi="Times New Roman" w:cs="Times New Roman"/>
          <w:i/>
          <w:iCs/>
          <w:sz w:val="24"/>
          <w:szCs w:val="24"/>
        </w:rPr>
        <w:t xml:space="preserve"> S.SMugasa while quietly declining to renew the applicant’s lease</w:t>
      </w:r>
      <w:r w:rsidRPr="00F24061">
        <w:rPr>
          <w:rFonts w:ascii="Times New Roman" w:hAnsi="Times New Roman" w:cs="Times New Roman"/>
          <w:sz w:val="24"/>
          <w:szCs w:val="24"/>
        </w:rPr>
        <w:t xml:space="preserve"> </w:t>
      </w:r>
      <w:r w:rsidRPr="00F24061">
        <w:rPr>
          <w:rStyle w:val="Bodytext81"/>
          <w:rFonts w:ascii="Times New Roman" w:hAnsi="Times New Roman" w:cs="Times New Roman"/>
          <w:i/>
          <w:iCs/>
          <w:sz w:val="24"/>
          <w:szCs w:val="24"/>
        </w:rPr>
        <w:t>when he was still in occupation and had apparent ownership</w:t>
      </w:r>
      <w:r w:rsidRPr="00F24061">
        <w:rPr>
          <w:rFonts w:ascii="Times New Roman" w:hAnsi="Times New Roman" w:cs="Times New Roman"/>
          <w:sz w:val="24"/>
          <w:szCs w:val="24"/>
        </w:rPr>
        <w:t xml:space="preserve">" </w:t>
      </w:r>
      <w:r w:rsidRPr="00F24061">
        <w:rPr>
          <w:rStyle w:val="Bodytext8LucidaSansUnicode"/>
          <w:rFonts w:ascii="Times New Roman" w:hAnsi="Times New Roman" w:cs="Times New Roman"/>
          <w:sz w:val="24"/>
          <w:szCs w:val="24"/>
        </w:rPr>
        <w:t>(Emphasis added)</w:t>
      </w:r>
    </w:p>
    <w:p w:rsidR="00920A03" w:rsidRPr="00F24061" w:rsidRDefault="002855E0" w:rsidP="00F24061">
      <w:pPr>
        <w:pStyle w:val="BodyText21"/>
        <w:shd w:val="clear" w:color="auto" w:fill="auto"/>
        <w:spacing w:before="0" w:after="205" w:line="360" w:lineRule="auto"/>
        <w:ind w:left="620" w:firstLine="0"/>
        <w:rPr>
          <w:rFonts w:ascii="Times New Roman" w:hAnsi="Times New Roman" w:cs="Times New Roman"/>
          <w:sz w:val="24"/>
          <w:szCs w:val="24"/>
        </w:rPr>
      </w:pPr>
      <w:r w:rsidRPr="00F24061">
        <w:rPr>
          <w:rFonts w:ascii="Times New Roman" w:hAnsi="Times New Roman" w:cs="Times New Roman"/>
          <w:sz w:val="24"/>
          <w:szCs w:val="24"/>
        </w:rPr>
        <w:t>He further held [at page 12] that:</w:t>
      </w:r>
    </w:p>
    <w:p w:rsidR="00920A03" w:rsidRPr="00F24061" w:rsidRDefault="002855E0" w:rsidP="00F24061">
      <w:pPr>
        <w:pStyle w:val="Bodytext80"/>
        <w:shd w:val="clear" w:color="auto" w:fill="auto"/>
        <w:spacing w:before="0" w:after="176" w:line="360" w:lineRule="auto"/>
        <w:ind w:left="80" w:right="380" w:firstLine="1380"/>
        <w:rPr>
          <w:rFonts w:ascii="Times New Roman" w:hAnsi="Times New Roman" w:cs="Times New Roman"/>
          <w:sz w:val="24"/>
          <w:szCs w:val="24"/>
        </w:rPr>
      </w:pPr>
      <w:r w:rsidRPr="00F24061">
        <w:rPr>
          <w:rStyle w:val="Bodytext81"/>
          <w:rFonts w:ascii="Times New Roman" w:hAnsi="Times New Roman" w:cs="Times New Roman"/>
          <w:i/>
          <w:iCs/>
          <w:sz w:val="24"/>
          <w:szCs w:val="24"/>
        </w:rPr>
        <w:t>The decision of the respondents not to respond to the applications</w:t>
      </w:r>
      <w:r w:rsidRPr="00F24061">
        <w:rPr>
          <w:rFonts w:ascii="Times New Roman" w:hAnsi="Times New Roman" w:cs="Times New Roman"/>
          <w:sz w:val="24"/>
          <w:szCs w:val="24"/>
        </w:rPr>
        <w:t xml:space="preserve"> </w:t>
      </w:r>
      <w:r w:rsidRPr="00F24061">
        <w:rPr>
          <w:rStyle w:val="Bodytext81"/>
          <w:rFonts w:ascii="Times New Roman" w:hAnsi="Times New Roman" w:cs="Times New Roman"/>
          <w:i/>
          <w:iCs/>
          <w:sz w:val="24"/>
          <w:szCs w:val="24"/>
        </w:rPr>
        <w:t>for renewal and instead to go ahead and lease it out while continuing</w:t>
      </w:r>
      <w:r w:rsidRPr="00F24061">
        <w:rPr>
          <w:rFonts w:ascii="Times New Roman" w:hAnsi="Times New Roman" w:cs="Times New Roman"/>
          <w:sz w:val="24"/>
          <w:szCs w:val="24"/>
        </w:rPr>
        <w:t xml:space="preserve"> </w:t>
      </w:r>
      <w:r w:rsidRPr="00F24061">
        <w:rPr>
          <w:rStyle w:val="Bodytext81"/>
          <w:rFonts w:ascii="Times New Roman" w:hAnsi="Times New Roman" w:cs="Times New Roman"/>
          <w:i/>
          <w:iCs/>
          <w:sz w:val="24"/>
          <w:szCs w:val="24"/>
        </w:rPr>
        <w:t>to write to the applicant was diversionary, irrational and procedurally</w:t>
      </w:r>
      <w:r w:rsidRPr="00F24061">
        <w:rPr>
          <w:rFonts w:ascii="Times New Roman" w:hAnsi="Times New Roman" w:cs="Times New Roman"/>
          <w:sz w:val="24"/>
          <w:szCs w:val="24"/>
        </w:rPr>
        <w:t xml:space="preserve"> </w:t>
      </w:r>
      <w:r w:rsidRPr="00F24061">
        <w:rPr>
          <w:rStyle w:val="Bodytext81"/>
          <w:rFonts w:ascii="Times New Roman" w:hAnsi="Times New Roman" w:cs="Times New Roman"/>
          <w:i/>
          <w:iCs/>
          <w:sz w:val="24"/>
          <w:szCs w:val="24"/>
        </w:rPr>
        <w:t>improper.</w:t>
      </w:r>
    </w:p>
    <w:p w:rsidR="00920A03" w:rsidRPr="00F24061" w:rsidRDefault="002855E0" w:rsidP="00F24061">
      <w:pPr>
        <w:pStyle w:val="BodyText21"/>
        <w:shd w:val="clear" w:color="auto" w:fill="auto"/>
        <w:spacing w:before="0" w:after="180" w:line="360" w:lineRule="auto"/>
        <w:ind w:left="620" w:right="380" w:firstLine="0"/>
        <w:rPr>
          <w:rFonts w:ascii="Times New Roman" w:hAnsi="Times New Roman" w:cs="Times New Roman"/>
          <w:sz w:val="24"/>
          <w:szCs w:val="24"/>
        </w:rPr>
      </w:pPr>
      <w:r w:rsidRPr="00F24061">
        <w:rPr>
          <w:rStyle w:val="BodytextBold"/>
          <w:rFonts w:ascii="Times New Roman" w:hAnsi="Times New Roman" w:cs="Times New Roman"/>
          <w:sz w:val="24"/>
          <w:szCs w:val="24"/>
        </w:rPr>
        <w:t>Black’s Law Dictionary, 9</w:t>
      </w:r>
      <w:r w:rsidRPr="00F24061">
        <w:rPr>
          <w:rStyle w:val="BodytextBold"/>
          <w:rFonts w:ascii="Times New Roman" w:hAnsi="Times New Roman" w:cs="Times New Roman"/>
          <w:sz w:val="24"/>
          <w:szCs w:val="24"/>
          <w:vertAlign w:val="superscript"/>
        </w:rPr>
        <w:t>th</w:t>
      </w:r>
      <w:r w:rsidRPr="00F24061">
        <w:rPr>
          <w:rStyle w:val="BodytextBold"/>
          <w:rFonts w:ascii="Times New Roman" w:hAnsi="Times New Roman" w:cs="Times New Roman"/>
          <w:sz w:val="24"/>
          <w:szCs w:val="24"/>
        </w:rPr>
        <w:t xml:space="preserve"> Ed., at p.815 </w:t>
      </w:r>
      <w:r w:rsidRPr="00F24061">
        <w:rPr>
          <w:rFonts w:ascii="Times New Roman" w:hAnsi="Times New Roman" w:cs="Times New Roman"/>
          <w:sz w:val="24"/>
          <w:szCs w:val="24"/>
        </w:rPr>
        <w:t xml:space="preserve">defines </w:t>
      </w:r>
      <w:r w:rsidR="00105220" w:rsidRPr="00F24061">
        <w:rPr>
          <w:rStyle w:val="BodytextVerdana"/>
          <w:rFonts w:ascii="Times New Roman" w:hAnsi="Times New Roman" w:cs="Times New Roman"/>
          <w:sz w:val="24"/>
          <w:szCs w:val="24"/>
        </w:rPr>
        <w:t>“illegality</w:t>
      </w:r>
      <w:r w:rsidRPr="00F24061">
        <w:rPr>
          <w:rFonts w:ascii="Times New Roman" w:hAnsi="Times New Roman" w:cs="Times New Roman"/>
          <w:sz w:val="24"/>
          <w:szCs w:val="24"/>
        </w:rPr>
        <w:t xml:space="preserve"> to mean an act that is not authorized by law, or state of not being legally authorized. Illegality is also when the decision making authority commits an error of law in the process of taking its decision. A decision maker who incorrectly informs him/herself as to the law or who acts contrary to the principles of the law is guilty of an illegality.</w:t>
      </w:r>
    </w:p>
    <w:p w:rsidR="00920A03" w:rsidRPr="00F24061" w:rsidRDefault="002855E0" w:rsidP="00F24061">
      <w:pPr>
        <w:pStyle w:val="BodyText21"/>
        <w:shd w:val="clear" w:color="auto" w:fill="auto"/>
        <w:spacing w:before="0" w:line="360" w:lineRule="auto"/>
        <w:ind w:left="80" w:right="380" w:firstLine="0"/>
        <w:rPr>
          <w:rFonts w:ascii="Times New Roman" w:hAnsi="Times New Roman" w:cs="Times New Roman"/>
          <w:sz w:val="24"/>
          <w:szCs w:val="24"/>
        </w:rPr>
      </w:pPr>
      <w:r w:rsidRPr="00F24061">
        <w:rPr>
          <w:rFonts w:ascii="Times New Roman" w:hAnsi="Times New Roman" w:cs="Times New Roman"/>
          <w:sz w:val="24"/>
          <w:szCs w:val="24"/>
        </w:rPr>
        <w:t>While the arguments advanced by counsel for the appellant suggest otherwise, it is not in contention</w:t>
      </w:r>
      <w:r w:rsidR="00105220" w:rsidRPr="00F24061">
        <w:rPr>
          <w:rFonts w:ascii="Times New Roman" w:hAnsi="Times New Roman" w:cs="Times New Roman"/>
          <w:sz w:val="24"/>
          <w:szCs w:val="24"/>
        </w:rPr>
        <w:t xml:space="preserve"> that</w:t>
      </w:r>
      <w:r w:rsidRPr="00F24061">
        <w:rPr>
          <w:rFonts w:ascii="Times New Roman" w:hAnsi="Times New Roman" w:cs="Times New Roman"/>
          <w:sz w:val="24"/>
          <w:szCs w:val="24"/>
        </w:rPr>
        <w:t xml:space="preserve"> the respondent has the authority and discretion under Section 59(1); of the Land Act to accept or reject an application for renewal of a lease. However the gist of this appeal </w:t>
      </w:r>
      <w:r w:rsidR="003E7078" w:rsidRPr="00F24061">
        <w:rPr>
          <w:rFonts w:ascii="Times New Roman" w:hAnsi="Times New Roman" w:cs="Times New Roman"/>
          <w:sz w:val="24"/>
          <w:szCs w:val="24"/>
        </w:rPr>
        <w:t xml:space="preserve">lies in </w:t>
      </w:r>
      <w:r w:rsidRPr="00F24061">
        <w:rPr>
          <w:rFonts w:ascii="Times New Roman" w:hAnsi="Times New Roman" w:cs="Times New Roman"/>
          <w:sz w:val="24"/>
          <w:szCs w:val="24"/>
        </w:rPr>
        <w:t>how the decision to refuse to renew the respondent’s lease wa</w:t>
      </w:r>
      <w:r w:rsidR="003E7078" w:rsidRPr="00F24061">
        <w:rPr>
          <w:rFonts w:ascii="Times New Roman" w:hAnsi="Times New Roman" w:cs="Times New Roman"/>
          <w:sz w:val="24"/>
          <w:szCs w:val="24"/>
        </w:rPr>
        <w:t xml:space="preserve">s made resulting into the lease </w:t>
      </w:r>
      <w:r w:rsidRPr="00F24061">
        <w:rPr>
          <w:rFonts w:ascii="Times New Roman" w:hAnsi="Times New Roman" w:cs="Times New Roman"/>
          <w:sz w:val="24"/>
          <w:szCs w:val="24"/>
        </w:rPr>
        <w:t>instead being granted it to a third party, one S. S Mugasa.</w:t>
      </w:r>
    </w:p>
    <w:p w:rsidR="00920A03" w:rsidRPr="00F24061" w:rsidRDefault="002855E0" w:rsidP="00F24061">
      <w:pPr>
        <w:pStyle w:val="BodyText21"/>
        <w:shd w:val="clear" w:color="auto" w:fill="auto"/>
        <w:spacing w:before="0" w:after="180" w:line="360" w:lineRule="auto"/>
        <w:ind w:left="40" w:right="1240" w:firstLine="0"/>
        <w:rPr>
          <w:rFonts w:ascii="Times New Roman" w:hAnsi="Times New Roman" w:cs="Times New Roman"/>
          <w:sz w:val="24"/>
          <w:szCs w:val="24"/>
        </w:rPr>
      </w:pPr>
      <w:r w:rsidRPr="00F24061">
        <w:rPr>
          <w:rFonts w:ascii="Times New Roman" w:hAnsi="Times New Roman" w:cs="Times New Roman"/>
          <w:noProof/>
          <w:sz w:val="24"/>
          <w:szCs w:val="24"/>
        </w:rPr>
        <mc:AlternateContent>
          <mc:Choice Requires="wps">
            <w:drawing>
              <wp:anchor distT="0" distB="0" distL="63500" distR="63500" simplePos="0" relativeHeight="377487110" behindDoc="1" locked="0" layoutInCell="1" allowOverlap="1" wp14:anchorId="51ED5400" wp14:editId="18BC6E2D">
                <wp:simplePos x="0" y="0"/>
                <wp:positionH relativeFrom="margin">
                  <wp:posOffset>-313690</wp:posOffset>
                </wp:positionH>
                <wp:positionV relativeFrom="paragraph">
                  <wp:posOffset>1791970</wp:posOffset>
                </wp:positionV>
                <wp:extent cx="180975" cy="152400"/>
                <wp:effectExtent l="635" t="1270" r="0" b="0"/>
                <wp:wrapSquare wrapText="bothSides"/>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920A03">
                            <w:pPr>
                              <w:pStyle w:val="Bodytext12"/>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left:0;text-align:left;margin-left:-24.7pt;margin-top:141.1pt;width:14.25pt;height:12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" filled="f" stroked="f">
                <v:textbox style="mso-fit-shape-to-text:t" inset="0,0,0,0">
                  <w:txbxContent>
                    <w:p w:rsidR="00920A03" w:rsidRDefault="00920A03">
                      <w:pPr>
                        <w:pStyle w:val="Bodytext12"/>
                        <w:shd w:val="clear" w:color="auto" w:fill="auto"/>
                        <w:spacing w:line="240" w:lineRule="exact"/>
                      </w:pPr>
                    </w:p>
                  </w:txbxContent>
                </v:textbox>
                <w10:wrap type="square" anchorx="margin"/>
              </v:shape>
            </w:pict>
          </mc:Fallback>
        </mc:AlternateContent>
      </w:r>
      <w:r w:rsidRPr="00F24061">
        <w:rPr>
          <w:rFonts w:ascii="Times New Roman" w:hAnsi="Times New Roman" w:cs="Times New Roman"/>
          <w:sz w:val="24"/>
          <w:szCs w:val="24"/>
        </w:rPr>
        <w:t xml:space="preserve">As both counsel have rightly stated, it is trite and in fact settled law, that judicial review is not concerned with the decision </w:t>
      </w:r>
      <w:r w:rsidRPr="00F24061">
        <w:rPr>
          <w:rStyle w:val="BodytextVerdana"/>
          <w:rFonts w:ascii="Times New Roman" w:hAnsi="Times New Roman" w:cs="Times New Roman"/>
          <w:sz w:val="24"/>
          <w:szCs w:val="24"/>
        </w:rPr>
        <w:t>per se</w:t>
      </w:r>
      <w:r w:rsidRPr="00F24061">
        <w:rPr>
          <w:rFonts w:ascii="Times New Roman" w:hAnsi="Times New Roman" w:cs="Times New Roman"/>
          <w:sz w:val="24"/>
          <w:szCs w:val="24"/>
        </w:rPr>
        <w:t xml:space="preserve"> but with the decision making process. This essentially involves an assessment of the manner in which a decision is made not as an appeal but as an exercise of jurisdiction in a supervisory manner to ensure that public powers are exercised in accordance with basic standards of legality, fairness and rationality. </w:t>
      </w:r>
      <w:r w:rsidRPr="00F24061">
        <w:rPr>
          <w:rStyle w:val="BodytextBold"/>
          <w:rFonts w:ascii="Times New Roman" w:hAnsi="Times New Roman" w:cs="Times New Roman"/>
          <w:sz w:val="24"/>
          <w:szCs w:val="24"/>
        </w:rPr>
        <w:t xml:space="preserve">[See: Council of Civil Service Unions v Minister for the </w:t>
      </w:r>
      <w:r w:rsidRPr="00F24061">
        <w:rPr>
          <w:rFonts w:ascii="Times New Roman" w:hAnsi="Times New Roman" w:cs="Times New Roman"/>
          <w:sz w:val="24"/>
          <w:szCs w:val="24"/>
        </w:rPr>
        <w:t xml:space="preserve">Civil </w:t>
      </w:r>
      <w:r w:rsidRPr="00F24061">
        <w:rPr>
          <w:rStyle w:val="BodytextBold"/>
          <w:rFonts w:ascii="Times New Roman" w:hAnsi="Times New Roman" w:cs="Times New Roman"/>
          <w:sz w:val="24"/>
          <w:szCs w:val="24"/>
        </w:rPr>
        <w:t>Service (1982) AC 2]</w:t>
      </w:r>
    </w:p>
    <w:p w:rsidR="00920A03" w:rsidRPr="00F24061" w:rsidRDefault="002855E0" w:rsidP="00F24061">
      <w:pPr>
        <w:pStyle w:val="BodyText21"/>
        <w:shd w:val="clear" w:color="auto" w:fill="auto"/>
        <w:spacing w:before="0" w:after="180" w:line="360" w:lineRule="auto"/>
        <w:ind w:left="40" w:right="1240" w:firstLine="0"/>
        <w:rPr>
          <w:rFonts w:ascii="Times New Roman" w:hAnsi="Times New Roman" w:cs="Times New Roman"/>
          <w:sz w:val="24"/>
          <w:szCs w:val="24"/>
        </w:rPr>
      </w:pPr>
      <w:r w:rsidRPr="00F24061">
        <w:rPr>
          <w:rFonts w:ascii="Times New Roman" w:hAnsi="Times New Roman" w:cs="Times New Roman"/>
          <w:noProof/>
          <w:sz w:val="24"/>
          <w:szCs w:val="24"/>
        </w:rPr>
        <mc:AlternateContent>
          <mc:Choice Requires="wps">
            <w:drawing>
              <wp:anchor distT="0" distB="0" distL="63500" distR="63500" simplePos="0" relativeHeight="377487111" behindDoc="1" locked="0" layoutInCell="1" allowOverlap="1" wp14:anchorId="0FDB7696" wp14:editId="716121D8">
                <wp:simplePos x="0" y="0"/>
                <wp:positionH relativeFrom="margin">
                  <wp:posOffset>-326390</wp:posOffset>
                </wp:positionH>
                <wp:positionV relativeFrom="paragraph">
                  <wp:posOffset>885825</wp:posOffset>
                </wp:positionV>
                <wp:extent cx="174625" cy="165100"/>
                <wp:effectExtent l="0" t="0" r="0" b="0"/>
                <wp:wrapSquare wrapText="bothSides"/>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Bodytext50"/>
                              <w:shd w:val="clear" w:color="auto" w:fill="auto"/>
                              <w:spacing w:line="260" w:lineRule="exact"/>
                            </w:pPr>
                            <w:r>
                              <w:rPr>
                                <w:rStyle w:val="Bodytext5Exact"/>
                                <w:spacing w:val="-1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5.7pt;margin-top:69.75pt;width:13.75pt;height:13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" filled="f" stroked="f">
                <v:textbox style="mso-fit-shape-to-text:t" inset="0,0,0,0">
                  <w:txbxContent>
                    <w:p w:rsidR="00920A03" w:rsidRDefault="002855E0">
                      <w:pPr>
                        <w:pStyle w:val="Bodytext50"/>
                        <w:shd w:val="clear" w:color="auto" w:fill="auto"/>
                        <w:spacing w:line="260" w:lineRule="exact"/>
                      </w:pPr>
                      <w:r>
                        <w:rPr>
                          <w:rStyle w:val="Bodytext5Exact"/>
                          <w:spacing w:val="-10"/>
                        </w:rPr>
                        <w:t>15</w:t>
                      </w:r>
                    </w:p>
                  </w:txbxContent>
                </v:textbox>
                <w10:wrap type="square" anchorx="margin"/>
              </v:shape>
            </w:pict>
          </mc:Fallback>
        </mc:AlternateContent>
      </w:r>
      <w:r w:rsidRPr="00F24061">
        <w:rPr>
          <w:rFonts w:ascii="Times New Roman" w:hAnsi="Times New Roman" w:cs="Times New Roman"/>
          <w:sz w:val="24"/>
          <w:szCs w:val="24"/>
        </w:rPr>
        <w:t>We have carefully perused the record of appeal, considered the submissions of both parties as well as the authorities provided. According to the record, the respondent applied for renewal of the lease on 30</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November, 2010 (Exh.C) but received no response from the appellant Board. Furthermore a reminder by way of a letter dated 11</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February 2011 (Exh D) was sent by counsel for the respondent to the appellant Board.</w:t>
      </w:r>
    </w:p>
    <w:p w:rsidR="00920A03" w:rsidRPr="00F24061" w:rsidRDefault="002855E0" w:rsidP="00F24061">
      <w:pPr>
        <w:pStyle w:val="BodyText21"/>
        <w:shd w:val="clear" w:color="auto" w:fill="auto"/>
        <w:spacing w:before="0" w:line="360" w:lineRule="auto"/>
        <w:ind w:left="40" w:right="1240" w:firstLine="0"/>
        <w:rPr>
          <w:rFonts w:ascii="Times New Roman" w:hAnsi="Times New Roman" w:cs="Times New Roman"/>
          <w:sz w:val="24"/>
          <w:szCs w:val="24"/>
        </w:rPr>
      </w:pPr>
      <w:r w:rsidRPr="00F24061">
        <w:rPr>
          <w:rFonts w:ascii="Times New Roman" w:hAnsi="Times New Roman" w:cs="Times New Roman"/>
          <w:noProof/>
          <w:sz w:val="24"/>
          <w:szCs w:val="24"/>
        </w:rPr>
        <w:lastRenderedPageBreak/>
        <mc:AlternateContent>
          <mc:Choice Requires="wps">
            <w:drawing>
              <wp:anchor distT="0" distB="0" distL="63500" distR="63500" simplePos="0" relativeHeight="377487112" behindDoc="1" locked="0" layoutInCell="1" allowOverlap="1" wp14:anchorId="365C5501" wp14:editId="0F35D2D2">
                <wp:simplePos x="0" y="0"/>
                <wp:positionH relativeFrom="margin">
                  <wp:posOffset>-350520</wp:posOffset>
                </wp:positionH>
                <wp:positionV relativeFrom="paragraph">
                  <wp:posOffset>313690</wp:posOffset>
                </wp:positionV>
                <wp:extent cx="196215" cy="133350"/>
                <wp:effectExtent l="1905" t="0" r="1905" b="635"/>
                <wp:wrapSquare wrapText="bothSides"/>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Bodytext13"/>
                              <w:shd w:val="clear" w:color="auto" w:fill="auto"/>
                              <w:spacing w:line="210" w:lineRule="exact"/>
                            </w:pPr>
                            <w:r>
                              <w:rPr>
                                <w:spacing w:val="0"/>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7.6pt;margin-top:24.7pt;width:15.45pt;height:10.5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XQsgIAALE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" filled="f" stroked="f">
                <v:textbox style="mso-fit-shape-to-text:t" inset="0,0,0,0">
                  <w:txbxContent>
                    <w:p w:rsidR="00920A03" w:rsidRDefault="002855E0">
                      <w:pPr>
                        <w:pStyle w:val="Bodytext13"/>
                        <w:shd w:val="clear" w:color="auto" w:fill="auto"/>
                        <w:spacing w:line="210" w:lineRule="exact"/>
                      </w:pPr>
                      <w:r>
                        <w:rPr>
                          <w:spacing w:val="0"/>
                        </w:rPr>
                        <w:t>20</w:t>
                      </w:r>
                    </w:p>
                  </w:txbxContent>
                </v:textbox>
                <w10:wrap type="square" anchorx="margin"/>
              </v:shape>
            </w:pict>
          </mc:Fallback>
        </mc:AlternateContent>
      </w:r>
      <w:r w:rsidRPr="00F24061">
        <w:rPr>
          <w:rFonts w:ascii="Times New Roman" w:hAnsi="Times New Roman" w:cs="Times New Roman"/>
          <w:sz w:val="24"/>
          <w:szCs w:val="24"/>
        </w:rPr>
        <w:t>The appellant however contends that various correspondences were made to the respondent who simply ignored them. We have had the occasion to look at the letters of 16</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Dec 2010, 17</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February 2011 and 2</w:t>
      </w:r>
      <w:r w:rsidRPr="00F24061">
        <w:rPr>
          <w:rFonts w:ascii="Times New Roman" w:hAnsi="Times New Roman" w:cs="Times New Roman"/>
          <w:sz w:val="24"/>
          <w:szCs w:val="24"/>
          <w:vertAlign w:val="superscript"/>
        </w:rPr>
        <w:t>nd</w:t>
      </w:r>
      <w:r w:rsidRPr="00F24061">
        <w:rPr>
          <w:rFonts w:ascii="Times New Roman" w:hAnsi="Times New Roman" w:cs="Times New Roman"/>
          <w:sz w:val="24"/>
          <w:szCs w:val="24"/>
        </w:rPr>
        <w:t xml:space="preserve"> May 2011 written by the Town Clerk, Richard Alituha who is different from the appellant Board. In a nut shell, the letters written to the respondent were to bring to their attention the poor sanitation and cleanliness standards of the station as well as the appalling state of the buildings which needed painting from the position of the Town Council. Other matters cited were the station canopy’s precariously dangerous state, maintenance of the drive way and green belts in a tidy manner and</w:t>
      </w:r>
    </w:p>
    <w:p w:rsidR="00920A03" w:rsidRPr="00F24061" w:rsidRDefault="00920A03" w:rsidP="00F24061">
      <w:pPr>
        <w:framePr w:h="1238" w:wrap="notBeside" w:vAnchor="text" w:hAnchor="text" w:xAlign="right" w:y="1"/>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sectPr w:rsidR="00920A03" w:rsidRPr="00F24061">
          <w:headerReference w:type="even" r:id="rId15"/>
          <w:footerReference w:type="even" r:id="rId16"/>
          <w:footerReference w:type="default" r:id="rId17"/>
          <w:headerReference w:type="first" r:id="rId18"/>
          <w:footerReference w:type="first" r:id="rId19"/>
          <w:pgSz w:w="12240" w:h="18720"/>
          <w:pgMar w:top="1745" w:right="984" w:bottom="1716" w:left="1565" w:header="0" w:footer="3" w:gutter="0"/>
          <w:cols w:space="720"/>
          <w:noEndnote/>
          <w:docGrid w:linePitch="360"/>
        </w:sectPr>
      </w:pPr>
    </w:p>
    <w:p w:rsidR="00920A03" w:rsidRPr="00F24061" w:rsidRDefault="002855E0" w:rsidP="00F24061">
      <w:pPr>
        <w:pStyle w:val="BodyText21"/>
        <w:shd w:val="clear" w:color="auto" w:fill="auto"/>
        <w:spacing w:before="0" w:after="176" w:line="360" w:lineRule="auto"/>
        <w:ind w:left="620" w:right="280" w:firstLine="0"/>
        <w:rPr>
          <w:rFonts w:ascii="Times New Roman" w:hAnsi="Times New Roman" w:cs="Times New Roman"/>
          <w:sz w:val="24"/>
          <w:szCs w:val="24"/>
        </w:rPr>
      </w:pPr>
      <w:proofErr w:type="gramStart"/>
      <w:r w:rsidRPr="00F24061">
        <w:rPr>
          <w:rFonts w:ascii="Times New Roman" w:hAnsi="Times New Roman" w:cs="Times New Roman"/>
          <w:sz w:val="24"/>
          <w:szCs w:val="24"/>
        </w:rPr>
        <w:lastRenderedPageBreak/>
        <w:t>that</w:t>
      </w:r>
      <w:proofErr w:type="gramEnd"/>
      <w:r w:rsidRPr="00F24061">
        <w:rPr>
          <w:rFonts w:ascii="Times New Roman" w:hAnsi="Times New Roman" w:cs="Times New Roman"/>
          <w:sz w:val="24"/>
          <w:szCs w:val="24"/>
        </w:rPr>
        <w:t xml:space="preserve"> the oil interceptor was not being utilized to filter grease and surface spill-over which was then directed into the water drainage system causing an environment threat.</w:t>
      </w:r>
    </w:p>
    <w:p w:rsidR="00920A03" w:rsidRPr="00F24061" w:rsidRDefault="002855E0" w:rsidP="00F24061">
      <w:pPr>
        <w:pStyle w:val="BodyText21"/>
        <w:shd w:val="clear" w:color="auto" w:fill="auto"/>
        <w:spacing w:before="0" w:after="180" w:line="360" w:lineRule="auto"/>
        <w:ind w:left="620" w:right="280" w:firstLine="0"/>
        <w:rPr>
          <w:rFonts w:ascii="Times New Roman" w:hAnsi="Times New Roman" w:cs="Times New Roman"/>
          <w:sz w:val="24"/>
          <w:szCs w:val="24"/>
        </w:rPr>
      </w:pPr>
      <w:r w:rsidRPr="00F24061">
        <w:rPr>
          <w:rFonts w:ascii="Times New Roman" w:hAnsi="Times New Roman" w:cs="Times New Roman"/>
          <w:sz w:val="24"/>
          <w:szCs w:val="24"/>
        </w:rPr>
        <w:t>Once again we note that these letters were written by the Town Clerk, not the appellant. The appellant was only copied in to the letter of 2</w:t>
      </w:r>
      <w:r w:rsidRPr="00F24061">
        <w:rPr>
          <w:rFonts w:ascii="Times New Roman" w:hAnsi="Times New Roman" w:cs="Times New Roman"/>
          <w:sz w:val="24"/>
          <w:szCs w:val="24"/>
          <w:vertAlign w:val="superscript"/>
        </w:rPr>
        <w:t>nd</w:t>
      </w:r>
      <w:r w:rsidRPr="00F24061">
        <w:rPr>
          <w:rFonts w:ascii="Times New Roman" w:hAnsi="Times New Roman" w:cs="Times New Roman"/>
          <w:sz w:val="24"/>
          <w:szCs w:val="24"/>
        </w:rPr>
        <w:t xml:space="preserve"> May 2011. Following this communication, the appellant did not notify the respondent of any breaches of the lease agreement but only did so when informing them on 6</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March 2011 of the refusal to renew the lease held by the respondent. Regarding these letters therefore, we agree with the  trial Judge [at page 10 of the record] that the letters attached by the respondents do not specifically spell out that the lease agreement had been breached and that therefore they were exercising their rights under the agreement to terminate or decline to renew the application.</w:t>
      </w:r>
    </w:p>
    <w:p w:rsidR="00920A03" w:rsidRPr="00F24061" w:rsidRDefault="002855E0" w:rsidP="00F24061">
      <w:pPr>
        <w:pStyle w:val="BodyText21"/>
        <w:shd w:val="clear" w:color="auto" w:fill="auto"/>
        <w:spacing w:before="0" w:after="180" w:line="360" w:lineRule="auto"/>
        <w:ind w:left="60" w:right="280" w:firstLine="0"/>
        <w:rPr>
          <w:rFonts w:ascii="Times New Roman" w:hAnsi="Times New Roman" w:cs="Times New Roman"/>
          <w:sz w:val="24"/>
          <w:szCs w:val="24"/>
        </w:rPr>
      </w:pPr>
      <w:r w:rsidRPr="00F24061">
        <w:rPr>
          <w:rFonts w:ascii="Times New Roman" w:hAnsi="Times New Roman" w:cs="Times New Roman"/>
          <w:sz w:val="24"/>
          <w:szCs w:val="24"/>
        </w:rPr>
        <w:t>It could indeed be argued that the respondent may have been in breach of the building covenants. However, the point on which this case turns is the process by which the appellant went ahead to entertain a lease application of 4</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January 2011 from S.S Mugasa and granted the lease to them. In</w:t>
      </w:r>
      <w:r w:rsidR="0042108C" w:rsidRPr="00F24061">
        <w:rPr>
          <w:rFonts w:ascii="Times New Roman" w:hAnsi="Times New Roman" w:cs="Times New Roman"/>
          <w:sz w:val="24"/>
          <w:szCs w:val="24"/>
        </w:rPr>
        <w:t xml:space="preserve"> the </w:t>
      </w:r>
      <w:r w:rsidRPr="00F24061">
        <w:rPr>
          <w:rFonts w:ascii="Times New Roman" w:hAnsi="Times New Roman" w:cs="Times New Roman"/>
          <w:sz w:val="24"/>
          <w:szCs w:val="24"/>
        </w:rPr>
        <w:t>words of the trial Judge:</w:t>
      </w:r>
    </w:p>
    <w:p w:rsidR="00920A03" w:rsidRPr="00F24061" w:rsidRDefault="002855E0" w:rsidP="00F24061">
      <w:pPr>
        <w:pStyle w:val="Bodytext80"/>
        <w:shd w:val="clear" w:color="auto" w:fill="auto"/>
        <w:spacing w:before="0" w:after="840" w:line="360" w:lineRule="auto"/>
        <w:ind w:left="60" w:right="280" w:firstLine="1380"/>
        <w:rPr>
          <w:rFonts w:ascii="Times New Roman" w:hAnsi="Times New Roman" w:cs="Times New Roman"/>
          <w:sz w:val="24"/>
          <w:szCs w:val="24"/>
        </w:rPr>
      </w:pPr>
      <w:r w:rsidRPr="00F24061">
        <w:rPr>
          <w:rFonts w:ascii="Times New Roman" w:hAnsi="Times New Roman" w:cs="Times New Roman"/>
          <w:sz w:val="24"/>
          <w:szCs w:val="24"/>
        </w:rPr>
        <w:t>The decision of the respondents not to respond to the applications for renewal and instead to go ahead and lease it out while continuing to write to the applicant was diversionary, irrational and procedurally improper. ”</w:t>
      </w:r>
    </w:p>
    <w:p w:rsidR="00920A03" w:rsidRPr="00F24061" w:rsidRDefault="002855E0" w:rsidP="00F24061">
      <w:pPr>
        <w:pStyle w:val="BodyText21"/>
        <w:shd w:val="clear" w:color="auto" w:fill="auto"/>
        <w:spacing w:before="0" w:line="360" w:lineRule="auto"/>
        <w:ind w:left="60" w:right="280" w:firstLine="560"/>
        <w:rPr>
          <w:rFonts w:ascii="Times New Roman" w:hAnsi="Times New Roman" w:cs="Times New Roman"/>
          <w:sz w:val="24"/>
          <w:szCs w:val="24"/>
        </w:rPr>
      </w:pPr>
      <w:r w:rsidRPr="00F24061">
        <w:rPr>
          <w:rFonts w:ascii="Times New Roman" w:hAnsi="Times New Roman" w:cs="Times New Roman"/>
          <w:sz w:val="24"/>
          <w:szCs w:val="24"/>
        </w:rPr>
        <w:t xml:space="preserve">We agree with this position. Indeed, the unprofessional manner in </w:t>
      </w:r>
      <w:proofErr w:type="gramStart"/>
      <w:r w:rsidRPr="00F24061">
        <w:rPr>
          <w:rFonts w:ascii="Times New Roman" w:hAnsi="Times New Roman" w:cs="Times New Roman"/>
          <w:sz w:val="24"/>
          <w:szCs w:val="24"/>
        </w:rPr>
        <w:t xml:space="preserve">which </w:t>
      </w:r>
      <w:r w:rsidRPr="00F24061">
        <w:rPr>
          <w:rStyle w:val="Bodytext12pt"/>
          <w:rFonts w:ascii="Times New Roman" w:hAnsi="Times New Roman" w:cs="Times New Roman"/>
        </w:rPr>
        <w:t xml:space="preserve"> </w:t>
      </w:r>
      <w:r w:rsidRPr="00F24061">
        <w:rPr>
          <w:rFonts w:ascii="Times New Roman" w:hAnsi="Times New Roman" w:cs="Times New Roman"/>
          <w:sz w:val="24"/>
          <w:szCs w:val="24"/>
        </w:rPr>
        <w:t>they</w:t>
      </w:r>
      <w:proofErr w:type="gramEnd"/>
      <w:r w:rsidRPr="00F24061">
        <w:rPr>
          <w:rFonts w:ascii="Times New Roman" w:hAnsi="Times New Roman" w:cs="Times New Roman"/>
          <w:sz w:val="24"/>
          <w:szCs w:val="24"/>
        </w:rPr>
        <w:t xml:space="preserve"> silently granted the lease to a third party smirked of bad faith. This is clearly further evidence of poor corporate governance on the part of the appellant Board. The whole process lacked transparent </w:t>
      </w:r>
    </w:p>
    <w:p w:rsidR="00920A03" w:rsidRPr="00F24061" w:rsidRDefault="00920A03" w:rsidP="00F24061">
      <w:pPr>
        <w:framePr w:h="1397" w:wrap="notBeside" w:vAnchor="text" w:hAnchor="text" w:xAlign="right" w:y="1"/>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sectPr w:rsidR="00920A03" w:rsidRPr="00F24061">
          <w:headerReference w:type="even" r:id="rId20"/>
          <w:headerReference w:type="default" r:id="rId21"/>
          <w:headerReference w:type="first" r:id="rId22"/>
          <w:footerReference w:type="first" r:id="rId23"/>
          <w:pgSz w:w="12240" w:h="18720"/>
          <w:pgMar w:top="1782" w:right="1452" w:bottom="1748" w:left="1476" w:header="0" w:footer="3" w:gutter="0"/>
          <w:cols w:space="720"/>
          <w:noEndnote/>
          <w:titlePg/>
          <w:docGrid w:linePitch="360"/>
        </w:sectPr>
      </w:pPr>
    </w:p>
    <w:p w:rsidR="00920A03" w:rsidRPr="00F24061" w:rsidRDefault="002855E0" w:rsidP="00F24061">
      <w:pPr>
        <w:pStyle w:val="BodyText21"/>
        <w:shd w:val="clear" w:color="auto" w:fill="auto"/>
        <w:spacing w:before="0" w:after="180" w:line="360" w:lineRule="auto"/>
        <w:ind w:left="640" w:right="320" w:firstLine="0"/>
        <w:rPr>
          <w:rFonts w:ascii="Times New Roman" w:hAnsi="Times New Roman" w:cs="Times New Roman"/>
          <w:sz w:val="24"/>
          <w:szCs w:val="24"/>
        </w:rPr>
      </w:pPr>
      <w:r w:rsidRPr="00F24061">
        <w:rPr>
          <w:rFonts w:ascii="Times New Roman" w:hAnsi="Times New Roman" w:cs="Times New Roman"/>
          <w:sz w:val="24"/>
          <w:szCs w:val="24"/>
        </w:rPr>
        <w:lastRenderedPageBreak/>
        <w:t>communication because at the time of writing to the respondents on 6</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March 2011 about rejection of their application to renew the lease, S.S Mugasa’s application (Exh G-l) of 4</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Jan 2011 had already been recommended for approval on 19</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January 2011 by the South Division </w:t>
      </w:r>
      <w:r w:rsidRPr="00F24061">
        <w:rPr>
          <w:rStyle w:val="BodytextFrankRuehl"/>
          <w:rFonts w:ascii="Times New Roman" w:hAnsi="Times New Roman" w:cs="Times New Roman"/>
          <w:sz w:val="24"/>
          <w:szCs w:val="24"/>
        </w:rPr>
        <w:t xml:space="preserve"> </w:t>
      </w:r>
      <w:r w:rsidRPr="00F24061">
        <w:rPr>
          <w:rFonts w:ascii="Times New Roman" w:hAnsi="Times New Roman" w:cs="Times New Roman"/>
          <w:sz w:val="24"/>
          <w:szCs w:val="24"/>
        </w:rPr>
        <w:t xml:space="preserve">Area Land Committee, Kabarole as seen from MIN 3/2011 (Exh. H). Before their application went to the Area Land Committee, S.S </w:t>
      </w:r>
      <w:proofErr w:type="spellStart"/>
      <w:r w:rsidRPr="00F24061">
        <w:rPr>
          <w:rFonts w:ascii="Times New Roman" w:hAnsi="Times New Roman" w:cs="Times New Roman"/>
          <w:sz w:val="24"/>
          <w:szCs w:val="24"/>
        </w:rPr>
        <w:t>Mugasa</w:t>
      </w:r>
      <w:proofErr w:type="spellEnd"/>
      <w:r w:rsidRPr="00F24061">
        <w:rPr>
          <w:rFonts w:ascii="Times New Roman" w:hAnsi="Times New Roman" w:cs="Times New Roman"/>
          <w:sz w:val="24"/>
          <w:szCs w:val="24"/>
        </w:rPr>
        <w:t xml:space="preserve"> and another had earlier on 27</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December 2010 (</w:t>
      </w:r>
      <w:proofErr w:type="spellStart"/>
      <w:r w:rsidRPr="00F24061">
        <w:rPr>
          <w:rFonts w:ascii="Times New Roman" w:hAnsi="Times New Roman" w:cs="Times New Roman"/>
          <w:sz w:val="24"/>
          <w:szCs w:val="24"/>
        </w:rPr>
        <w:t>Exh</w:t>
      </w:r>
      <w:proofErr w:type="spellEnd"/>
      <w:r w:rsidRPr="00F24061">
        <w:rPr>
          <w:rFonts w:ascii="Times New Roman" w:hAnsi="Times New Roman" w:cs="Times New Roman"/>
          <w:sz w:val="24"/>
          <w:szCs w:val="24"/>
        </w:rPr>
        <w:t xml:space="preserve">. F) </w:t>
      </w:r>
      <w:proofErr w:type="gramStart"/>
      <w:r w:rsidRPr="00F24061">
        <w:rPr>
          <w:rFonts w:ascii="Times New Roman" w:hAnsi="Times New Roman" w:cs="Times New Roman"/>
          <w:sz w:val="24"/>
          <w:szCs w:val="24"/>
        </w:rPr>
        <w:t>applied</w:t>
      </w:r>
      <w:proofErr w:type="gramEnd"/>
      <w:r w:rsidRPr="00F24061">
        <w:rPr>
          <w:rFonts w:ascii="Times New Roman" w:hAnsi="Times New Roman" w:cs="Times New Roman"/>
          <w:sz w:val="24"/>
          <w:szCs w:val="24"/>
        </w:rPr>
        <w:t xml:space="preserve"> to the Land Board for a lease.</w:t>
      </w:r>
    </w:p>
    <w:p w:rsidR="00920A03" w:rsidRPr="00F24061" w:rsidRDefault="002855E0" w:rsidP="00F24061">
      <w:pPr>
        <w:pStyle w:val="BodyText21"/>
        <w:shd w:val="clear" w:color="auto" w:fill="auto"/>
        <w:spacing w:before="0" w:after="180" w:line="360" w:lineRule="auto"/>
        <w:ind w:left="640" w:right="320" w:firstLine="0"/>
        <w:rPr>
          <w:rFonts w:ascii="Times New Roman" w:hAnsi="Times New Roman" w:cs="Times New Roman"/>
          <w:sz w:val="24"/>
          <w:szCs w:val="24"/>
        </w:rPr>
      </w:pPr>
      <w:r w:rsidRPr="00F24061">
        <w:rPr>
          <w:rFonts w:ascii="Times New Roman" w:hAnsi="Times New Roman" w:cs="Times New Roman"/>
          <w:sz w:val="24"/>
          <w:szCs w:val="24"/>
        </w:rPr>
        <w:t xml:space="preserve">Counsel for the appellant submitted that by the time of the </w:t>
      </w:r>
      <w:proofErr w:type="gramStart"/>
      <w:r w:rsidRPr="00F24061">
        <w:rPr>
          <w:rFonts w:ascii="Times New Roman" w:hAnsi="Times New Roman" w:cs="Times New Roman"/>
          <w:sz w:val="24"/>
          <w:szCs w:val="24"/>
        </w:rPr>
        <w:t>appellant’s  decision</w:t>
      </w:r>
      <w:proofErr w:type="gramEnd"/>
      <w:r w:rsidRPr="00F24061">
        <w:rPr>
          <w:rFonts w:ascii="Times New Roman" w:hAnsi="Times New Roman" w:cs="Times New Roman"/>
          <w:sz w:val="24"/>
          <w:szCs w:val="24"/>
        </w:rPr>
        <w:t>, the respondent’s lease had expired on 31</w:t>
      </w:r>
      <w:r w:rsidRPr="00F24061">
        <w:rPr>
          <w:rFonts w:ascii="Times New Roman" w:hAnsi="Times New Roman" w:cs="Times New Roman"/>
          <w:sz w:val="24"/>
          <w:szCs w:val="24"/>
          <w:vertAlign w:val="superscript"/>
        </w:rPr>
        <w:t>st</w:t>
      </w:r>
      <w:r w:rsidRPr="00F24061">
        <w:rPr>
          <w:rFonts w:ascii="Times New Roman" w:hAnsi="Times New Roman" w:cs="Times New Roman"/>
          <w:sz w:val="24"/>
          <w:szCs w:val="24"/>
        </w:rPr>
        <w:t xml:space="preserve"> January 2011 and so could not be renewed. How then would the </w:t>
      </w:r>
      <w:r w:rsidRPr="00F24061">
        <w:rPr>
          <w:rFonts w:ascii="Times New Roman" w:hAnsi="Times New Roman" w:cs="Times New Roman"/>
          <w:sz w:val="24"/>
          <w:szCs w:val="24"/>
        </w:rPr>
        <w:lastRenderedPageBreak/>
        <w:t>renewal have been possible when the Area Land Committee had by 19</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January 2011 already recommended S.S </w:t>
      </w:r>
      <w:proofErr w:type="spellStart"/>
      <w:r w:rsidRPr="00F24061">
        <w:rPr>
          <w:rFonts w:ascii="Times New Roman" w:hAnsi="Times New Roman" w:cs="Times New Roman"/>
          <w:sz w:val="24"/>
          <w:szCs w:val="24"/>
        </w:rPr>
        <w:t>Mugasa</w:t>
      </w:r>
      <w:proofErr w:type="spellEnd"/>
      <w:r w:rsidRPr="00F24061">
        <w:rPr>
          <w:rFonts w:ascii="Times New Roman" w:hAnsi="Times New Roman" w:cs="Times New Roman"/>
          <w:sz w:val="24"/>
          <w:szCs w:val="24"/>
        </w:rPr>
        <w:t xml:space="preserve"> for a lease over the same property? The respondent's application and reminder of 30</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November 201</w:t>
      </w:r>
      <w:r w:rsidR="00F946FB" w:rsidRPr="00F24061">
        <w:rPr>
          <w:rFonts w:ascii="Times New Roman" w:hAnsi="Times New Roman" w:cs="Times New Roman"/>
          <w:sz w:val="24"/>
          <w:szCs w:val="24"/>
        </w:rPr>
        <w:t xml:space="preserve">1 </w:t>
      </w:r>
      <w:r w:rsidRPr="00F24061">
        <w:rPr>
          <w:rFonts w:ascii="Times New Roman" w:hAnsi="Times New Roman" w:cs="Times New Roman"/>
          <w:sz w:val="24"/>
          <w:szCs w:val="24"/>
        </w:rPr>
        <w:t xml:space="preserve">and </w:t>
      </w:r>
      <w:r w:rsidRPr="00F24061">
        <w:rPr>
          <w:rStyle w:val="BodyText1"/>
          <w:rFonts w:ascii="Times New Roman" w:hAnsi="Times New Roman" w:cs="Times New Roman"/>
          <w:sz w:val="24"/>
          <w:szCs w:val="24"/>
        </w:rPr>
        <w:t>11</w:t>
      </w:r>
      <w:r w:rsidRPr="00F24061">
        <w:rPr>
          <w:rStyle w:val="BodyText1"/>
          <w:rFonts w:ascii="Times New Roman" w:hAnsi="Times New Roman" w:cs="Times New Roman"/>
          <w:sz w:val="24"/>
          <w:szCs w:val="24"/>
          <w:vertAlign w:val="superscript"/>
        </w:rPr>
        <w:t>th</w:t>
      </w:r>
      <w:r w:rsidRPr="00F24061">
        <w:rPr>
          <w:rStyle w:val="BodyText1"/>
          <w:rFonts w:ascii="Times New Roman" w:hAnsi="Times New Roman" w:cs="Times New Roman"/>
          <w:sz w:val="24"/>
          <w:szCs w:val="24"/>
        </w:rPr>
        <w:t xml:space="preserve"> </w:t>
      </w:r>
      <w:r w:rsidRPr="00F24061">
        <w:rPr>
          <w:rStyle w:val="BodytextFrankRuehl"/>
          <w:rFonts w:ascii="Times New Roman" w:hAnsi="Times New Roman" w:cs="Times New Roman"/>
          <w:sz w:val="24"/>
          <w:szCs w:val="24"/>
        </w:rPr>
        <w:t xml:space="preserve"> </w:t>
      </w:r>
      <w:r w:rsidRPr="00F24061">
        <w:rPr>
          <w:rFonts w:ascii="Times New Roman" w:hAnsi="Times New Roman" w:cs="Times New Roman"/>
          <w:sz w:val="24"/>
          <w:szCs w:val="24"/>
        </w:rPr>
        <w:t xml:space="preserve">February </w:t>
      </w:r>
      <w:r w:rsidRPr="00F24061">
        <w:rPr>
          <w:rStyle w:val="BodyText1"/>
          <w:rFonts w:ascii="Times New Roman" w:hAnsi="Times New Roman" w:cs="Times New Roman"/>
          <w:sz w:val="24"/>
          <w:szCs w:val="24"/>
        </w:rPr>
        <w:t>2011</w:t>
      </w:r>
      <w:r w:rsidRPr="00F24061">
        <w:rPr>
          <w:rFonts w:ascii="Times New Roman" w:hAnsi="Times New Roman" w:cs="Times New Roman"/>
          <w:sz w:val="24"/>
          <w:szCs w:val="24"/>
        </w:rPr>
        <w:t xml:space="preserve"> respectively had obviously been disregarded without any notice whatsoever for their course of action. Subsequently, the appellant gave S.S </w:t>
      </w:r>
      <w:proofErr w:type="spellStart"/>
      <w:r w:rsidRPr="00F24061">
        <w:rPr>
          <w:rFonts w:ascii="Times New Roman" w:hAnsi="Times New Roman" w:cs="Times New Roman"/>
          <w:sz w:val="24"/>
          <w:szCs w:val="24"/>
        </w:rPr>
        <w:t>Mugasa</w:t>
      </w:r>
      <w:proofErr w:type="spellEnd"/>
      <w:r w:rsidRPr="00F24061">
        <w:rPr>
          <w:rFonts w:ascii="Times New Roman" w:hAnsi="Times New Roman" w:cs="Times New Roman"/>
          <w:sz w:val="24"/>
          <w:szCs w:val="24"/>
        </w:rPr>
        <w:t xml:space="preserve"> a lease offer dated 27</w:t>
      </w:r>
      <w:r w:rsidRPr="00F24061">
        <w:rPr>
          <w:rFonts w:ascii="Times New Roman" w:hAnsi="Times New Roman" w:cs="Times New Roman"/>
          <w:sz w:val="24"/>
          <w:szCs w:val="24"/>
          <w:vertAlign w:val="superscript"/>
        </w:rPr>
        <w:t>th</w:t>
      </w:r>
      <w:r w:rsidRPr="00F24061">
        <w:rPr>
          <w:rFonts w:ascii="Times New Roman" w:hAnsi="Times New Roman" w:cs="Times New Roman"/>
          <w:sz w:val="24"/>
          <w:szCs w:val="24"/>
        </w:rPr>
        <w:t xml:space="preserve"> May </w:t>
      </w:r>
      <w:r w:rsidRPr="00F24061">
        <w:rPr>
          <w:rStyle w:val="BodyText1"/>
          <w:rFonts w:ascii="Times New Roman" w:hAnsi="Times New Roman" w:cs="Times New Roman"/>
          <w:sz w:val="24"/>
          <w:szCs w:val="24"/>
        </w:rPr>
        <w:t>2011.</w:t>
      </w:r>
    </w:p>
    <w:p w:rsidR="00920A03" w:rsidRPr="00F24061" w:rsidRDefault="002855E0" w:rsidP="00F24061">
      <w:pPr>
        <w:pStyle w:val="BodyText21"/>
        <w:shd w:val="clear" w:color="auto" w:fill="auto"/>
        <w:spacing w:before="0" w:after="345" w:line="360" w:lineRule="auto"/>
        <w:ind w:left="640" w:right="320" w:firstLine="0"/>
        <w:rPr>
          <w:rFonts w:ascii="Times New Roman" w:hAnsi="Times New Roman" w:cs="Times New Roman"/>
          <w:sz w:val="24"/>
          <w:szCs w:val="24"/>
        </w:rPr>
      </w:pPr>
      <w:r w:rsidRPr="00F24061">
        <w:rPr>
          <w:rFonts w:ascii="Times New Roman" w:hAnsi="Times New Roman" w:cs="Times New Roman"/>
          <w:sz w:val="24"/>
          <w:szCs w:val="24"/>
        </w:rPr>
        <w:t xml:space="preserve">We find that the lack of notice to the respondent who already held a lease interest in the suit property violated the principles of natural justice. </w:t>
      </w:r>
      <w:r w:rsidR="00F946FB" w:rsidRPr="00F24061">
        <w:rPr>
          <w:rFonts w:ascii="Times New Roman" w:hAnsi="Times New Roman" w:cs="Times New Roman"/>
          <w:sz w:val="24"/>
          <w:szCs w:val="24"/>
        </w:rPr>
        <w:t>The appellant’s</w:t>
      </w:r>
      <w:r w:rsidRPr="00F24061">
        <w:rPr>
          <w:rFonts w:ascii="Times New Roman" w:hAnsi="Times New Roman" w:cs="Times New Roman"/>
          <w:sz w:val="24"/>
          <w:szCs w:val="24"/>
        </w:rPr>
        <w:t xml:space="preserve"> decision was also procedurally improper and unfair in the circumstances. The opportunity of the respondent being heard over any alleged breaches would have been through documents or correspondences which did not happen.</w:t>
      </w:r>
    </w:p>
    <w:p w:rsidR="00920A03" w:rsidRPr="00F24061" w:rsidRDefault="002855E0" w:rsidP="00F24061">
      <w:pPr>
        <w:pStyle w:val="BodyText21"/>
        <w:shd w:val="clear" w:color="auto" w:fill="auto"/>
        <w:spacing w:before="0" w:after="293" w:line="360" w:lineRule="auto"/>
        <w:ind w:left="640" w:firstLine="0"/>
        <w:rPr>
          <w:rFonts w:ascii="Times New Roman" w:hAnsi="Times New Roman" w:cs="Times New Roman"/>
          <w:sz w:val="24"/>
          <w:szCs w:val="24"/>
        </w:rPr>
      </w:pPr>
      <w:r w:rsidRPr="00F24061">
        <w:rPr>
          <w:rFonts w:ascii="Times New Roman" w:hAnsi="Times New Roman" w:cs="Times New Roman"/>
          <w:sz w:val="24"/>
          <w:szCs w:val="24"/>
        </w:rPr>
        <w:t>Accordingly, grounds 1 and 3 fail.</w:t>
      </w:r>
    </w:p>
    <w:p w:rsidR="00920A03" w:rsidRPr="00F24061" w:rsidRDefault="00920A03" w:rsidP="00F24061">
      <w:pPr>
        <w:framePr w:h="1550" w:wrap="notBeside" w:vAnchor="text" w:hAnchor="text" w:xAlign="right" w:y="1"/>
        <w:spacing w:line="360" w:lineRule="auto"/>
        <w:jc w:val="both"/>
        <w:rPr>
          <w:rFonts w:ascii="Times New Roman" w:hAnsi="Times New Roman" w:cs="Times New Roman"/>
        </w:rPr>
      </w:pPr>
    </w:p>
    <w:p w:rsidR="00920A03" w:rsidRPr="00F24061" w:rsidRDefault="002855E0" w:rsidP="00F24061">
      <w:pPr>
        <w:spacing w:line="360" w:lineRule="auto"/>
        <w:jc w:val="both"/>
        <w:rPr>
          <w:rFonts w:ascii="Times New Roman" w:hAnsi="Times New Roman" w:cs="Times New Roman"/>
        </w:rPr>
      </w:pPr>
      <w:r w:rsidRPr="00F24061">
        <w:rPr>
          <w:rFonts w:ascii="Times New Roman" w:hAnsi="Times New Roman" w:cs="Times New Roman"/>
        </w:rPr>
        <w:br w:type="page"/>
      </w:r>
    </w:p>
    <w:p w:rsidR="00920A03" w:rsidRPr="00F24061" w:rsidRDefault="002855E0" w:rsidP="00F24061">
      <w:pPr>
        <w:pStyle w:val="Heading20"/>
        <w:keepNext/>
        <w:keepLines/>
        <w:shd w:val="clear" w:color="auto" w:fill="auto"/>
        <w:spacing w:after="198" w:line="360" w:lineRule="auto"/>
        <w:ind w:right="5620"/>
        <w:jc w:val="both"/>
        <w:rPr>
          <w:rFonts w:ascii="Times New Roman" w:hAnsi="Times New Roman" w:cs="Times New Roman"/>
          <w:sz w:val="24"/>
          <w:szCs w:val="24"/>
        </w:rPr>
      </w:pPr>
      <w:bookmarkStart w:id="0" w:name="bookmark1"/>
      <w:r w:rsidRPr="00F24061">
        <w:rPr>
          <w:rFonts w:ascii="Times New Roman" w:hAnsi="Times New Roman" w:cs="Times New Roman"/>
          <w:sz w:val="24"/>
          <w:szCs w:val="24"/>
        </w:rPr>
        <w:lastRenderedPageBreak/>
        <w:t xml:space="preserve">Ground 2 Case for the </w:t>
      </w:r>
      <w:r w:rsidR="00F946FB" w:rsidRPr="00F24061">
        <w:rPr>
          <w:rFonts w:ascii="Times New Roman" w:hAnsi="Times New Roman" w:cs="Times New Roman"/>
          <w:sz w:val="24"/>
          <w:szCs w:val="24"/>
        </w:rPr>
        <w:t>appe</w:t>
      </w:r>
      <w:r w:rsidRPr="00F24061">
        <w:rPr>
          <w:rFonts w:ascii="Times New Roman" w:hAnsi="Times New Roman" w:cs="Times New Roman"/>
          <w:sz w:val="24"/>
          <w:szCs w:val="24"/>
        </w:rPr>
        <w:t>llant</w:t>
      </w:r>
      <w:bookmarkEnd w:id="0"/>
    </w:p>
    <w:p w:rsidR="00920A03" w:rsidRPr="00F24061" w:rsidRDefault="002855E0" w:rsidP="00F24061">
      <w:pPr>
        <w:pStyle w:val="BodyText21"/>
        <w:shd w:val="clear" w:color="auto" w:fill="auto"/>
        <w:spacing w:before="0" w:after="1005" w:line="360" w:lineRule="auto"/>
        <w:ind w:left="620" w:right="40" w:firstLine="0"/>
        <w:rPr>
          <w:rFonts w:ascii="Times New Roman" w:hAnsi="Times New Roman" w:cs="Times New Roman"/>
          <w:sz w:val="24"/>
          <w:szCs w:val="24"/>
        </w:rPr>
      </w:pPr>
      <w:r w:rsidRPr="00F24061">
        <w:rPr>
          <w:rFonts w:ascii="Times New Roman" w:hAnsi="Times New Roman" w:cs="Times New Roman"/>
          <w:sz w:val="24"/>
          <w:szCs w:val="24"/>
        </w:rPr>
        <w:t xml:space="preserve">Counsel for the appellant submitted that the remedies of mandamus and prohibition granted to the respondent were not applicable in the circumstances of this case. Regarding prohibition, counsel argued that a decision had already been taken to grant the lease to a third party so there was nothing more to prohibit. Further, that mandamus is only relevant where there is a statutory duty which was not performed on the side of the appellant. In this case there was no statutory duty to grant </w:t>
      </w:r>
      <w:r w:rsidR="00F946FB" w:rsidRPr="00F24061">
        <w:rPr>
          <w:rFonts w:ascii="Times New Roman" w:hAnsi="Times New Roman" w:cs="Times New Roman"/>
          <w:sz w:val="24"/>
          <w:szCs w:val="24"/>
        </w:rPr>
        <w:t>the extension</w:t>
      </w:r>
      <w:r w:rsidRPr="00F24061">
        <w:rPr>
          <w:rFonts w:ascii="Times New Roman" w:hAnsi="Times New Roman" w:cs="Times New Roman"/>
          <w:sz w:val="24"/>
          <w:szCs w:val="24"/>
        </w:rPr>
        <w:t xml:space="preserve"> to the respondent.</w:t>
      </w:r>
    </w:p>
    <w:p w:rsidR="00920A03" w:rsidRPr="00F24061" w:rsidRDefault="002855E0" w:rsidP="00F24061">
      <w:pPr>
        <w:pStyle w:val="Heading20"/>
        <w:keepNext/>
        <w:keepLines/>
        <w:shd w:val="clear" w:color="auto" w:fill="auto"/>
        <w:spacing w:after="198" w:line="360" w:lineRule="auto"/>
        <w:ind w:left="620"/>
        <w:jc w:val="both"/>
        <w:rPr>
          <w:rFonts w:ascii="Times New Roman" w:hAnsi="Times New Roman" w:cs="Times New Roman"/>
          <w:sz w:val="24"/>
          <w:szCs w:val="24"/>
        </w:rPr>
      </w:pPr>
      <w:bookmarkStart w:id="1" w:name="bookmark2"/>
      <w:r w:rsidRPr="00F24061">
        <w:rPr>
          <w:rFonts w:ascii="Times New Roman" w:hAnsi="Times New Roman" w:cs="Times New Roman"/>
          <w:sz w:val="24"/>
          <w:szCs w:val="24"/>
        </w:rPr>
        <w:t>C</w:t>
      </w:r>
      <w:r w:rsidR="00F946FB" w:rsidRPr="00F24061">
        <w:rPr>
          <w:rFonts w:ascii="Times New Roman" w:hAnsi="Times New Roman" w:cs="Times New Roman"/>
          <w:sz w:val="24"/>
          <w:szCs w:val="24"/>
        </w:rPr>
        <w:t>a</w:t>
      </w:r>
      <w:r w:rsidRPr="00F24061">
        <w:rPr>
          <w:rFonts w:ascii="Times New Roman" w:hAnsi="Times New Roman" w:cs="Times New Roman"/>
          <w:sz w:val="24"/>
          <w:szCs w:val="24"/>
        </w:rPr>
        <w:t>se for the Respondent</w:t>
      </w:r>
      <w:bookmarkEnd w:id="1"/>
    </w:p>
    <w:p w:rsidR="00920A03" w:rsidRPr="00F24061" w:rsidRDefault="002855E0" w:rsidP="00F24061">
      <w:pPr>
        <w:pStyle w:val="BodyText21"/>
        <w:shd w:val="clear" w:color="auto" w:fill="auto"/>
        <w:spacing w:before="0" w:after="992" w:line="360" w:lineRule="auto"/>
        <w:ind w:left="620" w:right="40" w:firstLine="0"/>
        <w:rPr>
          <w:rFonts w:ascii="Times New Roman" w:hAnsi="Times New Roman" w:cs="Times New Roman"/>
          <w:sz w:val="24"/>
          <w:szCs w:val="24"/>
        </w:rPr>
      </w:pPr>
      <w:r w:rsidRPr="00F24061">
        <w:rPr>
          <w:rFonts w:ascii="Times New Roman" w:hAnsi="Times New Roman" w:cs="Times New Roman"/>
          <w:sz w:val="24"/>
          <w:szCs w:val="24"/>
        </w:rPr>
        <w:t>Counsel for the respondent contended that the appellant had a statutory duty to entertain the respondent’s application for a lease extension fairly. Hence the respondent was entitled to be remedied through mandamus. He further submitted that the prerogative order of prohibition was specific and only related to prohibiting the appellant from implementing the; decision made to lease the suit property to a third party, one Mugasa.</w:t>
      </w:r>
    </w:p>
    <w:p w:rsidR="00920A03" w:rsidRPr="00F24061" w:rsidRDefault="002855E0" w:rsidP="00F24061">
      <w:pPr>
        <w:pStyle w:val="Heading20"/>
        <w:keepNext/>
        <w:keepLines/>
        <w:shd w:val="clear" w:color="auto" w:fill="auto"/>
        <w:spacing w:after="203" w:line="360" w:lineRule="auto"/>
        <w:ind w:left="60"/>
        <w:jc w:val="both"/>
        <w:rPr>
          <w:rFonts w:ascii="Times New Roman" w:hAnsi="Times New Roman" w:cs="Times New Roman"/>
          <w:sz w:val="24"/>
          <w:szCs w:val="24"/>
        </w:rPr>
      </w:pPr>
      <w:bookmarkStart w:id="2" w:name="bookmark3"/>
      <w:r w:rsidRPr="00F24061">
        <w:rPr>
          <w:rFonts w:ascii="Times New Roman" w:hAnsi="Times New Roman" w:cs="Times New Roman"/>
          <w:sz w:val="24"/>
          <w:szCs w:val="24"/>
        </w:rPr>
        <w:t>Resolution</w:t>
      </w:r>
      <w:bookmarkEnd w:id="2"/>
    </w:p>
    <w:p w:rsidR="00920A03" w:rsidRPr="00F24061" w:rsidRDefault="002855E0" w:rsidP="00F24061">
      <w:pPr>
        <w:pStyle w:val="BodyText21"/>
        <w:shd w:val="clear" w:color="auto" w:fill="auto"/>
        <w:spacing w:before="0" w:after="461" w:line="360" w:lineRule="auto"/>
        <w:ind w:left="620" w:right="40" w:firstLine="0"/>
        <w:rPr>
          <w:rFonts w:ascii="Times New Roman" w:hAnsi="Times New Roman" w:cs="Times New Roman"/>
          <w:sz w:val="24"/>
          <w:szCs w:val="24"/>
        </w:rPr>
      </w:pPr>
      <w:r w:rsidRPr="00F24061">
        <w:rPr>
          <w:rFonts w:ascii="Times New Roman" w:hAnsi="Times New Roman" w:cs="Times New Roman"/>
          <w:sz w:val="24"/>
          <w:szCs w:val="24"/>
        </w:rPr>
        <w:t xml:space="preserve">In the case of </w:t>
      </w:r>
      <w:r w:rsidRPr="00F24061">
        <w:rPr>
          <w:rStyle w:val="BodytextBold"/>
          <w:rFonts w:ascii="Times New Roman" w:hAnsi="Times New Roman" w:cs="Times New Roman"/>
          <w:sz w:val="24"/>
          <w:szCs w:val="24"/>
        </w:rPr>
        <w:t xml:space="preserve">John Jet Tumwebaze </w:t>
      </w:r>
      <w:r w:rsidR="00F946FB" w:rsidRPr="00F24061">
        <w:rPr>
          <w:rStyle w:val="BodytextBold"/>
          <w:rFonts w:ascii="Times New Roman" w:hAnsi="Times New Roman" w:cs="Times New Roman"/>
          <w:sz w:val="24"/>
          <w:szCs w:val="24"/>
        </w:rPr>
        <w:t>vs.</w:t>
      </w:r>
      <w:r w:rsidRPr="00F24061">
        <w:rPr>
          <w:rStyle w:val="BodytextBold"/>
          <w:rFonts w:ascii="Times New Roman" w:hAnsi="Times New Roman" w:cs="Times New Roman"/>
          <w:sz w:val="24"/>
          <w:szCs w:val="24"/>
        </w:rPr>
        <w:t xml:space="preserve"> Makerere University </w:t>
      </w:r>
      <w:r w:rsidRPr="00F24061">
        <w:rPr>
          <w:rFonts w:ascii="Times New Roman" w:hAnsi="Times New Roman" w:cs="Times New Roman"/>
          <w:sz w:val="24"/>
          <w:szCs w:val="24"/>
        </w:rPr>
        <w:t xml:space="preserve">Council and </w:t>
      </w:r>
      <w:r w:rsidRPr="00F24061">
        <w:rPr>
          <w:rStyle w:val="BodytextBold"/>
          <w:rFonts w:ascii="Times New Roman" w:hAnsi="Times New Roman" w:cs="Times New Roman"/>
          <w:sz w:val="24"/>
          <w:szCs w:val="24"/>
        </w:rPr>
        <w:t xml:space="preserve">others, Civil Application No. 78 of 2005, Justice Kasule (of the High Court as he then was) </w:t>
      </w:r>
      <w:r w:rsidRPr="00F24061">
        <w:rPr>
          <w:rFonts w:ascii="Times New Roman" w:hAnsi="Times New Roman" w:cs="Times New Roman"/>
          <w:sz w:val="24"/>
          <w:szCs w:val="24"/>
        </w:rPr>
        <w:t xml:space="preserve">held that an order of certiorari issues to quash a decision which is </w:t>
      </w:r>
      <w:r w:rsidRPr="00F24061">
        <w:rPr>
          <w:rStyle w:val="BodytextVerdana"/>
          <w:rFonts w:ascii="Times New Roman" w:hAnsi="Times New Roman" w:cs="Times New Roman"/>
          <w:sz w:val="24"/>
          <w:szCs w:val="24"/>
        </w:rPr>
        <w:t>ultra vires</w:t>
      </w:r>
      <w:r w:rsidRPr="00F24061">
        <w:rPr>
          <w:rFonts w:ascii="Times New Roman" w:hAnsi="Times New Roman" w:cs="Times New Roman"/>
          <w:sz w:val="24"/>
          <w:szCs w:val="24"/>
        </w:rPr>
        <w:t xml:space="preserve"> or vitiated by an error on the face of the record while prohibition goes out to forbid some act or decision which would be </w:t>
      </w:r>
      <w:r w:rsidRPr="00F24061">
        <w:rPr>
          <w:rStyle w:val="BodytextVerdana"/>
          <w:rFonts w:ascii="Times New Roman" w:hAnsi="Times New Roman" w:cs="Times New Roman"/>
          <w:sz w:val="24"/>
          <w:szCs w:val="24"/>
        </w:rPr>
        <w:t>ultra vires.</w:t>
      </w:r>
      <w:r w:rsidRPr="00F24061">
        <w:rPr>
          <w:rFonts w:ascii="Times New Roman" w:hAnsi="Times New Roman" w:cs="Times New Roman"/>
          <w:sz w:val="24"/>
          <w:szCs w:val="24"/>
        </w:rPr>
        <w:t xml:space="preserve"> It was further held that mandamus is </w:t>
      </w:r>
      <w:r w:rsidR="00C15901" w:rsidRPr="00F24061">
        <w:rPr>
          <w:rFonts w:ascii="Times New Roman" w:hAnsi="Times New Roman" w:cs="Times New Roman"/>
          <w:sz w:val="24"/>
          <w:szCs w:val="24"/>
        </w:rPr>
        <w:t>issued in order</w:t>
      </w:r>
    </w:p>
    <w:p w:rsidR="00920A03" w:rsidRPr="00F24061" w:rsidRDefault="002855E0" w:rsidP="00F24061">
      <w:pPr>
        <w:pStyle w:val="Bodytext140"/>
        <w:shd w:val="clear" w:color="auto" w:fill="auto"/>
        <w:spacing w:before="0" w:line="360" w:lineRule="auto"/>
        <w:ind w:left="4740"/>
        <w:jc w:val="both"/>
        <w:rPr>
          <w:rFonts w:ascii="Times New Roman" w:hAnsi="Times New Roman" w:cs="Times New Roman"/>
          <w:sz w:val="24"/>
          <w:szCs w:val="24"/>
        </w:rPr>
        <w:sectPr w:rsidR="00920A03" w:rsidRPr="00F24061">
          <w:type w:val="continuous"/>
          <w:pgSz w:w="12240" w:h="18720"/>
          <w:pgMar w:top="1969" w:right="1524" w:bottom="1623" w:left="1356" w:header="0" w:footer="3" w:gutter="0"/>
          <w:cols w:space="720"/>
          <w:noEndnote/>
          <w:docGrid w:linePitch="360"/>
        </w:sectPr>
      </w:pPr>
      <w:proofErr w:type="gramStart"/>
      <w:r w:rsidRPr="00F24061">
        <w:rPr>
          <w:rFonts w:ascii="Times New Roman" w:hAnsi="Times New Roman" w:cs="Times New Roman"/>
          <w:sz w:val="24"/>
          <w:szCs w:val="24"/>
        </w:rPr>
        <w:t>li</w:t>
      </w:r>
      <w:proofErr w:type="gramEnd"/>
    </w:p>
    <w:p w:rsidR="00920A03" w:rsidRPr="00F24061" w:rsidRDefault="002855E0" w:rsidP="00F24061">
      <w:pPr>
        <w:pStyle w:val="BodyText21"/>
        <w:shd w:val="clear" w:color="auto" w:fill="auto"/>
        <w:spacing w:before="0" w:after="180" w:line="360" w:lineRule="auto"/>
        <w:ind w:left="40" w:right="300" w:firstLine="0"/>
        <w:rPr>
          <w:rFonts w:ascii="Times New Roman" w:hAnsi="Times New Roman" w:cs="Times New Roman"/>
          <w:sz w:val="24"/>
          <w:szCs w:val="24"/>
        </w:rPr>
      </w:pPr>
      <w:proofErr w:type="gramStart"/>
      <w:r w:rsidRPr="00F24061">
        <w:rPr>
          <w:rFonts w:ascii="Times New Roman" w:hAnsi="Times New Roman" w:cs="Times New Roman"/>
          <w:sz w:val="24"/>
          <w:szCs w:val="24"/>
        </w:rPr>
        <w:lastRenderedPageBreak/>
        <w:t>to</w:t>
      </w:r>
      <w:proofErr w:type="gramEnd"/>
      <w:r w:rsidRPr="00F24061">
        <w:rPr>
          <w:rFonts w:ascii="Times New Roman" w:hAnsi="Times New Roman" w:cs="Times New Roman"/>
          <w:sz w:val="24"/>
          <w:szCs w:val="24"/>
        </w:rPr>
        <w:t xml:space="preserve"> compel performance of a statutory duty. It is used to compel public officers having responsibilities in public offices and bodies to perform duties imposed upon them by an Act of Parliament. We agree with that position of the law.</w:t>
      </w:r>
    </w:p>
    <w:p w:rsidR="00920A03" w:rsidRPr="00F24061" w:rsidRDefault="002855E0" w:rsidP="00F24061">
      <w:pPr>
        <w:pStyle w:val="BodyText21"/>
        <w:shd w:val="clear" w:color="auto" w:fill="auto"/>
        <w:tabs>
          <w:tab w:val="left" w:pos="4749"/>
        </w:tabs>
        <w:spacing w:before="0" w:after="176" w:line="360" w:lineRule="auto"/>
        <w:ind w:left="40" w:right="300" w:firstLine="0"/>
        <w:rPr>
          <w:rFonts w:ascii="Times New Roman" w:hAnsi="Times New Roman" w:cs="Times New Roman"/>
          <w:sz w:val="24"/>
          <w:szCs w:val="24"/>
        </w:rPr>
      </w:pPr>
      <w:r w:rsidRPr="00F24061">
        <w:rPr>
          <w:rFonts w:ascii="Times New Roman" w:hAnsi="Times New Roman" w:cs="Times New Roman"/>
          <w:sz w:val="24"/>
          <w:szCs w:val="24"/>
        </w:rPr>
        <w:t>In the instant case, as counsel for the respondent submitted, the prerogative remedies of certiorari, mandamus and prohibition were granted with specific orders. The trial Judge granted the respondent the orders as hereunder:</w:t>
      </w:r>
      <w:r w:rsidRPr="00F24061">
        <w:rPr>
          <w:rFonts w:ascii="Times New Roman" w:hAnsi="Times New Roman" w:cs="Times New Roman"/>
          <w:sz w:val="24"/>
          <w:szCs w:val="24"/>
        </w:rPr>
        <w:tab/>
      </w:r>
    </w:p>
    <w:p w:rsidR="00920A03" w:rsidRPr="00F24061" w:rsidRDefault="002855E0" w:rsidP="00F24061">
      <w:pPr>
        <w:pStyle w:val="Bodytext80"/>
        <w:shd w:val="clear" w:color="auto" w:fill="auto"/>
        <w:spacing w:before="0" w:line="360" w:lineRule="auto"/>
        <w:ind w:left="460" w:right="300" w:firstLine="720"/>
        <w:rPr>
          <w:rFonts w:ascii="Times New Roman" w:hAnsi="Times New Roman" w:cs="Times New Roman"/>
          <w:sz w:val="24"/>
          <w:szCs w:val="24"/>
        </w:rPr>
      </w:pPr>
      <w:r w:rsidRPr="00F24061">
        <w:rPr>
          <w:rFonts w:ascii="Times New Roman" w:hAnsi="Times New Roman" w:cs="Times New Roman"/>
          <w:sz w:val="24"/>
          <w:szCs w:val="24"/>
        </w:rPr>
        <w:t>The order of certiorari is issued to quash the decision of the respondents whereby they refused/failed/neglected to extend the lease of the applicant in respect of Plot 18, Lugard road, Fort Portal.</w:t>
      </w:r>
    </w:p>
    <w:p w:rsidR="00920A03" w:rsidRPr="00F24061" w:rsidRDefault="002855E0" w:rsidP="00F24061">
      <w:pPr>
        <w:pStyle w:val="Bodytext80"/>
        <w:numPr>
          <w:ilvl w:val="0"/>
          <w:numId w:val="4"/>
        </w:numPr>
        <w:shd w:val="clear" w:color="auto" w:fill="auto"/>
        <w:tabs>
          <w:tab w:val="left" w:pos="815"/>
        </w:tabs>
        <w:spacing w:before="0" w:after="184" w:line="360" w:lineRule="auto"/>
        <w:ind w:left="460" w:right="300" w:firstLine="0"/>
        <w:rPr>
          <w:rFonts w:ascii="Times New Roman" w:hAnsi="Times New Roman" w:cs="Times New Roman"/>
          <w:sz w:val="24"/>
          <w:szCs w:val="24"/>
        </w:rPr>
      </w:pPr>
      <w:r w:rsidRPr="00F24061">
        <w:rPr>
          <w:rFonts w:ascii="Times New Roman" w:hAnsi="Times New Roman" w:cs="Times New Roman"/>
          <w:sz w:val="24"/>
          <w:szCs w:val="24"/>
        </w:rPr>
        <w:t xml:space="preserve">An order of prohibition is issued to prohibit the respondents from implementing the decision made to lease out the suit property, Plot 18 </w:t>
      </w:r>
      <w:proofErr w:type="spellStart"/>
      <w:r w:rsidRPr="00F24061">
        <w:rPr>
          <w:rFonts w:ascii="Times New Roman" w:hAnsi="Times New Roman" w:cs="Times New Roman"/>
          <w:sz w:val="24"/>
          <w:szCs w:val="24"/>
        </w:rPr>
        <w:t>Lugard</w:t>
      </w:r>
      <w:proofErr w:type="spellEnd"/>
      <w:r w:rsidRPr="00F24061">
        <w:rPr>
          <w:rFonts w:ascii="Times New Roman" w:hAnsi="Times New Roman" w:cs="Times New Roman"/>
          <w:sz w:val="24"/>
          <w:szCs w:val="24"/>
        </w:rPr>
        <w:t xml:space="preserve"> Road Fort Portal to S.S </w:t>
      </w:r>
      <w:proofErr w:type="spellStart"/>
      <w:r w:rsidRPr="00F24061">
        <w:rPr>
          <w:rFonts w:ascii="Times New Roman" w:hAnsi="Times New Roman" w:cs="Times New Roman"/>
          <w:sz w:val="24"/>
          <w:szCs w:val="24"/>
        </w:rPr>
        <w:t>Mugasa</w:t>
      </w:r>
      <w:proofErr w:type="spellEnd"/>
      <w:r w:rsidRPr="00F24061">
        <w:rPr>
          <w:rFonts w:ascii="Times New Roman" w:hAnsi="Times New Roman" w:cs="Times New Roman"/>
          <w:sz w:val="24"/>
          <w:szCs w:val="24"/>
        </w:rPr>
        <w:t xml:space="preserve"> and another.</w:t>
      </w:r>
    </w:p>
    <w:p w:rsidR="00920A03" w:rsidRPr="00F24061" w:rsidRDefault="002855E0" w:rsidP="00F24061">
      <w:pPr>
        <w:pStyle w:val="Bodytext80"/>
        <w:numPr>
          <w:ilvl w:val="0"/>
          <w:numId w:val="4"/>
        </w:numPr>
        <w:shd w:val="clear" w:color="auto" w:fill="auto"/>
        <w:tabs>
          <w:tab w:val="left" w:pos="873"/>
        </w:tabs>
        <w:spacing w:before="0" w:line="360" w:lineRule="auto"/>
        <w:ind w:left="460" w:right="300" w:firstLine="0"/>
        <w:rPr>
          <w:rFonts w:ascii="Times New Roman" w:hAnsi="Times New Roman" w:cs="Times New Roman"/>
          <w:sz w:val="24"/>
          <w:szCs w:val="24"/>
        </w:rPr>
      </w:pPr>
      <w:r w:rsidRPr="00F24061">
        <w:rPr>
          <w:rFonts w:ascii="Times New Roman" w:hAnsi="Times New Roman" w:cs="Times New Roman"/>
          <w:sz w:val="24"/>
          <w:szCs w:val="24"/>
        </w:rPr>
        <w:t xml:space="preserve">The order of mandamus is issued directing the respondent to renew the applicant's lease on Plot 18 </w:t>
      </w:r>
      <w:proofErr w:type="spellStart"/>
      <w:r w:rsidRPr="00F24061">
        <w:rPr>
          <w:rFonts w:ascii="Times New Roman" w:hAnsi="Times New Roman" w:cs="Times New Roman"/>
          <w:sz w:val="24"/>
          <w:szCs w:val="24"/>
        </w:rPr>
        <w:t>Lugard</w:t>
      </w:r>
      <w:proofErr w:type="spellEnd"/>
      <w:r w:rsidRPr="00F24061">
        <w:rPr>
          <w:rFonts w:ascii="Times New Roman" w:hAnsi="Times New Roman" w:cs="Times New Roman"/>
          <w:sz w:val="24"/>
          <w:szCs w:val="24"/>
        </w:rPr>
        <w:t xml:space="preserve"> Road, Fort Portal for a further term as provided for </w:t>
      </w:r>
      <w:r w:rsidR="00C15901" w:rsidRPr="00F24061">
        <w:rPr>
          <w:rFonts w:ascii="Times New Roman" w:hAnsi="Times New Roman" w:cs="Times New Roman"/>
          <w:sz w:val="24"/>
          <w:szCs w:val="24"/>
        </w:rPr>
        <w:t>in</w:t>
      </w:r>
      <w:r w:rsidRPr="00F24061">
        <w:rPr>
          <w:rFonts w:ascii="Times New Roman" w:hAnsi="Times New Roman" w:cs="Times New Roman"/>
          <w:sz w:val="24"/>
          <w:szCs w:val="24"/>
        </w:rPr>
        <w:t xml:space="preserve"> the lease agreement between the parties...</w:t>
      </w:r>
      <w:r w:rsidRPr="00F24061">
        <w:rPr>
          <w:rStyle w:val="Bodytext8LucidaSansUnicode"/>
          <w:rFonts w:ascii="Times New Roman" w:hAnsi="Times New Roman" w:cs="Times New Roman"/>
          <w:sz w:val="24"/>
          <w:szCs w:val="24"/>
        </w:rPr>
        <w:t xml:space="preserve"> ”</w:t>
      </w:r>
    </w:p>
    <w:p w:rsidR="00920A03" w:rsidRPr="00F24061" w:rsidRDefault="002855E0" w:rsidP="00F24061">
      <w:pPr>
        <w:pStyle w:val="BodyText21"/>
        <w:shd w:val="clear" w:color="auto" w:fill="auto"/>
        <w:spacing w:before="0" w:after="180" w:line="360" w:lineRule="auto"/>
        <w:ind w:left="40" w:right="300" w:firstLine="0"/>
        <w:rPr>
          <w:rFonts w:ascii="Times New Roman" w:hAnsi="Times New Roman" w:cs="Times New Roman"/>
          <w:sz w:val="24"/>
          <w:szCs w:val="24"/>
        </w:rPr>
      </w:pPr>
      <w:r w:rsidRPr="00F24061">
        <w:rPr>
          <w:rFonts w:ascii="Times New Roman" w:hAnsi="Times New Roman" w:cs="Times New Roman"/>
          <w:sz w:val="24"/>
          <w:szCs w:val="24"/>
        </w:rPr>
        <w:t xml:space="preserve">We uphold the grant of certiorari and prohibition orders as issued by the trial Judge considering our findings that the appellant’s decision was illegal, unfair and procedurally improper hence </w:t>
      </w:r>
      <w:r w:rsidRPr="00F24061">
        <w:rPr>
          <w:rStyle w:val="BodytextVerdana"/>
          <w:rFonts w:ascii="Times New Roman" w:hAnsi="Times New Roman" w:cs="Times New Roman"/>
          <w:sz w:val="24"/>
          <w:szCs w:val="24"/>
        </w:rPr>
        <w:t>ultra vires.</w:t>
      </w:r>
      <w:r w:rsidRPr="00F24061">
        <w:rPr>
          <w:rFonts w:ascii="Times New Roman" w:hAnsi="Times New Roman" w:cs="Times New Roman"/>
          <w:sz w:val="24"/>
          <w:szCs w:val="24"/>
        </w:rPr>
        <w:t xml:space="preserve"> Concerning mandamus, regard is had to Clause 4 of the Lease Agreement which reads [at page 133]:</w:t>
      </w:r>
    </w:p>
    <w:p w:rsidR="00920A03" w:rsidRPr="00F24061" w:rsidRDefault="002855E0" w:rsidP="00F24061">
      <w:pPr>
        <w:pStyle w:val="Bodytext80"/>
        <w:shd w:val="clear" w:color="auto" w:fill="auto"/>
        <w:spacing w:before="0" w:after="0" w:line="360" w:lineRule="auto"/>
        <w:ind w:left="460" w:right="300" w:firstLine="0"/>
        <w:rPr>
          <w:rFonts w:ascii="Times New Roman" w:hAnsi="Times New Roman" w:cs="Times New Roman"/>
          <w:sz w:val="24"/>
          <w:szCs w:val="24"/>
        </w:rPr>
      </w:pPr>
      <w:r w:rsidRPr="00F24061">
        <w:rPr>
          <w:rFonts w:ascii="Times New Roman" w:hAnsi="Times New Roman" w:cs="Times New Roman"/>
          <w:sz w:val="24"/>
          <w:szCs w:val="24"/>
        </w:rPr>
        <w:t xml:space="preserve">“4. When the lessee shall have complied with the building covenant herein and if there shall not at the time be any existing breaches or non-observance on the part of the lessee of any of the covenants and conditions in this lease whether express or implied the </w:t>
      </w:r>
      <w:r w:rsidR="00C15901" w:rsidRPr="00F24061">
        <w:rPr>
          <w:rFonts w:ascii="Times New Roman" w:hAnsi="Times New Roman" w:cs="Times New Roman"/>
          <w:sz w:val="24"/>
          <w:szCs w:val="24"/>
        </w:rPr>
        <w:t>said term shall</w:t>
      </w:r>
    </w:p>
    <w:p w:rsidR="00920A03" w:rsidRPr="00F24061" w:rsidRDefault="00920A03" w:rsidP="00F24061">
      <w:pPr>
        <w:framePr w:h="1488" w:wrap="notBeside" w:vAnchor="text" w:hAnchor="text" w:xAlign="right" w:y="1"/>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sectPr w:rsidR="00920A03" w:rsidRPr="00F24061">
          <w:headerReference w:type="even" r:id="rId24"/>
          <w:headerReference w:type="default" r:id="rId25"/>
          <w:footerReference w:type="even" r:id="rId26"/>
          <w:footerReference w:type="default" r:id="rId27"/>
          <w:footerReference w:type="first" r:id="rId28"/>
          <w:pgSz w:w="12240" w:h="18720"/>
          <w:pgMar w:top="1969" w:right="1524" w:bottom="1623" w:left="1356" w:header="0" w:footer="3" w:gutter="0"/>
          <w:cols w:space="720"/>
          <w:noEndnote/>
          <w:titlePg/>
          <w:docGrid w:linePitch="360"/>
        </w:sectPr>
      </w:pPr>
    </w:p>
    <w:p w:rsidR="00920A03" w:rsidRPr="00F24061" w:rsidRDefault="002855E0" w:rsidP="00F24061">
      <w:pPr>
        <w:pStyle w:val="Bodytext80"/>
        <w:shd w:val="clear" w:color="auto" w:fill="auto"/>
        <w:spacing w:before="0" w:after="176" w:line="360" w:lineRule="auto"/>
        <w:ind w:left="1120" w:right="340" w:firstLine="0"/>
        <w:rPr>
          <w:rFonts w:ascii="Times New Roman" w:hAnsi="Times New Roman" w:cs="Times New Roman"/>
          <w:sz w:val="24"/>
          <w:szCs w:val="24"/>
        </w:rPr>
      </w:pPr>
      <w:r w:rsidRPr="00F24061">
        <w:rPr>
          <w:rFonts w:ascii="Times New Roman" w:hAnsi="Times New Roman" w:cs="Times New Roman"/>
          <w:sz w:val="24"/>
          <w:szCs w:val="24"/>
        </w:rPr>
        <w:lastRenderedPageBreak/>
        <w:t>be enlarged to 49 years from the said 2</w:t>
      </w:r>
      <w:r w:rsidRPr="00F24061">
        <w:rPr>
          <w:rFonts w:ascii="Times New Roman" w:hAnsi="Times New Roman" w:cs="Times New Roman"/>
          <w:sz w:val="24"/>
          <w:szCs w:val="24"/>
          <w:vertAlign w:val="superscript"/>
        </w:rPr>
        <w:t>nd</w:t>
      </w:r>
      <w:r w:rsidRPr="00F24061">
        <w:rPr>
          <w:rFonts w:ascii="Times New Roman" w:hAnsi="Times New Roman" w:cs="Times New Roman"/>
          <w:sz w:val="24"/>
          <w:szCs w:val="24"/>
        </w:rPr>
        <w:t xml:space="preserve"> day of January 1980 automatically and this lease shall thenceforth be read and construed as if the term of 49 years had been originally granted hereby.</w:t>
      </w:r>
    </w:p>
    <w:p w:rsidR="00920A03" w:rsidRPr="00F24061" w:rsidRDefault="002855E0" w:rsidP="00F24061">
      <w:pPr>
        <w:pStyle w:val="BodyText21"/>
        <w:shd w:val="clear" w:color="auto" w:fill="auto"/>
        <w:spacing w:before="0" w:after="180" w:line="360" w:lineRule="auto"/>
        <w:ind w:left="200" w:right="340" w:firstLine="460"/>
        <w:rPr>
          <w:rFonts w:ascii="Times New Roman" w:hAnsi="Times New Roman" w:cs="Times New Roman"/>
          <w:sz w:val="24"/>
          <w:szCs w:val="24"/>
        </w:rPr>
      </w:pPr>
      <w:r w:rsidRPr="00F24061">
        <w:rPr>
          <w:rFonts w:ascii="Times New Roman" w:hAnsi="Times New Roman" w:cs="Times New Roman"/>
          <w:sz w:val="24"/>
          <w:szCs w:val="24"/>
        </w:rPr>
        <w:t xml:space="preserve">In our view, the automatic renewal clause is subject to compliance of building covenants </w:t>
      </w:r>
      <w:r w:rsidRPr="00F24061">
        <w:rPr>
          <w:rStyle w:val="BodytextFrankRuehl"/>
          <w:rFonts w:ascii="Times New Roman" w:hAnsi="Times New Roman" w:cs="Times New Roman"/>
          <w:sz w:val="24"/>
          <w:szCs w:val="24"/>
        </w:rPr>
        <w:t xml:space="preserve">by </w:t>
      </w:r>
      <w:r w:rsidRPr="00F24061">
        <w:rPr>
          <w:rFonts w:ascii="Times New Roman" w:hAnsi="Times New Roman" w:cs="Times New Roman"/>
          <w:sz w:val="24"/>
          <w:szCs w:val="24"/>
        </w:rPr>
        <w:t>the respondent. It is not simply automatic as such. The respondent’s objective assessment of compliance has to be carried out first and if it is satisfactory, then the automatic clause is activated.</w:t>
      </w:r>
    </w:p>
    <w:p w:rsidR="00920A03" w:rsidRPr="00F24061" w:rsidRDefault="002855E0" w:rsidP="00F24061">
      <w:pPr>
        <w:pStyle w:val="BodyText21"/>
        <w:shd w:val="clear" w:color="auto" w:fill="auto"/>
        <w:spacing w:before="0" w:after="180" w:line="360" w:lineRule="auto"/>
        <w:ind w:left="660" w:right="340" w:firstLine="0"/>
        <w:rPr>
          <w:rFonts w:ascii="Times New Roman" w:hAnsi="Times New Roman" w:cs="Times New Roman"/>
          <w:sz w:val="24"/>
          <w:szCs w:val="24"/>
        </w:rPr>
      </w:pPr>
      <w:r w:rsidRPr="00F24061">
        <w:rPr>
          <w:rFonts w:ascii="Times New Roman" w:hAnsi="Times New Roman" w:cs="Times New Roman"/>
          <w:sz w:val="24"/>
          <w:szCs w:val="24"/>
        </w:rPr>
        <w:t xml:space="preserve">We find that in the instant case, even if the effect of a certiorari is to quash the appellant’s decision rejecting the respondent’s application to </w:t>
      </w:r>
      <w:r w:rsidR="00C15901" w:rsidRPr="00F24061">
        <w:rPr>
          <w:rFonts w:ascii="Times New Roman" w:hAnsi="Times New Roman" w:cs="Times New Roman"/>
          <w:sz w:val="24"/>
          <w:szCs w:val="24"/>
        </w:rPr>
        <w:t>renew the</w:t>
      </w:r>
      <w:r w:rsidRPr="00F24061">
        <w:rPr>
          <w:rFonts w:ascii="Times New Roman" w:hAnsi="Times New Roman" w:cs="Times New Roman"/>
          <w:sz w:val="24"/>
          <w:szCs w:val="24"/>
        </w:rPr>
        <w:t xml:space="preserve"> lease, the appellant still reserves the power to grant or renew a lease regarding the suit property. This is so because judicial review is concerned not with the decision, but the decision making process. This means that the appellant can still proceed to make a fresh decision but following the correct and proper procedure (ensuring the right to be heard; transparency and accountability).: Otherwise, for Court to direct the appellant to renew the applicant’s lease on Plot 18 </w:t>
      </w:r>
      <w:proofErr w:type="spellStart"/>
      <w:r w:rsidRPr="00F24061">
        <w:rPr>
          <w:rFonts w:ascii="Times New Roman" w:hAnsi="Times New Roman" w:cs="Times New Roman"/>
          <w:sz w:val="24"/>
          <w:szCs w:val="24"/>
        </w:rPr>
        <w:t>Lugard</w:t>
      </w:r>
      <w:proofErr w:type="spellEnd"/>
      <w:r w:rsidRPr="00F24061">
        <w:rPr>
          <w:rFonts w:ascii="Times New Roman" w:hAnsi="Times New Roman" w:cs="Times New Roman"/>
          <w:sz w:val="24"/>
          <w:szCs w:val="24"/>
        </w:rPr>
        <w:t xml:space="preserve"> Road, Fort Portal for a further term as provided for in the lease agreement between the parties, would in our view amount to usurping the powers of the Land Board (appellant).</w:t>
      </w:r>
    </w:p>
    <w:p w:rsidR="00920A03" w:rsidRPr="00F24061" w:rsidRDefault="002855E0" w:rsidP="00F24061">
      <w:pPr>
        <w:pStyle w:val="BodyText21"/>
        <w:shd w:val="clear" w:color="auto" w:fill="auto"/>
        <w:spacing w:before="0" w:line="360" w:lineRule="auto"/>
        <w:ind w:left="660" w:right="340"/>
        <w:rPr>
          <w:rFonts w:ascii="Times New Roman" w:hAnsi="Times New Roman" w:cs="Times New Roman"/>
          <w:sz w:val="24"/>
          <w:szCs w:val="24"/>
        </w:rPr>
      </w:pPr>
      <w:r w:rsidRPr="00F24061">
        <w:rPr>
          <w:rFonts w:ascii="Times New Roman" w:hAnsi="Times New Roman" w:cs="Times New Roman"/>
          <w:noProof/>
          <w:sz w:val="24"/>
          <w:szCs w:val="24"/>
        </w:rPr>
        <w:drawing>
          <wp:anchor distT="0" distB="0" distL="63500" distR="63500" simplePos="0" relativeHeight="377487114" behindDoc="1" locked="0" layoutInCell="1" allowOverlap="1" wp14:anchorId="1EE57265" wp14:editId="636257B1">
            <wp:simplePos x="0" y="0"/>
            <wp:positionH relativeFrom="margin">
              <wp:posOffset>5047615</wp:posOffset>
            </wp:positionH>
            <wp:positionV relativeFrom="paragraph">
              <wp:posOffset>2374265</wp:posOffset>
            </wp:positionV>
            <wp:extent cx="932815" cy="6350"/>
            <wp:effectExtent l="0" t="0" r="0" b="0"/>
            <wp:wrapTight wrapText="bothSides">
              <wp:wrapPolygon edited="0">
                <wp:start x="0" y="0"/>
                <wp:lineTo x="0" y="21600"/>
                <wp:lineTo x="21600" y="21600"/>
                <wp:lineTo x="21600" y="0"/>
              </wp:wrapPolygon>
            </wp:wrapTight>
            <wp:docPr id="31" name="Picture 8" descr="C:\Users\BMULIN~1\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MULIN~1\AppData\Local\Temp\FineReader11\media\image11.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2815" cy="6350"/>
                    </a:xfrm>
                    <a:prstGeom prst="rect">
                      <a:avLst/>
                    </a:prstGeom>
                    <a:noFill/>
                  </pic:spPr>
                </pic:pic>
              </a:graphicData>
            </a:graphic>
            <wp14:sizeRelH relativeFrom="page">
              <wp14:pctWidth>0</wp14:pctWidth>
            </wp14:sizeRelH>
            <wp14:sizeRelV relativeFrom="page">
              <wp14:pctHeight>0</wp14:pctHeight>
            </wp14:sizeRelV>
          </wp:anchor>
        </w:drawing>
      </w:r>
      <w:r w:rsidRPr="00F24061">
        <w:rPr>
          <w:rFonts w:ascii="Times New Roman" w:hAnsi="Times New Roman" w:cs="Times New Roman"/>
          <w:sz w:val="24"/>
          <w:szCs w:val="24"/>
        </w:rPr>
        <w:t xml:space="preserve">The above notwithstanding we need to emphasize as we have earlier pointed out that the respondent still has a duty to objectively re-assess the application for renewal of the lease of the suit property. Given the history of this dispute between the parties and the lack of transparency by the appellant that we have found </w:t>
      </w:r>
      <w:r w:rsidRPr="00F24061">
        <w:rPr>
          <w:rStyle w:val="BodytextVerdana"/>
          <w:rFonts w:ascii="Times New Roman" w:hAnsi="Times New Roman" w:cs="Times New Roman"/>
          <w:sz w:val="24"/>
          <w:szCs w:val="24"/>
        </w:rPr>
        <w:t>(supra),</w:t>
      </w:r>
      <w:r w:rsidRPr="00F24061">
        <w:rPr>
          <w:rFonts w:ascii="Times New Roman" w:hAnsi="Times New Roman" w:cs="Times New Roman"/>
          <w:sz w:val="24"/>
          <w:szCs w:val="24"/>
        </w:rPr>
        <w:t xml:space="preserve"> it may be difficult for the respondent to expect fair treatment from the appellant in this regard. The appellant has to take great care not to allow the history of this dispute to cloud its future decision in the matter and better still, in the spirit of transparency the members of the appellant Board </w:t>
      </w:r>
      <w:r w:rsidR="00C15901" w:rsidRPr="00F24061">
        <w:rPr>
          <w:rFonts w:ascii="Times New Roman" w:hAnsi="Times New Roman" w:cs="Times New Roman"/>
          <w:sz w:val="24"/>
          <w:szCs w:val="24"/>
        </w:rPr>
        <w:t xml:space="preserve">which </w:t>
      </w:r>
      <w:r w:rsidRPr="00F24061">
        <w:rPr>
          <w:rFonts w:ascii="Times New Roman" w:hAnsi="Times New Roman" w:cs="Times New Roman"/>
          <w:sz w:val="24"/>
          <w:szCs w:val="24"/>
        </w:rPr>
        <w:t>sat on</w:t>
      </w:r>
      <w:r w:rsidRPr="00F24061">
        <w:rPr>
          <w:rFonts w:ascii="Times New Roman" w:hAnsi="Times New Roman" w:cs="Times New Roman"/>
          <w:sz w:val="24"/>
          <w:szCs w:val="24"/>
        </w:rPr>
        <w:br w:type="page"/>
      </w:r>
    </w:p>
    <w:p w:rsidR="00920A03" w:rsidRPr="00F24061" w:rsidRDefault="002855E0" w:rsidP="00F24061">
      <w:pPr>
        <w:pStyle w:val="BodyText21"/>
        <w:shd w:val="clear" w:color="auto" w:fill="auto"/>
        <w:spacing w:before="0" w:after="176" w:line="360" w:lineRule="auto"/>
        <w:ind w:left="560" w:right="40" w:firstLine="0"/>
        <w:rPr>
          <w:rFonts w:ascii="Times New Roman" w:hAnsi="Times New Roman" w:cs="Times New Roman"/>
          <w:sz w:val="24"/>
          <w:szCs w:val="24"/>
        </w:rPr>
      </w:pPr>
      <w:r w:rsidRPr="00F24061">
        <w:rPr>
          <w:rFonts w:ascii="Times New Roman" w:hAnsi="Times New Roman" w:cs="Times New Roman"/>
          <w:sz w:val="24"/>
          <w:szCs w:val="24"/>
        </w:rPr>
        <w:lastRenderedPageBreak/>
        <w:t xml:space="preserve">March </w:t>
      </w:r>
      <w:r w:rsidRPr="00F24061">
        <w:rPr>
          <w:rStyle w:val="BodyText1"/>
          <w:rFonts w:ascii="Times New Roman" w:hAnsi="Times New Roman" w:cs="Times New Roman"/>
          <w:sz w:val="24"/>
          <w:szCs w:val="24"/>
        </w:rPr>
        <w:t>2011</w:t>
      </w:r>
      <w:r w:rsidRPr="00F24061">
        <w:rPr>
          <w:rFonts w:ascii="Times New Roman" w:hAnsi="Times New Roman" w:cs="Times New Roman"/>
          <w:sz w:val="24"/>
          <w:szCs w:val="24"/>
        </w:rPr>
        <w:t xml:space="preserve"> to reject the respondent’s lease renewal should disqualify </w:t>
      </w:r>
      <w:proofErr w:type="gramStart"/>
      <w:r w:rsidR="00C15901" w:rsidRPr="00F24061">
        <w:rPr>
          <w:rFonts w:ascii="Times New Roman" w:hAnsi="Times New Roman" w:cs="Times New Roman"/>
          <w:sz w:val="24"/>
          <w:szCs w:val="24"/>
        </w:rPr>
        <w:t>themselves</w:t>
      </w:r>
      <w:proofErr w:type="gramEnd"/>
      <w:r w:rsidRPr="00F24061">
        <w:rPr>
          <w:rFonts w:ascii="Times New Roman" w:hAnsi="Times New Roman" w:cs="Times New Roman"/>
          <w:sz w:val="24"/>
          <w:szCs w:val="24"/>
        </w:rPr>
        <w:t xml:space="preserve"> from sitting to decide on the respondent’s renewal application.</w:t>
      </w:r>
    </w:p>
    <w:p w:rsidR="00920A03" w:rsidRPr="00F24061" w:rsidRDefault="002855E0" w:rsidP="00F24061">
      <w:pPr>
        <w:pStyle w:val="BodyText21"/>
        <w:shd w:val="clear" w:color="auto" w:fill="auto"/>
        <w:spacing w:before="0" w:after="784" w:line="360" w:lineRule="auto"/>
        <w:ind w:left="40" w:right="40" w:firstLine="520"/>
        <w:rPr>
          <w:rFonts w:ascii="Times New Roman" w:hAnsi="Times New Roman" w:cs="Times New Roman"/>
          <w:sz w:val="24"/>
          <w:szCs w:val="24"/>
        </w:rPr>
      </w:pPr>
      <w:r w:rsidRPr="00F24061">
        <w:rPr>
          <w:rFonts w:ascii="Times New Roman" w:hAnsi="Times New Roman" w:cs="Times New Roman"/>
          <w:sz w:val="24"/>
          <w:szCs w:val="24"/>
        </w:rPr>
        <w:t xml:space="preserve">Accordingly, this ground succeeds in part to the extent that the order of mandamus is set aside. Given our findings above however, certiorari and prohibition are upheld. </w:t>
      </w:r>
      <w:r w:rsidRPr="00F24061">
        <w:rPr>
          <w:rStyle w:val="BodytextBold"/>
          <w:rFonts w:ascii="Times New Roman" w:hAnsi="Times New Roman" w:cs="Times New Roman"/>
          <w:sz w:val="24"/>
          <w:szCs w:val="24"/>
        </w:rPr>
        <w:t xml:space="preserve">In </w:t>
      </w:r>
      <w:r w:rsidRPr="00F24061">
        <w:rPr>
          <w:rFonts w:ascii="Times New Roman" w:hAnsi="Times New Roman" w:cs="Times New Roman"/>
          <w:sz w:val="24"/>
          <w:szCs w:val="24"/>
        </w:rPr>
        <w:t>the result, this appeal stands dismissed with costs. We so Order.</w:t>
      </w:r>
    </w:p>
    <w:p w:rsidR="00920A03" w:rsidRPr="00F24061" w:rsidRDefault="002855E0" w:rsidP="00F24061">
      <w:pPr>
        <w:pStyle w:val="BodyText21"/>
        <w:shd w:val="clear" w:color="auto" w:fill="auto"/>
        <w:spacing w:before="0" w:after="88" w:line="360" w:lineRule="auto"/>
        <w:ind w:left="40" w:right="40" w:firstLine="0"/>
        <w:rPr>
          <w:rFonts w:ascii="Times New Roman" w:hAnsi="Times New Roman" w:cs="Times New Roman"/>
          <w:sz w:val="24"/>
          <w:szCs w:val="24"/>
        </w:rPr>
      </w:pPr>
      <w:r w:rsidRPr="00F24061">
        <w:rPr>
          <w:rFonts w:ascii="Times New Roman" w:hAnsi="Times New Roman" w:cs="Times New Roman"/>
          <w:sz w:val="24"/>
          <w:szCs w:val="24"/>
        </w:rPr>
        <w:t xml:space="preserve">Dated, signed and delivered, at Kampala this </w:t>
      </w:r>
      <w:r w:rsidR="00F24061" w:rsidRPr="00F24061">
        <w:rPr>
          <w:rFonts w:ascii="Times New Roman" w:hAnsi="Times New Roman" w:cs="Times New Roman"/>
          <w:sz w:val="24"/>
          <w:szCs w:val="24"/>
        </w:rPr>
        <w:t>15</w:t>
      </w:r>
      <w:r w:rsidR="00F24061" w:rsidRPr="00F24061">
        <w:rPr>
          <w:rFonts w:ascii="Times New Roman" w:hAnsi="Times New Roman" w:cs="Times New Roman"/>
          <w:sz w:val="24"/>
          <w:szCs w:val="24"/>
          <w:vertAlign w:val="superscript"/>
        </w:rPr>
        <w:t>th</w:t>
      </w:r>
      <w:r w:rsidR="00F24061" w:rsidRPr="00F24061">
        <w:rPr>
          <w:rFonts w:ascii="Times New Roman" w:hAnsi="Times New Roman" w:cs="Times New Roman"/>
          <w:sz w:val="24"/>
          <w:szCs w:val="24"/>
        </w:rPr>
        <w:t xml:space="preserve"> Day of January</w:t>
      </w:r>
      <w:r w:rsidRPr="00F24061">
        <w:rPr>
          <w:rFonts w:ascii="Times New Roman" w:hAnsi="Times New Roman" w:cs="Times New Roman"/>
          <w:sz w:val="24"/>
          <w:szCs w:val="24"/>
        </w:rPr>
        <w:t xml:space="preserve"> 2016.</w:t>
      </w:r>
    </w:p>
    <w:p w:rsidR="00F24061" w:rsidRPr="00F24061" w:rsidRDefault="00F24061" w:rsidP="00F24061">
      <w:pPr>
        <w:pStyle w:val="BodyText21"/>
        <w:shd w:val="clear" w:color="auto" w:fill="auto"/>
        <w:spacing w:before="0" w:after="88" w:line="360" w:lineRule="auto"/>
        <w:ind w:left="40" w:right="40" w:firstLine="0"/>
        <w:rPr>
          <w:rFonts w:ascii="Times New Roman" w:hAnsi="Times New Roman" w:cs="Times New Roman"/>
          <w:sz w:val="24"/>
          <w:szCs w:val="24"/>
        </w:rPr>
      </w:pPr>
      <w:proofErr w:type="spellStart"/>
      <w:r w:rsidRPr="00F24061">
        <w:rPr>
          <w:rFonts w:ascii="Times New Roman" w:hAnsi="Times New Roman" w:cs="Times New Roman"/>
          <w:sz w:val="24"/>
          <w:szCs w:val="24"/>
        </w:rPr>
        <w:t>Hon.Justice</w:t>
      </w:r>
      <w:proofErr w:type="spellEnd"/>
      <w:r w:rsidRPr="00F24061">
        <w:rPr>
          <w:rFonts w:ascii="Times New Roman" w:hAnsi="Times New Roman" w:cs="Times New Roman"/>
          <w:sz w:val="24"/>
          <w:szCs w:val="24"/>
        </w:rPr>
        <w:t xml:space="preserve"> </w:t>
      </w:r>
      <w:proofErr w:type="spellStart"/>
      <w:r w:rsidRPr="00F24061">
        <w:rPr>
          <w:rFonts w:ascii="Times New Roman" w:hAnsi="Times New Roman" w:cs="Times New Roman"/>
          <w:sz w:val="24"/>
          <w:szCs w:val="24"/>
        </w:rPr>
        <w:t>Remmy</w:t>
      </w:r>
      <w:proofErr w:type="spellEnd"/>
      <w:r w:rsidRPr="00F24061">
        <w:rPr>
          <w:rFonts w:ascii="Times New Roman" w:hAnsi="Times New Roman" w:cs="Times New Roman"/>
          <w:sz w:val="24"/>
          <w:szCs w:val="24"/>
        </w:rPr>
        <w:t xml:space="preserve"> </w:t>
      </w:r>
      <w:proofErr w:type="spellStart"/>
      <w:r w:rsidRPr="00F24061">
        <w:rPr>
          <w:rFonts w:ascii="Times New Roman" w:hAnsi="Times New Roman" w:cs="Times New Roman"/>
          <w:sz w:val="24"/>
          <w:szCs w:val="24"/>
        </w:rPr>
        <w:t>Kasule</w:t>
      </w:r>
      <w:proofErr w:type="spellEnd"/>
    </w:p>
    <w:p w:rsidR="00F24061" w:rsidRPr="00F24061" w:rsidRDefault="00F24061" w:rsidP="00F24061">
      <w:pPr>
        <w:pStyle w:val="BodyText21"/>
        <w:shd w:val="clear" w:color="auto" w:fill="auto"/>
        <w:spacing w:before="0" w:after="88" w:line="360" w:lineRule="auto"/>
        <w:ind w:left="40" w:right="40" w:firstLine="0"/>
        <w:rPr>
          <w:rFonts w:ascii="Times New Roman" w:hAnsi="Times New Roman" w:cs="Times New Roman"/>
          <w:sz w:val="24"/>
          <w:szCs w:val="24"/>
        </w:rPr>
      </w:pPr>
      <w:r w:rsidRPr="00F24061">
        <w:rPr>
          <w:rFonts w:ascii="Times New Roman" w:hAnsi="Times New Roman" w:cs="Times New Roman"/>
          <w:sz w:val="24"/>
          <w:szCs w:val="24"/>
        </w:rPr>
        <w:t>Justice of Appeal</w:t>
      </w:r>
    </w:p>
    <w:p w:rsidR="00F24061" w:rsidRPr="00F24061" w:rsidRDefault="00F24061" w:rsidP="00F24061">
      <w:pPr>
        <w:pStyle w:val="BodyText21"/>
        <w:shd w:val="clear" w:color="auto" w:fill="auto"/>
        <w:spacing w:before="0" w:after="88" w:line="360" w:lineRule="auto"/>
        <w:ind w:left="40" w:right="40" w:firstLine="0"/>
        <w:rPr>
          <w:rFonts w:ascii="Times New Roman" w:hAnsi="Times New Roman" w:cs="Times New Roman"/>
          <w:sz w:val="24"/>
          <w:szCs w:val="24"/>
        </w:rPr>
      </w:pPr>
      <w:proofErr w:type="spellStart"/>
      <w:r w:rsidRPr="00F24061">
        <w:rPr>
          <w:rFonts w:ascii="Times New Roman" w:hAnsi="Times New Roman" w:cs="Times New Roman"/>
          <w:sz w:val="24"/>
          <w:szCs w:val="24"/>
        </w:rPr>
        <w:t>Hon.Justice</w:t>
      </w:r>
      <w:proofErr w:type="spellEnd"/>
      <w:r w:rsidRPr="00F24061">
        <w:rPr>
          <w:rFonts w:ascii="Times New Roman" w:hAnsi="Times New Roman" w:cs="Times New Roman"/>
          <w:sz w:val="24"/>
          <w:szCs w:val="24"/>
        </w:rPr>
        <w:t xml:space="preserve"> Kenneth </w:t>
      </w:r>
      <w:proofErr w:type="spellStart"/>
      <w:r w:rsidRPr="00F24061">
        <w:rPr>
          <w:rFonts w:ascii="Times New Roman" w:hAnsi="Times New Roman" w:cs="Times New Roman"/>
          <w:sz w:val="24"/>
          <w:szCs w:val="24"/>
        </w:rPr>
        <w:t>Kakuru</w:t>
      </w:r>
      <w:proofErr w:type="spellEnd"/>
    </w:p>
    <w:p w:rsidR="00F24061" w:rsidRPr="00F24061" w:rsidRDefault="00F24061" w:rsidP="00F24061">
      <w:pPr>
        <w:pStyle w:val="BodyText21"/>
        <w:shd w:val="clear" w:color="auto" w:fill="auto"/>
        <w:spacing w:before="0" w:after="88" w:line="360" w:lineRule="auto"/>
        <w:ind w:left="40" w:right="40" w:firstLine="0"/>
        <w:rPr>
          <w:rFonts w:ascii="Times New Roman" w:hAnsi="Times New Roman" w:cs="Times New Roman"/>
          <w:sz w:val="24"/>
          <w:szCs w:val="24"/>
        </w:rPr>
      </w:pPr>
      <w:r w:rsidRPr="00F24061">
        <w:rPr>
          <w:rFonts w:ascii="Times New Roman" w:hAnsi="Times New Roman" w:cs="Times New Roman"/>
          <w:sz w:val="24"/>
          <w:szCs w:val="24"/>
        </w:rPr>
        <w:t>Justice of Appeal</w:t>
      </w:r>
      <w:bookmarkStart w:id="3" w:name="_GoBack"/>
      <w:bookmarkEnd w:id="3"/>
    </w:p>
    <w:p w:rsidR="00F24061" w:rsidRPr="00F24061" w:rsidRDefault="00F24061" w:rsidP="00F24061">
      <w:pPr>
        <w:pStyle w:val="BodyText21"/>
        <w:shd w:val="clear" w:color="auto" w:fill="auto"/>
        <w:spacing w:before="0" w:after="88" w:line="360" w:lineRule="auto"/>
        <w:ind w:left="40" w:right="40" w:firstLine="0"/>
        <w:rPr>
          <w:rFonts w:ascii="Times New Roman" w:hAnsi="Times New Roman" w:cs="Times New Roman"/>
          <w:sz w:val="24"/>
          <w:szCs w:val="24"/>
        </w:rPr>
      </w:pPr>
      <w:proofErr w:type="spellStart"/>
      <w:r w:rsidRPr="00F24061">
        <w:rPr>
          <w:rFonts w:ascii="Times New Roman" w:hAnsi="Times New Roman" w:cs="Times New Roman"/>
          <w:sz w:val="24"/>
          <w:szCs w:val="24"/>
        </w:rPr>
        <w:t>Hon.Justice</w:t>
      </w:r>
      <w:proofErr w:type="spellEnd"/>
      <w:r w:rsidRPr="00F24061">
        <w:rPr>
          <w:rFonts w:ascii="Times New Roman" w:hAnsi="Times New Roman" w:cs="Times New Roman"/>
          <w:sz w:val="24"/>
          <w:szCs w:val="24"/>
        </w:rPr>
        <w:t xml:space="preserve"> Geoffrey </w:t>
      </w:r>
      <w:proofErr w:type="spellStart"/>
      <w:r w:rsidRPr="00F24061">
        <w:rPr>
          <w:rFonts w:ascii="Times New Roman" w:hAnsi="Times New Roman" w:cs="Times New Roman"/>
          <w:sz w:val="24"/>
          <w:szCs w:val="24"/>
        </w:rPr>
        <w:t>Kiryabwire</w:t>
      </w:r>
      <w:proofErr w:type="spellEnd"/>
    </w:p>
    <w:p w:rsidR="00F24061" w:rsidRPr="00F24061" w:rsidRDefault="00F24061" w:rsidP="00F24061">
      <w:pPr>
        <w:pStyle w:val="BodyText21"/>
        <w:shd w:val="clear" w:color="auto" w:fill="auto"/>
        <w:spacing w:before="0" w:after="88" w:line="360" w:lineRule="auto"/>
        <w:ind w:left="40" w:right="40" w:firstLine="0"/>
        <w:rPr>
          <w:rFonts w:ascii="Times New Roman" w:hAnsi="Times New Roman" w:cs="Times New Roman"/>
          <w:sz w:val="24"/>
          <w:szCs w:val="24"/>
        </w:rPr>
      </w:pPr>
      <w:r w:rsidRPr="00F24061">
        <w:rPr>
          <w:rFonts w:ascii="Times New Roman" w:hAnsi="Times New Roman" w:cs="Times New Roman"/>
          <w:sz w:val="24"/>
          <w:szCs w:val="24"/>
        </w:rPr>
        <w:t>Justice of Appeal</w:t>
      </w:r>
    </w:p>
    <w:p w:rsidR="00920A03" w:rsidRPr="00F24061" w:rsidRDefault="00920A03" w:rsidP="00F24061">
      <w:pPr>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pPr>
    </w:p>
    <w:p w:rsidR="00920A03" w:rsidRPr="00F24061" w:rsidRDefault="00920A03" w:rsidP="00F24061">
      <w:pPr>
        <w:framePr w:h="1142" w:hSpace="1862" w:wrap="notBeside" w:vAnchor="text" w:hAnchor="text" w:x="2478" w:y="1"/>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pPr>
    </w:p>
    <w:p w:rsidR="00920A03" w:rsidRPr="00F24061" w:rsidRDefault="00920A03" w:rsidP="00F24061">
      <w:pPr>
        <w:spacing w:line="360" w:lineRule="auto"/>
        <w:jc w:val="both"/>
        <w:rPr>
          <w:rFonts w:ascii="Times New Roman" w:hAnsi="Times New Roman" w:cs="Times New Roman"/>
        </w:rPr>
      </w:pPr>
    </w:p>
    <w:sectPr w:rsidR="00920A03" w:rsidRPr="00F24061">
      <w:pgSz w:w="12240" w:h="18720"/>
      <w:pgMar w:top="246" w:right="1375" w:bottom="3010" w:left="14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E0" w:rsidRDefault="002855E0">
      <w:r>
        <w:separator/>
      </w:r>
    </w:p>
  </w:endnote>
  <w:endnote w:type="continuationSeparator" w:id="0">
    <w:p w:rsidR="002855E0" w:rsidRDefault="0028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17" behindDoc="1" locked="0" layoutInCell="1" allowOverlap="1" wp14:anchorId="610BC93E" wp14:editId="1C343A39">
              <wp:simplePos x="0" y="0"/>
              <wp:positionH relativeFrom="page">
                <wp:posOffset>3587750</wp:posOffset>
              </wp:positionH>
              <wp:positionV relativeFrom="page">
                <wp:posOffset>10722610</wp:posOffset>
              </wp:positionV>
              <wp:extent cx="57785" cy="107315"/>
              <wp:effectExtent l="0" t="0" r="0" b="317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Garamond"/>
                              <w:noProof/>
                            </w:rPr>
                            <w:t>2</w:t>
                          </w:r>
                          <w:r>
                            <w:rPr>
                              <w:rStyle w:val="HeaderorfooterGaramon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82.5pt;margin-top:844.3pt;width:4.55pt;height:8.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" filled="f" stroked="f">
              <v:textbox style="mso-fit-shape-to-text:t" inset="0,0,0,0">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Garamond"/>
                        <w:noProof/>
                      </w:rPr>
                      <w:t>2</w:t>
                    </w:r>
                    <w:r>
                      <w:rPr>
                        <w:rStyle w:val="HeaderorfooterGaramond"/>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30" behindDoc="1" locked="0" layoutInCell="1" allowOverlap="1" wp14:anchorId="5B4CAA0B" wp14:editId="2724443C">
              <wp:simplePos x="0" y="0"/>
              <wp:positionH relativeFrom="page">
                <wp:posOffset>3970020</wp:posOffset>
              </wp:positionH>
              <wp:positionV relativeFrom="page">
                <wp:posOffset>10307955</wp:posOffset>
              </wp:positionV>
              <wp:extent cx="106680" cy="175895"/>
              <wp:effectExtent l="0" t="1905"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1"/>
                              <w:noProof/>
                            </w:rPr>
                            <w:t>13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6" type="#_x0000_t202" style="position:absolute;margin-left:312.6pt;margin-top:811.65pt;width:8.4pt;height:13.8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" filled="f" stroked="f">
              <v:textbox style="mso-fit-shape-to-text:t" inset="0,0,0,0">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1"/>
                        <w:noProof/>
                      </w:rPr>
                      <w:t>13</w:t>
                    </w:r>
                    <w:r>
                      <w:rPr>
                        <w:rStyle w:val="Headerorfooter1"/>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31" behindDoc="1" locked="0" layoutInCell="1" allowOverlap="1" wp14:anchorId="355A7C47" wp14:editId="6B5E7865">
              <wp:simplePos x="0" y="0"/>
              <wp:positionH relativeFrom="page">
                <wp:posOffset>3756660</wp:posOffset>
              </wp:positionH>
              <wp:positionV relativeFrom="page">
                <wp:posOffset>10457815</wp:posOffset>
              </wp:positionV>
              <wp:extent cx="107950" cy="107315"/>
              <wp:effectExtent l="3810" t="0" r="0" b="127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920A03">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7" type="#_x0000_t202" style="position:absolute;margin-left:295.8pt;margin-top:823.45pt;width:8.5pt;height:8.4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" filled="f" stroked="f">
              <v:textbox style="mso-fit-shape-to-text:t" inset="0,0,0,0">
                <w:txbxContent>
                  <w:p w:rsidR="00920A03" w:rsidRDefault="00920A03">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18" behindDoc="1" locked="0" layoutInCell="1" allowOverlap="1" wp14:anchorId="1AAA695C" wp14:editId="1698C14C">
              <wp:simplePos x="0" y="0"/>
              <wp:positionH relativeFrom="page">
                <wp:posOffset>918210</wp:posOffset>
              </wp:positionH>
              <wp:positionV relativeFrom="page">
                <wp:posOffset>9975850</wp:posOffset>
              </wp:positionV>
              <wp:extent cx="106680" cy="175895"/>
              <wp:effectExtent l="3810" t="3175" r="4445" b="381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920A03">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72.3pt;margin-top:785.5pt;width:8.4pt;height:13.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" filled="f" stroked="f">
              <v:textbox style="mso-fit-shape-to-text:t" inset="0,0,0,0">
                <w:txbxContent>
                  <w:p w:rsidR="00920A03" w:rsidRDefault="00920A03">
                    <w:pPr>
                      <w:pStyle w:val="Headerorfooter0"/>
                      <w:shd w:val="clear" w:color="auto" w:fill="auto"/>
                      <w:spacing w:line="240" w:lineRule="auto"/>
                    </w:pP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14:anchorId="7D3C3009" wp14:editId="090BC8A7">
              <wp:simplePos x="0" y="0"/>
              <wp:positionH relativeFrom="page">
                <wp:posOffset>3956685</wp:posOffset>
              </wp:positionH>
              <wp:positionV relativeFrom="page">
                <wp:posOffset>10393045</wp:posOffset>
              </wp:positionV>
              <wp:extent cx="53340" cy="175895"/>
              <wp:effectExtent l="3810" t="1270"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1023EE" w:rsidRPr="001023EE">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11.55pt;margin-top:818.35pt;width:4.2pt;height:13.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" filled="f" stroked="f">
              <v:textbox style="mso-fit-shape-to-text:t" inset="0,0,0,0">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1023EE" w:rsidRPr="001023EE">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20" behindDoc="1" locked="0" layoutInCell="1" allowOverlap="1" wp14:anchorId="241D5A0E" wp14:editId="15148515">
              <wp:simplePos x="0" y="0"/>
              <wp:positionH relativeFrom="page">
                <wp:posOffset>3756660</wp:posOffset>
              </wp:positionH>
              <wp:positionV relativeFrom="page">
                <wp:posOffset>10457815</wp:posOffset>
              </wp:positionV>
              <wp:extent cx="94615" cy="85090"/>
              <wp:effectExtent l="3810" t="0" r="0" b="127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Garamond"/>
                              <w:noProof/>
                            </w:rPr>
                            <w:t>4</w:t>
                          </w:r>
                          <w:r>
                            <w:rPr>
                              <w:rStyle w:val="HeaderorfooterGaramon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95.8pt;margin-top:823.45pt;width:7.45pt;height:6.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" filled="f" stroked="f">
              <v:textbox style="mso-fit-shape-to-text:t" inset="0,0,0,0">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Garamond"/>
                        <w:noProof/>
                      </w:rPr>
                      <w:t>4</w:t>
                    </w:r>
                    <w:r>
                      <w:rPr>
                        <w:rStyle w:val="HeaderorfooterGaramond"/>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21" behindDoc="1" locked="0" layoutInCell="1" allowOverlap="1" wp14:anchorId="4F4240BB" wp14:editId="3BBA386D">
              <wp:simplePos x="0" y="0"/>
              <wp:positionH relativeFrom="page">
                <wp:posOffset>3756660</wp:posOffset>
              </wp:positionH>
              <wp:positionV relativeFrom="page">
                <wp:posOffset>10457815</wp:posOffset>
              </wp:positionV>
              <wp:extent cx="57785" cy="107315"/>
              <wp:effectExtent l="3810" t="0" r="0" b="127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Garamond"/>
                              <w:noProof/>
                            </w:rPr>
                            <w:t>5</w:t>
                          </w:r>
                          <w:r>
                            <w:rPr>
                              <w:rStyle w:val="HeaderorfooterGaramon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5.8pt;margin-top:823.45pt;width:4.55pt;height:8.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" filled="f" stroked="f">
              <v:textbox style="mso-fit-shape-to-text:t" inset="0,0,0,0">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Garamond"/>
                        <w:noProof/>
                      </w:rPr>
                      <w:t>5</w:t>
                    </w:r>
                    <w:r>
                      <w:rPr>
                        <w:rStyle w:val="HeaderorfooterGaramond"/>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920A0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920A0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24" behindDoc="1" locked="0" layoutInCell="1" allowOverlap="1" wp14:anchorId="1E90772F" wp14:editId="2738FFB2">
              <wp:simplePos x="0" y="0"/>
              <wp:positionH relativeFrom="page">
                <wp:posOffset>4000500</wp:posOffset>
              </wp:positionH>
              <wp:positionV relativeFrom="page">
                <wp:posOffset>10379710</wp:posOffset>
              </wp:positionV>
              <wp:extent cx="53340" cy="175895"/>
              <wp:effectExtent l="0" t="0" r="0" b="317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3E7078" w:rsidRPr="003E7078">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0" type="#_x0000_t202" style="position:absolute;margin-left:315pt;margin-top:817.3pt;width:4.2pt;height:13.8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3uqwIAAK0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" filled="f" stroked="f">
              <v:textbox style="mso-fit-shape-to-text:t" inset="0,0,0,0">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3E7078" w:rsidRPr="003E7078">
                      <w:rPr>
                        <w:rStyle w:val="Headerorfooter1"/>
                        <w:noProof/>
                      </w:rPr>
                      <w:t>7</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27" behindDoc="1" locked="0" layoutInCell="1" allowOverlap="1" wp14:anchorId="1FFBB6B0" wp14:editId="169C3756">
              <wp:simplePos x="0" y="0"/>
              <wp:positionH relativeFrom="page">
                <wp:posOffset>3756660</wp:posOffset>
              </wp:positionH>
              <wp:positionV relativeFrom="page">
                <wp:posOffset>10457815</wp:posOffset>
              </wp:positionV>
              <wp:extent cx="107950" cy="107315"/>
              <wp:effectExtent l="3810" t="0" r="0" b="127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Garamond"/>
                              <w:noProof/>
                            </w:rPr>
                            <w:t>9</w:t>
                          </w:r>
                          <w:r>
                            <w:rPr>
                              <w:rStyle w:val="HeaderorfooterGaramon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3" type="#_x0000_t202" style="position:absolute;margin-left:295.8pt;margin-top:823.45pt;width:8.5pt;height:8.4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4Hqw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" filled="f" stroked="f">
              <v:textbox style="mso-fit-shape-to-text:t" inset="0,0,0,0">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Garamond"/>
                        <w:noProof/>
                      </w:rPr>
                      <w:t>9</w:t>
                    </w:r>
                    <w:r>
                      <w:rPr>
                        <w:rStyle w:val="HeaderorfooterGaramond"/>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28" behindDoc="1" locked="0" layoutInCell="1" allowOverlap="1" wp14:anchorId="020396F8" wp14:editId="5EC34876">
              <wp:simplePos x="0" y="0"/>
              <wp:positionH relativeFrom="page">
                <wp:posOffset>1042035</wp:posOffset>
              </wp:positionH>
              <wp:positionV relativeFrom="page">
                <wp:posOffset>8348345</wp:posOffset>
              </wp:positionV>
              <wp:extent cx="106680" cy="175895"/>
              <wp:effectExtent l="3810" t="4445" r="127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rPr>
                              <w:rStyle w:val="Headerorfooter1"/>
                            </w:rPr>
                            <w:t>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6" type="#_x0000_t202" style="position:absolute;margin-left:82.05pt;margin-top:657.35pt;width:8.4pt;height:13.8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" filled="f" stroked="f">
              <v:textbox style="mso-fit-shape-to-text:t" inset="0,0,0,0">
                <w:txbxContent>
                  <w:p w:rsidR="00920A03" w:rsidRDefault="002855E0">
                    <w:pPr>
                      <w:pStyle w:val="Headerorfooter0"/>
                      <w:shd w:val="clear" w:color="auto" w:fill="auto"/>
                      <w:spacing w:line="240" w:lineRule="auto"/>
                    </w:pPr>
                    <w:r>
                      <w:rPr>
                        <w:rStyle w:val="Headerorfooter1"/>
                      </w:rPr>
                      <w:t>20</w:t>
                    </w:r>
                  </w:p>
                </w:txbxContent>
              </v:textbox>
              <w10:wrap anchorx="page" anchory="page"/>
            </v:shape>
          </w:pict>
        </mc:Fallback>
      </mc:AlternateContent>
    </w:r>
    <w:r>
      <w:rPr>
        <w:noProof/>
      </w:rPr>
      <mc:AlternateContent>
        <mc:Choice Requires="wps">
          <w:drawing>
            <wp:anchor distT="0" distB="0" distL="63500" distR="63500" simplePos="0" relativeHeight="314572429" behindDoc="1" locked="0" layoutInCell="1" allowOverlap="1" wp14:anchorId="04BFC2B2" wp14:editId="4B9CD964">
              <wp:simplePos x="0" y="0"/>
              <wp:positionH relativeFrom="page">
                <wp:posOffset>4047490</wp:posOffset>
              </wp:positionH>
              <wp:positionV relativeFrom="page">
                <wp:posOffset>9970135</wp:posOffset>
              </wp:positionV>
              <wp:extent cx="107950" cy="107315"/>
              <wp:effectExtent l="0" t="0" r="1905" b="317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Garamond"/>
                              <w:noProof/>
                            </w:rPr>
                            <w:t>14</w:t>
                          </w:r>
                          <w:r>
                            <w:rPr>
                              <w:rStyle w:val="HeaderorfooterGaramon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5" type="#_x0000_t202" style="position:absolute;margin-left:318.7pt;margin-top:785.05pt;width:8.5pt;height:8.4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" filled="f" stroked="f">
              <v:textbox style="mso-fit-shape-to-text:t" inset="0,0,0,0">
                <w:txbxContent>
                  <w:p w:rsidR="00920A03" w:rsidRDefault="002855E0">
                    <w:pPr>
                      <w:pStyle w:val="Headerorfooter0"/>
                      <w:shd w:val="clear" w:color="auto" w:fill="auto"/>
                      <w:spacing w:line="240" w:lineRule="auto"/>
                    </w:pPr>
                    <w:r>
                      <w:fldChar w:fldCharType="begin"/>
                    </w:r>
                    <w:r>
                      <w:instrText xml:space="preserve"> PAGE \* MERGEFORMAT </w:instrText>
                    </w:r>
                    <w:r>
                      <w:fldChar w:fldCharType="separate"/>
                    </w:r>
                    <w:r w:rsidR="00F24061" w:rsidRPr="00F24061">
                      <w:rPr>
                        <w:rStyle w:val="HeaderorfooterGaramond"/>
                        <w:noProof/>
                      </w:rPr>
                      <w:t>14</w:t>
                    </w:r>
                    <w:r>
                      <w:rPr>
                        <w:rStyle w:val="HeaderorfooterGaramon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E0" w:rsidRDefault="002855E0"/>
  </w:footnote>
  <w:footnote w:type="continuationSeparator" w:id="0">
    <w:p w:rsidR="002855E0" w:rsidRDefault="002855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16" behindDoc="1" locked="0" layoutInCell="1" allowOverlap="1" wp14:anchorId="7CEA3B00" wp14:editId="40E6605E">
              <wp:simplePos x="0" y="0"/>
              <wp:positionH relativeFrom="page">
                <wp:posOffset>1024890</wp:posOffset>
              </wp:positionH>
              <wp:positionV relativeFrom="page">
                <wp:posOffset>1087755</wp:posOffset>
              </wp:positionV>
              <wp:extent cx="26670" cy="65405"/>
              <wp:effectExtent l="0" t="1905" r="4445"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rPr>
                              <w:rStyle w:val="HeaderorfooterArialNarrow"/>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80.7pt;margin-top:85.65pt;width:2.1pt;height:5.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J0pgIAAKU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" filled="f" stroked="f">
              <v:textbox style="mso-fit-shape-to-text:t" inset="0,0,0,0">
                <w:txbxContent>
                  <w:p w:rsidR="00920A03" w:rsidRDefault="002855E0">
                    <w:pPr>
                      <w:pStyle w:val="Headerorfooter0"/>
                      <w:shd w:val="clear" w:color="auto" w:fill="auto"/>
                      <w:spacing w:line="240" w:lineRule="auto"/>
                    </w:pPr>
                    <w:r>
                      <w:rPr>
                        <w:rStyle w:val="HeaderorfooterArialNarrow"/>
                      </w:rPr>
                      <w:t>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920A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22" behindDoc="1" locked="0" layoutInCell="1" allowOverlap="1" wp14:anchorId="7213760D" wp14:editId="6FA4C35C">
              <wp:simplePos x="0" y="0"/>
              <wp:positionH relativeFrom="page">
                <wp:posOffset>749935</wp:posOffset>
              </wp:positionH>
              <wp:positionV relativeFrom="page">
                <wp:posOffset>2477770</wp:posOffset>
              </wp:positionV>
              <wp:extent cx="53340" cy="175895"/>
              <wp:effectExtent l="0" t="127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0" type="#_x0000_t202" style="position:absolute;margin-left:59.05pt;margin-top:195.1pt;width:4.2pt;height:13.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" filled="f" stroked="f">
              <v:textbox style="mso-fit-shape-to-text:t" inset="0,0,0,0">
                <w:txbxContent>
                  <w:p w:rsidR="00920A03" w:rsidRDefault="002855E0">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23" behindDoc="1" locked="0" layoutInCell="1" allowOverlap="1" wp14:anchorId="1EE79D54" wp14:editId="368B7190">
              <wp:simplePos x="0" y="0"/>
              <wp:positionH relativeFrom="page">
                <wp:posOffset>1031875</wp:posOffset>
              </wp:positionH>
              <wp:positionV relativeFrom="page">
                <wp:posOffset>1052830</wp:posOffset>
              </wp:positionV>
              <wp:extent cx="50800" cy="107315"/>
              <wp:effectExtent l="3175"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r>
                            <w:rPr>
                              <w:rStyle w:val="HeaderorfooterGaramond"/>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1" type="#_x0000_t202" style="position:absolute;margin-left:81.25pt;margin-top:82.9pt;width:4pt;height:8.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" filled="f" stroked="f">
              <v:textbox style="mso-fit-shape-to-text:t" inset="0,0,0,0">
                <w:txbxContent>
                  <w:p w:rsidR="00920A03" w:rsidRDefault="002855E0">
                    <w:pPr>
                      <w:pStyle w:val="Headerorfooter0"/>
                      <w:shd w:val="clear" w:color="auto" w:fill="auto"/>
                      <w:spacing w:line="240" w:lineRule="auto"/>
                    </w:pPr>
                    <w:r>
                      <w:rPr>
                        <w:rStyle w:val="HeaderorfooterGaramond"/>
                      </w:rPr>
                      <w:t>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25" behindDoc="1" locked="0" layoutInCell="1" allowOverlap="1" wp14:anchorId="50B61D4A" wp14:editId="758E809D">
              <wp:simplePos x="0" y="0"/>
              <wp:positionH relativeFrom="page">
                <wp:posOffset>1028700</wp:posOffset>
              </wp:positionH>
              <wp:positionV relativeFrom="page">
                <wp:posOffset>906780</wp:posOffset>
              </wp:positionV>
              <wp:extent cx="42545" cy="107315"/>
              <wp:effectExtent l="0" t="1905" r="0" b="317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proofErr w:type="gramStart"/>
                          <w:r>
                            <w:rPr>
                              <w:rStyle w:val="HeaderorfooterGaramond"/>
                            </w:rPr>
                            <w:t>t</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3" type="#_x0000_t202" style="position:absolute;margin-left:81pt;margin-top:71.4pt;width:3.35pt;height:8.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1ArAIAAK0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" filled="f" stroked="f">
              <v:textbox style="mso-fit-shape-to-text:t" inset="0,0,0,0">
                <w:txbxContent>
                  <w:p w:rsidR="00920A03" w:rsidRDefault="002855E0">
                    <w:pPr>
                      <w:pStyle w:val="Headerorfooter0"/>
                      <w:shd w:val="clear" w:color="auto" w:fill="auto"/>
                      <w:spacing w:line="240" w:lineRule="auto"/>
                    </w:pPr>
                    <w:r>
                      <w:rPr>
                        <w:rStyle w:val="HeaderorfooterGaramond"/>
                      </w:rPr>
                      <w:t>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2855E0">
    <w:pPr>
      <w:rPr>
        <w:sz w:val="2"/>
        <w:szCs w:val="2"/>
      </w:rPr>
    </w:pPr>
    <w:r>
      <w:rPr>
        <w:noProof/>
      </w:rPr>
      <mc:AlternateContent>
        <mc:Choice Requires="wps">
          <w:drawing>
            <wp:anchor distT="0" distB="0" distL="63500" distR="63500" simplePos="0" relativeHeight="314572426" behindDoc="1" locked="0" layoutInCell="1" allowOverlap="1" wp14:anchorId="76E8F3FA" wp14:editId="61E4C238">
              <wp:simplePos x="0" y="0"/>
              <wp:positionH relativeFrom="page">
                <wp:posOffset>982980</wp:posOffset>
              </wp:positionH>
              <wp:positionV relativeFrom="page">
                <wp:posOffset>928370</wp:posOffset>
              </wp:positionV>
              <wp:extent cx="26670" cy="78105"/>
              <wp:effectExtent l="1905" t="4445" r="190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A03" w:rsidRDefault="002855E0">
                          <w:pPr>
                            <w:pStyle w:val="Headerorfooter0"/>
                            <w:shd w:val="clear" w:color="auto" w:fill="auto"/>
                            <w:spacing w:line="240" w:lineRule="auto"/>
                          </w:pPr>
                          <w:proofErr w:type="gramStart"/>
                          <w:r>
                            <w:rPr>
                              <w:rStyle w:val="Headerorfooter4pt"/>
                            </w:rPr>
                            <w:t>t</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4" type="#_x0000_t202" style="position:absolute;margin-left:77.4pt;margin-top:73.1pt;width:2.1pt;height:6.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j7qwIAAK0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" filled="f" stroked="f">
              <v:textbox style="mso-fit-shape-to-text:t" inset="0,0,0,0">
                <w:txbxContent>
                  <w:p w:rsidR="00920A03" w:rsidRDefault="002855E0">
                    <w:pPr>
                      <w:pStyle w:val="Headerorfooter0"/>
                      <w:shd w:val="clear" w:color="auto" w:fill="auto"/>
                      <w:spacing w:line="240" w:lineRule="auto"/>
                    </w:pPr>
                    <w:r>
                      <w:rPr>
                        <w:rStyle w:val="Headerorfooter4pt"/>
                      </w:rPr>
                      <w:t>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920A0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920A0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03" w:rsidRDefault="00920A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03CA"/>
    <w:multiLevelType w:val="multilevel"/>
    <w:tmpl w:val="31FC2160"/>
    <w:lvl w:ilvl="0">
      <w:start w:val="1"/>
      <w:numFmt w:val="lowerLetter"/>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645FC6"/>
    <w:multiLevelType w:val="multilevel"/>
    <w:tmpl w:val="D05C03B2"/>
    <w:lvl w:ilvl="0">
      <w:start w:val="2"/>
      <w:numFmt w:val="decimal"/>
      <w:lvlText w:val="%1."/>
      <w:lvlJc w:val="left"/>
      <w:rPr>
        <w:rFonts w:ascii="Lucida Sans Unicode" w:eastAsia="Lucida Sans Unicode" w:hAnsi="Lucida Sans Unicode" w:cs="Lucida Sans Unicode"/>
        <w:b/>
        <w:bCs/>
        <w:i w:val="0"/>
        <w:iCs w:val="0"/>
        <w:smallCaps w:val="0"/>
        <w:strike w:val="0"/>
        <w:color w:val="000000"/>
        <w:spacing w:val="-2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8D52D9"/>
    <w:multiLevelType w:val="multilevel"/>
    <w:tmpl w:val="42A2B834"/>
    <w:lvl w:ilvl="0">
      <w:start w:val="2"/>
      <w:numFmt w:val="decimal"/>
      <w:lvlText w:val="%1."/>
      <w:lvlJc w:val="left"/>
      <w:rPr>
        <w:rFonts w:ascii="Verdana" w:eastAsia="Verdana" w:hAnsi="Verdana" w:cs="Verdana"/>
        <w:b w:val="0"/>
        <w:bCs w:val="0"/>
        <w:i/>
        <w:iCs/>
        <w:smallCaps w:val="0"/>
        <w:strike w:val="0"/>
        <w:color w:val="000000"/>
        <w:spacing w:val="-2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B52AC"/>
    <w:multiLevelType w:val="multilevel"/>
    <w:tmpl w:val="CF406E48"/>
    <w:lvl w:ilvl="0">
      <w:start w:val="1"/>
      <w:numFmt w:val="lowerLetter"/>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03"/>
    <w:rsid w:val="00030212"/>
    <w:rsid w:val="000F40B4"/>
    <w:rsid w:val="001023EE"/>
    <w:rsid w:val="00105220"/>
    <w:rsid w:val="002855E0"/>
    <w:rsid w:val="002E7400"/>
    <w:rsid w:val="00363949"/>
    <w:rsid w:val="003E7078"/>
    <w:rsid w:val="0042108C"/>
    <w:rsid w:val="005937A3"/>
    <w:rsid w:val="008C50C3"/>
    <w:rsid w:val="00920A03"/>
    <w:rsid w:val="00C15901"/>
    <w:rsid w:val="00F24061"/>
    <w:rsid w:val="00F9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Lucida Sans Unicode" w:eastAsia="Lucida Sans Unicode" w:hAnsi="Lucida Sans Unicode" w:cs="Lucida Sans Unicode"/>
      <w:b/>
      <w:bCs/>
      <w:i w:val="0"/>
      <w:iCs w:val="0"/>
      <w:smallCaps w:val="0"/>
      <w:strike w:val="0"/>
      <w:spacing w:val="-20"/>
      <w:sz w:val="26"/>
      <w:szCs w:val="26"/>
      <w:u w:val="none"/>
    </w:rPr>
  </w:style>
  <w:style w:type="character" w:customStyle="1" w:styleId="Bodytext3">
    <w:name w:val="Body text (3)_"/>
    <w:basedOn w:val="DefaultParagraphFont"/>
    <w:link w:val="Bodytext30"/>
    <w:rPr>
      <w:rFonts w:ascii="Verdana" w:eastAsia="Verdana" w:hAnsi="Verdana" w:cs="Verdana"/>
      <w:b w:val="0"/>
      <w:bCs w:val="0"/>
      <w:i/>
      <w:iCs/>
      <w:smallCaps w:val="0"/>
      <w:strike w:val="0"/>
      <w:spacing w:val="-20"/>
      <w:sz w:val="22"/>
      <w:szCs w:val="22"/>
      <w:u w:val="none"/>
    </w:rPr>
  </w:style>
  <w:style w:type="character" w:customStyle="1" w:styleId="Bodytext">
    <w:name w:val="Body text_"/>
    <w:basedOn w:val="DefaultParagraphFont"/>
    <w:link w:val="BodyText21"/>
    <w:rPr>
      <w:rFonts w:ascii="Lucida Sans Unicode" w:eastAsia="Lucida Sans Unicode" w:hAnsi="Lucida Sans Unicode" w:cs="Lucida Sans Unicode"/>
      <w:b w:val="0"/>
      <w:bCs w:val="0"/>
      <w:i w:val="0"/>
      <w:iCs w:val="0"/>
      <w:smallCaps w:val="0"/>
      <w:strike w:val="0"/>
      <w:spacing w:val="-10"/>
      <w:sz w:val="26"/>
      <w:szCs w:val="26"/>
      <w:u w:val="none"/>
    </w:rPr>
  </w:style>
  <w:style w:type="character" w:customStyle="1" w:styleId="Heading1">
    <w:name w:val="Heading #1_"/>
    <w:basedOn w:val="DefaultParagraphFont"/>
    <w:link w:val="Heading10"/>
    <w:rPr>
      <w:rFonts w:ascii="Lucida Sans Unicode" w:eastAsia="Lucida Sans Unicode" w:hAnsi="Lucida Sans Unicode" w:cs="Lucida Sans Unicode"/>
      <w:b w:val="0"/>
      <w:bCs w:val="0"/>
      <w:i w:val="0"/>
      <w:iCs w:val="0"/>
      <w:smallCaps w:val="0"/>
      <w:strike w:val="0"/>
      <w:spacing w:val="-50"/>
      <w:sz w:val="50"/>
      <w:szCs w:val="50"/>
      <w:u w:val="none"/>
    </w:rPr>
  </w:style>
  <w:style w:type="character" w:customStyle="1" w:styleId="Picturecaption2">
    <w:name w:val="Picture caption (2)_"/>
    <w:basedOn w:val="DefaultParagraphFont"/>
    <w:link w:val="Picturecaption20"/>
    <w:rPr>
      <w:rFonts w:ascii="MS Gothic" w:eastAsia="MS Gothic" w:hAnsi="MS Gothic" w:cs="MS Gothic"/>
      <w:b w:val="0"/>
      <w:bCs w:val="0"/>
      <w:i w:val="0"/>
      <w:iCs w:val="0"/>
      <w:smallCaps w:val="0"/>
      <w:strike w:val="0"/>
      <w:sz w:val="8"/>
      <w:szCs w:val="8"/>
      <w:u w:val="none"/>
    </w:rPr>
  </w:style>
  <w:style w:type="character" w:customStyle="1" w:styleId="Picturecaption3">
    <w:name w:val="Picture caption (3)_"/>
    <w:basedOn w:val="DefaultParagraphFont"/>
    <w:link w:val="Picturecaption30"/>
    <w:rPr>
      <w:rFonts w:ascii="Arial Narrow" w:eastAsia="Arial Narrow" w:hAnsi="Arial Narrow" w:cs="Arial Narrow"/>
      <w:b w:val="0"/>
      <w:bCs w:val="0"/>
      <w:i w:val="0"/>
      <w:iCs w:val="0"/>
      <w:smallCaps w:val="0"/>
      <w:strike w:val="0"/>
      <w:sz w:val="8"/>
      <w:szCs w:val="8"/>
      <w:u w:val="none"/>
    </w:rPr>
  </w:style>
  <w:style w:type="character" w:customStyle="1" w:styleId="Headerorfooter">
    <w:name w:val="Header or footer_"/>
    <w:basedOn w:val="DefaultParagraphFont"/>
    <w:link w:val="Headerorfooter0"/>
    <w:rPr>
      <w:rFonts w:ascii="Lucida Sans Unicode" w:eastAsia="Lucida Sans Unicode" w:hAnsi="Lucida Sans Unicode" w:cs="Lucida Sans Unicode"/>
      <w:b w:val="0"/>
      <w:bCs w:val="0"/>
      <w:i w:val="0"/>
      <w:iCs w:val="0"/>
      <w:smallCaps w:val="0"/>
      <w:strike w:val="0"/>
      <w:spacing w:val="-30"/>
      <w:sz w:val="18"/>
      <w:szCs w:val="18"/>
      <w:u w:val="none"/>
    </w:rPr>
  </w:style>
  <w:style w:type="character" w:customStyle="1" w:styleId="HeaderorfooterGaramond">
    <w:name w:val="Header or footer + Garamond"/>
    <w:aliases w:val="7.5 pt,Bold,Spacing 1 pt"/>
    <w:basedOn w:val="Headerorfooter"/>
    <w:rPr>
      <w:rFonts w:ascii="Garamond" w:eastAsia="Garamond" w:hAnsi="Garamond" w:cs="Garamond"/>
      <w:b/>
      <w:bCs/>
      <w:i w:val="0"/>
      <w:iCs w:val="0"/>
      <w:smallCaps w:val="0"/>
      <w:strike w:val="0"/>
      <w:color w:val="000000"/>
      <w:spacing w:val="20"/>
      <w:w w:val="100"/>
      <w:position w:val="0"/>
      <w:sz w:val="15"/>
      <w:szCs w:val="15"/>
      <w:u w:val="none"/>
    </w:rPr>
  </w:style>
  <w:style w:type="character" w:customStyle="1" w:styleId="Bodytext5Exact">
    <w:name w:val="Body text (5) Exact"/>
    <w:basedOn w:val="DefaultParagraphFont"/>
    <w:rPr>
      <w:rFonts w:ascii="FrankRuehl" w:eastAsia="FrankRuehl" w:hAnsi="FrankRuehl" w:cs="FrankRuehl"/>
      <w:b w:val="0"/>
      <w:bCs w:val="0"/>
      <w:i w:val="0"/>
      <w:iCs w:val="0"/>
      <w:smallCaps w:val="0"/>
      <w:strike w:val="0"/>
      <w:spacing w:val="-12"/>
      <w:sz w:val="26"/>
      <w:szCs w:val="26"/>
      <w:u w:val="none"/>
    </w:rPr>
  </w:style>
  <w:style w:type="character" w:customStyle="1" w:styleId="Bodytext6Exact">
    <w:name w:val="Body text (6) Exact"/>
    <w:basedOn w:val="DefaultParagraphFont"/>
    <w:link w:val="Bodytext6"/>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pacing w:val="-10"/>
      <w:sz w:val="20"/>
      <w:szCs w:val="20"/>
      <w:u w:val="none"/>
    </w:rPr>
  </w:style>
  <w:style w:type="character" w:customStyle="1" w:styleId="Bodytext4">
    <w:name w:val="Body text (4)_"/>
    <w:basedOn w:val="DefaultParagraphFont"/>
    <w:link w:val="Bodytext40"/>
    <w:rPr>
      <w:rFonts w:ascii="Batang" w:eastAsia="Batang" w:hAnsi="Batang" w:cs="Batang"/>
      <w:b w:val="0"/>
      <w:bCs w:val="0"/>
      <w:i w:val="0"/>
      <w:iCs w:val="0"/>
      <w:smallCaps w:val="0"/>
      <w:strike w:val="0"/>
      <w:sz w:val="9"/>
      <w:szCs w:val="9"/>
      <w:u w:val="none"/>
    </w:rPr>
  </w:style>
  <w:style w:type="character" w:customStyle="1" w:styleId="BodytextExact">
    <w:name w:val="Body text Exact"/>
    <w:basedOn w:val="DefaultParagraphFont"/>
    <w:rPr>
      <w:rFonts w:ascii="Lucida Sans Unicode" w:eastAsia="Lucida Sans Unicode" w:hAnsi="Lucida Sans Unicode" w:cs="Lucida Sans Unicode"/>
      <w:b w:val="0"/>
      <w:bCs w:val="0"/>
      <w:i w:val="0"/>
      <w:iCs w:val="0"/>
      <w:smallCaps w:val="0"/>
      <w:strike w:val="0"/>
      <w:spacing w:val="-9"/>
      <w:sz w:val="23"/>
      <w:szCs w:val="23"/>
      <w:u w:val="none"/>
    </w:rPr>
  </w:style>
  <w:style w:type="character" w:customStyle="1" w:styleId="HeaderorfooterArialNarrow">
    <w:name w:val="Header or footer + Arial Narrow"/>
    <w:aliases w:val="4.5 pt,Spacing 0 pt"/>
    <w:basedOn w:val="Headerorfooter"/>
    <w:rPr>
      <w:rFonts w:ascii="Arial Narrow" w:eastAsia="Arial Narrow" w:hAnsi="Arial Narrow" w:cs="Arial Narrow"/>
      <w:b w:val="0"/>
      <w:bCs w:val="0"/>
      <w:i w:val="0"/>
      <w:iCs w:val="0"/>
      <w:smallCaps w:val="0"/>
      <w:strike w:val="0"/>
      <w:color w:val="000000"/>
      <w:spacing w:val="0"/>
      <w:w w:val="100"/>
      <w:position w:val="0"/>
      <w:sz w:val="9"/>
      <w:szCs w:val="9"/>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30"/>
      <w:w w:val="100"/>
      <w:position w:val="0"/>
      <w:sz w:val="18"/>
      <w:szCs w:val="18"/>
      <w:u w:val="none"/>
      <w:lang w:val="en-US"/>
    </w:rPr>
  </w:style>
  <w:style w:type="character" w:customStyle="1" w:styleId="BodytextFrankRuehl">
    <w:name w:val="Body text + FrankRuehl"/>
    <w:aliases w:val="14 pt"/>
    <w:basedOn w:val="Bodytext"/>
    <w:rPr>
      <w:rFonts w:ascii="FrankRuehl" w:eastAsia="FrankRuehl" w:hAnsi="FrankRuehl" w:cs="FrankRuehl"/>
      <w:b w:val="0"/>
      <w:bCs w:val="0"/>
      <w:i w:val="0"/>
      <w:iCs w:val="0"/>
      <w:smallCaps w:val="0"/>
      <w:strike w:val="0"/>
      <w:color w:val="000000"/>
      <w:spacing w:val="-10"/>
      <w:w w:val="100"/>
      <w:position w:val="0"/>
      <w:sz w:val="28"/>
      <w:szCs w:val="28"/>
      <w:u w:val="none"/>
      <w:lang w:val="en-US"/>
    </w:rPr>
  </w:style>
  <w:style w:type="character" w:customStyle="1" w:styleId="Bodytext2FrankRuehl">
    <w:name w:val="Body text (2) + FrankRuehl"/>
    <w:aliases w:val="15 pt,Not Bold"/>
    <w:basedOn w:val="Bodytext2"/>
    <w:rPr>
      <w:rFonts w:ascii="FrankRuehl" w:eastAsia="FrankRuehl" w:hAnsi="FrankRuehl" w:cs="FrankRuehl"/>
      <w:b/>
      <w:bCs/>
      <w:i w:val="0"/>
      <w:iCs w:val="0"/>
      <w:smallCaps w:val="0"/>
      <w:strike w:val="0"/>
      <w:color w:val="000000"/>
      <w:spacing w:val="-20"/>
      <w:w w:val="100"/>
      <w:position w:val="0"/>
      <w:sz w:val="30"/>
      <w:szCs w:val="30"/>
      <w:u w:val="none"/>
      <w:lang w:val="en-US"/>
    </w:rPr>
  </w:style>
  <w:style w:type="character" w:customStyle="1" w:styleId="Bodytext2FrankRuehl0">
    <w:name w:val="Body text (2) + FrankRuehl"/>
    <w:aliases w:val="14 pt,Not Bold,Spacing 0 pt"/>
    <w:basedOn w:val="Bodytext2"/>
    <w:rPr>
      <w:rFonts w:ascii="FrankRuehl" w:eastAsia="FrankRuehl" w:hAnsi="FrankRuehl" w:cs="FrankRuehl"/>
      <w:b/>
      <w:bCs/>
      <w:i w:val="0"/>
      <w:iCs w:val="0"/>
      <w:smallCaps w:val="0"/>
      <w:strike w:val="0"/>
      <w:color w:val="000000"/>
      <w:spacing w:val="-10"/>
      <w:w w:val="100"/>
      <w:position w:val="0"/>
      <w:sz w:val="28"/>
      <w:szCs w:val="28"/>
      <w:u w:val="none"/>
      <w:lang w:val="en-US"/>
    </w:rPr>
  </w:style>
  <w:style w:type="character" w:customStyle="1" w:styleId="Bodytext2NotBold">
    <w:name w:val="Body text (2) + Not Bold"/>
    <w:aliases w:val="Spacing 0 pt"/>
    <w:basedOn w:val="Bodytext2"/>
    <w:rPr>
      <w:rFonts w:ascii="Lucida Sans Unicode" w:eastAsia="Lucida Sans Unicode" w:hAnsi="Lucida Sans Unicode" w:cs="Lucida Sans Unicode"/>
      <w:b/>
      <w:bCs/>
      <w:i w:val="0"/>
      <w:iCs w:val="0"/>
      <w:smallCaps w:val="0"/>
      <w:strike w:val="0"/>
      <w:color w:val="000000"/>
      <w:spacing w:val="-10"/>
      <w:w w:val="100"/>
      <w:position w:val="0"/>
      <w:sz w:val="26"/>
      <w:szCs w:val="26"/>
      <w:u w:val="none"/>
    </w:rPr>
  </w:style>
  <w:style w:type="character" w:customStyle="1" w:styleId="Bodytext8">
    <w:name w:val="Body text (8)_"/>
    <w:basedOn w:val="DefaultParagraphFont"/>
    <w:link w:val="Bodytext80"/>
    <w:rPr>
      <w:rFonts w:ascii="Verdana" w:eastAsia="Verdana" w:hAnsi="Verdana" w:cs="Verdana"/>
      <w:b w:val="0"/>
      <w:bCs w:val="0"/>
      <w:i/>
      <w:iCs/>
      <w:smallCaps w:val="0"/>
      <w:strike w:val="0"/>
      <w:spacing w:val="-20"/>
      <w:sz w:val="25"/>
      <w:szCs w:val="25"/>
      <w:u w:val="none"/>
    </w:rPr>
  </w:style>
  <w:style w:type="character" w:customStyle="1" w:styleId="Bodytext8LucidaSansUnicode">
    <w:name w:val="Body text (8) + Lucida Sans Unicode"/>
    <w:aliases w:val="13 pt,Not Italic,Spacing 0 pt"/>
    <w:basedOn w:val="Bodytext8"/>
    <w:rPr>
      <w:rFonts w:ascii="Lucida Sans Unicode" w:eastAsia="Lucida Sans Unicode" w:hAnsi="Lucida Sans Unicode" w:cs="Lucida Sans Unicode"/>
      <w:b w:val="0"/>
      <w:bCs w:val="0"/>
      <w:i/>
      <w:iCs/>
      <w:smallCaps w:val="0"/>
      <w:strike w:val="0"/>
      <w:color w:val="000000"/>
      <w:spacing w:val="-10"/>
      <w:w w:val="100"/>
      <w:position w:val="0"/>
      <w:sz w:val="26"/>
      <w:szCs w:val="26"/>
      <w:u w:val="none"/>
      <w:lang w:val="en-US"/>
    </w:rPr>
  </w:style>
  <w:style w:type="character" w:customStyle="1" w:styleId="Bodytext8FrankRuehl">
    <w:name w:val="Body text (8) + FrankRuehl"/>
    <w:aliases w:val="15 pt,Not Italic"/>
    <w:basedOn w:val="Bodytext8"/>
    <w:rPr>
      <w:rFonts w:ascii="FrankRuehl" w:eastAsia="FrankRuehl" w:hAnsi="FrankRuehl" w:cs="FrankRuehl"/>
      <w:b w:val="0"/>
      <w:bCs w:val="0"/>
      <w:i/>
      <w:iCs/>
      <w:smallCaps w:val="0"/>
      <w:strike w:val="0"/>
      <w:color w:val="000000"/>
      <w:spacing w:val="-20"/>
      <w:w w:val="100"/>
      <w:position w:val="0"/>
      <w:sz w:val="30"/>
      <w:szCs w:val="30"/>
      <w:u w:val="none"/>
      <w:lang w:val="en-US"/>
    </w:rPr>
  </w:style>
  <w:style w:type="character" w:customStyle="1" w:styleId="Bodytext8LucidaSansUnicode0">
    <w:name w:val="Body text (8) + Lucida Sans Unicode"/>
    <w:aliases w:val="13 pt,Bold,Not Italic"/>
    <w:basedOn w:val="Bodytext8"/>
    <w:rPr>
      <w:rFonts w:ascii="Lucida Sans Unicode" w:eastAsia="Lucida Sans Unicode" w:hAnsi="Lucida Sans Unicode" w:cs="Lucida Sans Unicode"/>
      <w:b/>
      <w:bCs/>
      <w:i/>
      <w:iCs/>
      <w:smallCaps w:val="0"/>
      <w:strike w:val="0"/>
      <w:color w:val="000000"/>
      <w:spacing w:val="-20"/>
      <w:w w:val="100"/>
      <w:position w:val="0"/>
      <w:sz w:val="26"/>
      <w:szCs w:val="26"/>
      <w:u w:val="none"/>
      <w:lang w:val="en-US"/>
    </w:rPr>
  </w:style>
  <w:style w:type="character" w:customStyle="1" w:styleId="BodytextBold">
    <w:name w:val="Body text + Bold"/>
    <w:aliases w:val="Spacing -1 pt"/>
    <w:basedOn w:val="Bodytext"/>
    <w:rPr>
      <w:rFonts w:ascii="Lucida Sans Unicode" w:eastAsia="Lucida Sans Unicode" w:hAnsi="Lucida Sans Unicode" w:cs="Lucida Sans Unicode"/>
      <w:b/>
      <w:bCs/>
      <w:i w:val="0"/>
      <w:iCs w:val="0"/>
      <w:smallCaps w:val="0"/>
      <w:strike w:val="0"/>
      <w:color w:val="000000"/>
      <w:spacing w:val="-20"/>
      <w:w w:val="100"/>
      <w:position w:val="0"/>
      <w:sz w:val="26"/>
      <w:szCs w:val="26"/>
      <w:u w:val="none"/>
      <w:lang w:val="en-US"/>
    </w:rPr>
  </w:style>
  <w:style w:type="character" w:customStyle="1" w:styleId="Bodytext8FrankRuehl0">
    <w:name w:val="Body text (8) + FrankRuehl"/>
    <w:aliases w:val="14 pt,Not Italic,Spacing 0 pt"/>
    <w:basedOn w:val="Bodytext8"/>
    <w:rPr>
      <w:rFonts w:ascii="FrankRuehl" w:eastAsia="FrankRuehl" w:hAnsi="FrankRuehl" w:cs="FrankRuehl"/>
      <w:b w:val="0"/>
      <w:bCs w:val="0"/>
      <w:i/>
      <w:iCs/>
      <w:smallCaps w:val="0"/>
      <w:strike w:val="0"/>
      <w:color w:val="000000"/>
      <w:spacing w:val="-10"/>
      <w:w w:val="100"/>
      <w:position w:val="0"/>
      <w:sz w:val="28"/>
      <w:szCs w:val="28"/>
      <w:u w:val="none"/>
      <w:lang w:val="en-US"/>
    </w:rPr>
  </w:style>
  <w:style w:type="character" w:customStyle="1" w:styleId="Bodytext2FrankRuehl1">
    <w:name w:val="Body text (2) + FrankRuehl"/>
    <w:aliases w:val="14 pt,Not Bold,Spacing 0 pt"/>
    <w:basedOn w:val="Bodytext2"/>
    <w:rPr>
      <w:rFonts w:ascii="FrankRuehl" w:eastAsia="FrankRuehl" w:hAnsi="FrankRuehl" w:cs="FrankRuehl"/>
      <w:b/>
      <w:bCs/>
      <w:i w:val="0"/>
      <w:iCs w:val="0"/>
      <w:smallCaps w:val="0"/>
      <w:strike w:val="0"/>
      <w:color w:val="000000"/>
      <w:spacing w:val="-10"/>
      <w:w w:val="100"/>
      <w:position w:val="0"/>
      <w:sz w:val="28"/>
      <w:szCs w:val="28"/>
      <w:u w:val="none"/>
      <w:lang w:val="en-US"/>
    </w:rPr>
  </w:style>
  <w:style w:type="character" w:customStyle="1" w:styleId="BodytextFrankRuehl0">
    <w:name w:val="Body text + FrankRuehl"/>
    <w:aliases w:val="14 pt"/>
    <w:basedOn w:val="Bodytext"/>
    <w:rPr>
      <w:rFonts w:ascii="FrankRuehl" w:eastAsia="FrankRuehl" w:hAnsi="FrankRuehl" w:cs="FrankRuehl"/>
      <w:b w:val="0"/>
      <w:bCs w:val="0"/>
      <w:i w:val="0"/>
      <w:iCs w:val="0"/>
      <w:smallCaps w:val="0"/>
      <w:strike w:val="0"/>
      <w:color w:val="000000"/>
      <w:spacing w:val="-10"/>
      <w:w w:val="100"/>
      <w:position w:val="0"/>
      <w:sz w:val="28"/>
      <w:szCs w:val="28"/>
      <w:u w:val="none"/>
      <w:lang w:val="en-US"/>
    </w:rPr>
  </w:style>
  <w:style w:type="character" w:customStyle="1" w:styleId="Bodytext5">
    <w:name w:val="Body text (5)_"/>
    <w:basedOn w:val="DefaultParagraphFont"/>
    <w:link w:val="Bodytext50"/>
    <w:rPr>
      <w:rFonts w:ascii="FrankRuehl" w:eastAsia="FrankRuehl" w:hAnsi="FrankRuehl" w:cs="FrankRuehl"/>
      <w:b w:val="0"/>
      <w:bCs w:val="0"/>
      <w:i w:val="0"/>
      <w:iCs w:val="0"/>
      <w:smallCaps w:val="0"/>
      <w:strike w:val="0"/>
      <w:spacing w:val="-10"/>
      <w:sz w:val="28"/>
      <w:szCs w:val="28"/>
      <w:u w:val="none"/>
    </w:rPr>
  </w:style>
  <w:style w:type="character" w:customStyle="1" w:styleId="Bodytext9">
    <w:name w:val="Body text (9)_"/>
    <w:basedOn w:val="DefaultParagraphFont"/>
    <w:link w:val="Bodytext90"/>
    <w:rPr>
      <w:rFonts w:ascii="Verdana" w:eastAsia="Verdana" w:hAnsi="Verdana" w:cs="Verdana"/>
      <w:b w:val="0"/>
      <w:bCs w:val="0"/>
      <w:i w:val="0"/>
      <w:iCs w:val="0"/>
      <w:smallCaps w:val="0"/>
      <w:strike w:val="0"/>
      <w:sz w:val="20"/>
      <w:szCs w:val="20"/>
      <w:u w:val="none"/>
    </w:rPr>
  </w:style>
  <w:style w:type="character" w:customStyle="1" w:styleId="Bodytext10">
    <w:name w:val="Body text (10)_"/>
    <w:basedOn w:val="DefaultParagraphFont"/>
    <w:link w:val="Bodytext100"/>
    <w:rPr>
      <w:rFonts w:ascii="Arial Narrow" w:eastAsia="Arial Narrow" w:hAnsi="Arial Narrow" w:cs="Arial Narrow"/>
      <w:b w:val="0"/>
      <w:bCs w:val="0"/>
      <w:i w:val="0"/>
      <w:iCs w:val="0"/>
      <w:smallCaps w:val="0"/>
      <w:strike w:val="0"/>
      <w:sz w:val="8"/>
      <w:szCs w:val="8"/>
      <w:u w:val="none"/>
    </w:rPr>
  </w:style>
  <w:style w:type="character" w:customStyle="1" w:styleId="Bodytext81">
    <w:name w:val="Body text (8)"/>
    <w:basedOn w:val="Bodytext8"/>
    <w:rPr>
      <w:rFonts w:ascii="Verdana" w:eastAsia="Verdana" w:hAnsi="Verdana" w:cs="Verdana"/>
      <w:b w:val="0"/>
      <w:bCs w:val="0"/>
      <w:i/>
      <w:iCs/>
      <w:smallCaps w:val="0"/>
      <w:strike w:val="0"/>
      <w:color w:val="000000"/>
      <w:spacing w:val="-20"/>
      <w:w w:val="100"/>
      <w:position w:val="0"/>
      <w:sz w:val="25"/>
      <w:szCs w:val="25"/>
      <w:u w:val="single"/>
      <w:lang w:val="en-US"/>
    </w:rPr>
  </w:style>
  <w:style w:type="character" w:customStyle="1" w:styleId="Bodytext11">
    <w:name w:val="Body text (11)_"/>
    <w:basedOn w:val="DefaultParagraphFont"/>
    <w:link w:val="Bodytext11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8FrankRuehl1">
    <w:name w:val="Body text (8) + FrankRuehl"/>
    <w:aliases w:val="14 pt,Not Italic,Spacing 0 pt"/>
    <w:basedOn w:val="Bodytext8"/>
    <w:rPr>
      <w:rFonts w:ascii="FrankRuehl" w:eastAsia="FrankRuehl" w:hAnsi="FrankRuehl" w:cs="FrankRuehl"/>
      <w:b w:val="0"/>
      <w:bCs w:val="0"/>
      <w:i/>
      <w:iCs/>
      <w:smallCaps w:val="0"/>
      <w:strike w:val="0"/>
      <w:color w:val="000000"/>
      <w:spacing w:val="-10"/>
      <w:w w:val="100"/>
      <w:position w:val="0"/>
      <w:sz w:val="28"/>
      <w:szCs w:val="28"/>
      <w:u w:val="none"/>
      <w:lang w:val="en-US"/>
    </w:rPr>
  </w:style>
  <w:style w:type="character" w:customStyle="1" w:styleId="BodytextVerdana">
    <w:name w:val="Body text + Verdana"/>
    <w:aliases w:val="12.5 pt,Italic,Spacing -1 pt"/>
    <w:basedOn w:val="Bodytext"/>
    <w:rPr>
      <w:rFonts w:ascii="Verdana" w:eastAsia="Verdana" w:hAnsi="Verdana" w:cs="Verdana"/>
      <w:b w:val="0"/>
      <w:bCs w:val="0"/>
      <w:i/>
      <w:iCs/>
      <w:smallCaps w:val="0"/>
      <w:strike w:val="0"/>
      <w:color w:val="000000"/>
      <w:spacing w:val="-20"/>
      <w:w w:val="100"/>
      <w:position w:val="0"/>
      <w:sz w:val="25"/>
      <w:szCs w:val="25"/>
      <w:u w:val="none"/>
      <w:lang w:val="en-US"/>
    </w:rPr>
  </w:style>
  <w:style w:type="character" w:customStyle="1" w:styleId="Bodytext12Exact">
    <w:name w:val="Body text (12) Exact"/>
    <w:basedOn w:val="DefaultParagraphFont"/>
    <w:link w:val="Bodytext12"/>
    <w:rPr>
      <w:rFonts w:ascii="FrankRuehl" w:eastAsia="FrankRuehl" w:hAnsi="FrankRuehl" w:cs="FrankRuehl"/>
      <w:b w:val="0"/>
      <w:bCs w:val="0"/>
      <w:i w:val="0"/>
      <w:iCs w:val="0"/>
      <w:smallCaps w:val="0"/>
      <w:strike w:val="0"/>
      <w:spacing w:val="-2"/>
      <w:u w:val="none"/>
    </w:rPr>
  </w:style>
  <w:style w:type="character" w:customStyle="1" w:styleId="Bodytext13Exact">
    <w:name w:val="Body text (13) Exact"/>
    <w:basedOn w:val="DefaultParagraphFont"/>
    <w:link w:val="Bodytext13"/>
    <w:rPr>
      <w:rFonts w:ascii="Garamond" w:eastAsia="Garamond" w:hAnsi="Garamond" w:cs="Garamond"/>
      <w:b/>
      <w:bCs/>
      <w:i w:val="0"/>
      <w:iCs w:val="0"/>
      <w:smallCaps w:val="0"/>
      <w:strike w:val="0"/>
      <w:spacing w:val="-1"/>
      <w:sz w:val="21"/>
      <w:szCs w:val="21"/>
      <w:u w:val="none"/>
    </w:rPr>
  </w:style>
  <w:style w:type="character" w:customStyle="1" w:styleId="BodytextFrankRuehl1">
    <w:name w:val="Body text + FrankRuehl"/>
    <w:basedOn w:val="Bodytext"/>
    <w:rPr>
      <w:rFonts w:ascii="FrankRuehl" w:eastAsia="FrankRuehl" w:hAnsi="FrankRuehl" w:cs="FrankRuehl"/>
      <w:b w:val="0"/>
      <w:bCs w:val="0"/>
      <w:i w:val="0"/>
      <w:iCs w:val="0"/>
      <w:smallCaps w:val="0"/>
      <w:strike w:val="0"/>
      <w:color w:val="000000"/>
      <w:spacing w:val="-10"/>
      <w:w w:val="100"/>
      <w:position w:val="0"/>
      <w:sz w:val="26"/>
      <w:szCs w:val="26"/>
      <w:u w:val="none"/>
      <w:lang w:val="en-US"/>
    </w:rPr>
  </w:style>
  <w:style w:type="character" w:customStyle="1" w:styleId="Bodytext12pt">
    <w:name w:val="Body text + 12 pt"/>
    <w:aliases w:val="Spacing 0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rPr>
  </w:style>
  <w:style w:type="character" w:customStyle="1" w:styleId="BodyText1">
    <w:name w:val="Body Text1"/>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26"/>
      <w:szCs w:val="26"/>
      <w:u w:val="none"/>
      <w:lang w:val="en-US"/>
    </w:rPr>
  </w:style>
  <w:style w:type="character" w:customStyle="1" w:styleId="Heading2">
    <w:name w:val="Heading #2_"/>
    <w:basedOn w:val="DefaultParagraphFont"/>
    <w:link w:val="Heading20"/>
    <w:rPr>
      <w:rFonts w:ascii="Lucida Sans Unicode" w:eastAsia="Lucida Sans Unicode" w:hAnsi="Lucida Sans Unicode" w:cs="Lucida Sans Unicode"/>
      <w:b/>
      <w:bCs/>
      <w:i w:val="0"/>
      <w:iCs w:val="0"/>
      <w:smallCaps w:val="0"/>
      <w:strike w:val="0"/>
      <w:spacing w:val="-20"/>
      <w:sz w:val="26"/>
      <w:szCs w:val="26"/>
      <w:u w:val="none"/>
    </w:rPr>
  </w:style>
  <w:style w:type="character" w:customStyle="1" w:styleId="Headerorfooter4pt">
    <w:name w:val="Header or footer + 4 pt"/>
    <w:aliases w:val="Italic,Spacing 0 pt"/>
    <w:basedOn w:val="Headerorfooter"/>
    <w:rPr>
      <w:rFonts w:ascii="Lucida Sans Unicode" w:eastAsia="Lucida Sans Unicode" w:hAnsi="Lucida Sans Unicode" w:cs="Lucida Sans Unicode"/>
      <w:b w:val="0"/>
      <w:bCs w:val="0"/>
      <w:i/>
      <w:iCs/>
      <w:smallCaps w:val="0"/>
      <w:strike w:val="0"/>
      <w:color w:val="000000"/>
      <w:spacing w:val="0"/>
      <w:w w:val="100"/>
      <w:position w:val="0"/>
      <w:sz w:val="8"/>
      <w:szCs w:val="8"/>
      <w:u w:val="none"/>
    </w:rPr>
  </w:style>
  <w:style w:type="character" w:customStyle="1" w:styleId="Heading2FrankRuehl">
    <w:name w:val="Heading #2 + FrankRuehl"/>
    <w:aliases w:val="14 pt,Not Bold,Spacing 0 pt"/>
    <w:basedOn w:val="Heading2"/>
    <w:rPr>
      <w:rFonts w:ascii="FrankRuehl" w:eastAsia="FrankRuehl" w:hAnsi="FrankRuehl" w:cs="FrankRuehl"/>
      <w:b/>
      <w:bCs/>
      <w:i w:val="0"/>
      <w:iCs w:val="0"/>
      <w:smallCaps w:val="0"/>
      <w:strike w:val="0"/>
      <w:color w:val="000000"/>
      <w:spacing w:val="-10"/>
      <w:w w:val="100"/>
      <w:position w:val="0"/>
      <w:sz w:val="28"/>
      <w:szCs w:val="28"/>
      <w:u w:val="none"/>
      <w:lang w:val="en-US"/>
    </w:rPr>
  </w:style>
  <w:style w:type="character" w:customStyle="1" w:styleId="Heading2NotBold">
    <w:name w:val="Heading #2 + Not Bold"/>
    <w:aliases w:val="Spacing 0 pt"/>
    <w:basedOn w:val="Heading2"/>
    <w:rPr>
      <w:rFonts w:ascii="Lucida Sans Unicode" w:eastAsia="Lucida Sans Unicode" w:hAnsi="Lucida Sans Unicode" w:cs="Lucida Sans Unicode"/>
      <w:b/>
      <w:bCs/>
      <w:i w:val="0"/>
      <w:iCs w:val="0"/>
      <w:smallCaps w:val="0"/>
      <w:strike w:val="0"/>
      <w:color w:val="000000"/>
      <w:spacing w:val="-10"/>
      <w:w w:val="100"/>
      <w:position w:val="0"/>
      <w:sz w:val="26"/>
      <w:szCs w:val="26"/>
      <w:u w:val="none"/>
    </w:rPr>
  </w:style>
  <w:style w:type="character" w:customStyle="1" w:styleId="Bodytext14">
    <w:name w:val="Body text (14)_"/>
    <w:basedOn w:val="DefaultParagraphFont"/>
    <w:link w:val="Bodytext140"/>
    <w:rPr>
      <w:rFonts w:ascii="FrankRuehl" w:eastAsia="FrankRuehl" w:hAnsi="FrankRuehl" w:cs="FrankRuehl"/>
      <w:b w:val="0"/>
      <w:bCs w:val="0"/>
      <w:i w:val="0"/>
      <w:iCs w:val="0"/>
      <w:smallCaps w:val="0"/>
      <w:strike w:val="0"/>
      <w:spacing w:val="40"/>
      <w:sz w:val="19"/>
      <w:szCs w:val="19"/>
      <w:u w:val="none"/>
    </w:rPr>
  </w:style>
  <w:style w:type="character" w:customStyle="1" w:styleId="Picturecaption">
    <w:name w:val="Picture caption_"/>
    <w:basedOn w:val="DefaultParagraphFont"/>
    <w:link w:val="Picturecaption0"/>
    <w:rPr>
      <w:rFonts w:ascii="Lucida Sans Unicode" w:eastAsia="Lucida Sans Unicode" w:hAnsi="Lucida Sans Unicode" w:cs="Lucida Sans Unicode"/>
      <w:b/>
      <w:bCs/>
      <w:i w:val="0"/>
      <w:iCs w:val="0"/>
      <w:smallCaps w:val="0"/>
      <w:strike w:val="0"/>
      <w:spacing w:val="-20"/>
      <w:sz w:val="26"/>
      <w:szCs w:val="26"/>
      <w:u w:val="none"/>
    </w:rPr>
  </w:style>
  <w:style w:type="paragraph" w:customStyle="1" w:styleId="Bodytext20">
    <w:name w:val="Body text (2)"/>
    <w:basedOn w:val="Normal"/>
    <w:link w:val="Bodytext2"/>
    <w:pPr>
      <w:shd w:val="clear" w:color="auto" w:fill="FFFFFF"/>
      <w:spacing w:line="662" w:lineRule="exact"/>
      <w:ind w:hanging="980"/>
    </w:pPr>
    <w:rPr>
      <w:rFonts w:ascii="Lucida Sans Unicode" w:eastAsia="Lucida Sans Unicode" w:hAnsi="Lucida Sans Unicode" w:cs="Lucida Sans Unicode"/>
      <w:b/>
      <w:bCs/>
      <w:spacing w:val="-20"/>
      <w:sz w:val="26"/>
      <w:szCs w:val="26"/>
    </w:rPr>
  </w:style>
  <w:style w:type="paragraph" w:customStyle="1" w:styleId="Bodytext30">
    <w:name w:val="Body text (3)"/>
    <w:basedOn w:val="Normal"/>
    <w:link w:val="Bodytext3"/>
    <w:pPr>
      <w:shd w:val="clear" w:color="auto" w:fill="FFFFFF"/>
      <w:spacing w:after="840" w:line="466" w:lineRule="exact"/>
      <w:jc w:val="both"/>
    </w:pPr>
    <w:rPr>
      <w:rFonts w:ascii="Verdana" w:eastAsia="Verdana" w:hAnsi="Verdana" w:cs="Verdana"/>
      <w:i/>
      <w:iCs/>
      <w:spacing w:val="-20"/>
      <w:sz w:val="22"/>
      <w:szCs w:val="22"/>
    </w:rPr>
  </w:style>
  <w:style w:type="paragraph" w:customStyle="1" w:styleId="BodyText21">
    <w:name w:val="Body Text2"/>
    <w:basedOn w:val="Normal"/>
    <w:link w:val="Bodytext"/>
    <w:pPr>
      <w:shd w:val="clear" w:color="auto" w:fill="FFFFFF"/>
      <w:spacing w:before="420" w:line="466" w:lineRule="exact"/>
      <w:ind w:hanging="600"/>
      <w:jc w:val="both"/>
    </w:pPr>
    <w:rPr>
      <w:rFonts w:ascii="Lucida Sans Unicode" w:eastAsia="Lucida Sans Unicode" w:hAnsi="Lucida Sans Unicode" w:cs="Lucida Sans Unicode"/>
      <w:spacing w:val="-10"/>
      <w:sz w:val="26"/>
      <w:szCs w:val="26"/>
    </w:rPr>
  </w:style>
  <w:style w:type="paragraph" w:customStyle="1" w:styleId="Heading10">
    <w:name w:val="Heading #1"/>
    <w:basedOn w:val="Normal"/>
    <w:link w:val="Heading1"/>
    <w:pPr>
      <w:shd w:val="clear" w:color="auto" w:fill="FFFFFF"/>
      <w:spacing w:line="0" w:lineRule="atLeast"/>
      <w:jc w:val="right"/>
      <w:outlineLvl w:val="0"/>
    </w:pPr>
    <w:rPr>
      <w:rFonts w:ascii="Lucida Sans Unicode" w:eastAsia="Lucida Sans Unicode" w:hAnsi="Lucida Sans Unicode" w:cs="Lucida Sans Unicode"/>
      <w:spacing w:val="-50"/>
      <w:sz w:val="50"/>
      <w:szCs w:val="50"/>
    </w:rPr>
  </w:style>
  <w:style w:type="paragraph" w:customStyle="1" w:styleId="Picturecaption20">
    <w:name w:val="Picture caption (2)"/>
    <w:basedOn w:val="Normal"/>
    <w:link w:val="Picturecaption2"/>
    <w:pPr>
      <w:shd w:val="clear" w:color="auto" w:fill="FFFFFF"/>
      <w:spacing w:line="0" w:lineRule="atLeast"/>
    </w:pPr>
    <w:rPr>
      <w:rFonts w:ascii="MS Gothic" w:eastAsia="MS Gothic" w:hAnsi="MS Gothic" w:cs="MS Gothic"/>
      <w:sz w:val="8"/>
      <w:szCs w:val="8"/>
    </w:rPr>
  </w:style>
  <w:style w:type="paragraph" w:customStyle="1" w:styleId="Picturecaption30">
    <w:name w:val="Picture caption (3)"/>
    <w:basedOn w:val="Normal"/>
    <w:link w:val="Picturecaption3"/>
    <w:pPr>
      <w:shd w:val="clear" w:color="auto" w:fill="FFFFFF"/>
      <w:spacing w:line="0" w:lineRule="atLeast"/>
    </w:pPr>
    <w:rPr>
      <w:rFonts w:ascii="Arial Narrow" w:eastAsia="Arial Narrow" w:hAnsi="Arial Narrow" w:cs="Arial Narrow"/>
      <w:sz w:val="8"/>
      <w:szCs w:val="8"/>
    </w:rPr>
  </w:style>
  <w:style w:type="paragraph" w:customStyle="1" w:styleId="Headerorfooter0">
    <w:name w:val="Header or footer"/>
    <w:basedOn w:val="Normal"/>
    <w:link w:val="Headerorfooter"/>
    <w:pPr>
      <w:shd w:val="clear" w:color="auto" w:fill="FFFFFF"/>
      <w:spacing w:line="0" w:lineRule="atLeast"/>
    </w:pPr>
    <w:rPr>
      <w:rFonts w:ascii="Lucida Sans Unicode" w:eastAsia="Lucida Sans Unicode" w:hAnsi="Lucida Sans Unicode" w:cs="Lucida Sans Unicode"/>
      <w:spacing w:val="-30"/>
      <w:sz w:val="18"/>
      <w:szCs w:val="18"/>
    </w:rPr>
  </w:style>
  <w:style w:type="paragraph" w:customStyle="1" w:styleId="Bodytext50">
    <w:name w:val="Body text (5)"/>
    <w:basedOn w:val="Normal"/>
    <w:link w:val="Bodytext5"/>
    <w:pPr>
      <w:shd w:val="clear" w:color="auto" w:fill="FFFFFF"/>
      <w:spacing w:line="0" w:lineRule="atLeast"/>
    </w:pPr>
    <w:rPr>
      <w:rFonts w:ascii="FrankRuehl" w:eastAsia="FrankRuehl" w:hAnsi="FrankRuehl" w:cs="FrankRuehl"/>
      <w:spacing w:val="-10"/>
      <w:sz w:val="28"/>
      <w:szCs w:val="28"/>
    </w:rPr>
  </w:style>
  <w:style w:type="paragraph" w:customStyle="1" w:styleId="Bodytext6">
    <w:name w:val="Body text (6)"/>
    <w:basedOn w:val="Normal"/>
    <w:link w:val="Bodytext6Exact"/>
    <w:pPr>
      <w:shd w:val="clear" w:color="auto" w:fill="FFFFFF"/>
      <w:spacing w:line="0" w:lineRule="atLeast"/>
    </w:pPr>
    <w:rPr>
      <w:rFonts w:ascii="Times New Roman" w:eastAsia="Times New Roman" w:hAnsi="Times New Roman" w:cs="Times New Roman"/>
      <w:spacing w:val="-6"/>
      <w:sz w:val="19"/>
      <w:szCs w:val="19"/>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pacing w:val="-10"/>
      <w:sz w:val="20"/>
      <w:szCs w:val="20"/>
    </w:rPr>
  </w:style>
  <w:style w:type="paragraph" w:customStyle="1" w:styleId="Bodytext40">
    <w:name w:val="Body text (4)"/>
    <w:basedOn w:val="Normal"/>
    <w:link w:val="Bodytext4"/>
    <w:pPr>
      <w:shd w:val="clear" w:color="auto" w:fill="FFFFFF"/>
      <w:spacing w:after="120" w:line="0" w:lineRule="atLeast"/>
    </w:pPr>
    <w:rPr>
      <w:rFonts w:ascii="Batang" w:eastAsia="Batang" w:hAnsi="Batang" w:cs="Batang"/>
      <w:sz w:val="9"/>
      <w:szCs w:val="9"/>
    </w:rPr>
  </w:style>
  <w:style w:type="paragraph" w:customStyle="1" w:styleId="Bodytext80">
    <w:name w:val="Body text (8)"/>
    <w:basedOn w:val="Normal"/>
    <w:link w:val="Bodytext8"/>
    <w:pPr>
      <w:shd w:val="clear" w:color="auto" w:fill="FFFFFF"/>
      <w:spacing w:before="180" w:after="180" w:line="470" w:lineRule="exact"/>
      <w:ind w:hanging="1020"/>
      <w:jc w:val="both"/>
    </w:pPr>
    <w:rPr>
      <w:rFonts w:ascii="Verdana" w:eastAsia="Verdana" w:hAnsi="Verdana" w:cs="Verdana"/>
      <w:i/>
      <w:iCs/>
      <w:spacing w:val="-20"/>
      <w:sz w:val="25"/>
      <w:szCs w:val="25"/>
    </w:rPr>
  </w:style>
  <w:style w:type="paragraph" w:customStyle="1" w:styleId="Bodytext90">
    <w:name w:val="Body text (9)"/>
    <w:basedOn w:val="Normal"/>
    <w:link w:val="Bodytext9"/>
    <w:pPr>
      <w:shd w:val="clear" w:color="auto" w:fill="FFFFFF"/>
      <w:spacing w:before="120" w:after="240" w:line="0" w:lineRule="atLeast"/>
    </w:pPr>
    <w:rPr>
      <w:rFonts w:ascii="Verdana" w:eastAsia="Verdana" w:hAnsi="Verdana" w:cs="Verdana"/>
      <w:sz w:val="20"/>
      <w:szCs w:val="20"/>
    </w:rPr>
  </w:style>
  <w:style w:type="paragraph" w:customStyle="1" w:styleId="Bodytext100">
    <w:name w:val="Body text (10)"/>
    <w:basedOn w:val="Normal"/>
    <w:link w:val="Bodytext10"/>
    <w:pPr>
      <w:shd w:val="clear" w:color="auto" w:fill="FFFFFF"/>
      <w:spacing w:before="300" w:line="0" w:lineRule="atLeast"/>
    </w:pPr>
    <w:rPr>
      <w:rFonts w:ascii="Arial Narrow" w:eastAsia="Arial Narrow" w:hAnsi="Arial Narrow" w:cs="Arial Narrow"/>
      <w:sz w:val="8"/>
      <w:szCs w:val="8"/>
    </w:rPr>
  </w:style>
  <w:style w:type="paragraph" w:customStyle="1" w:styleId="Bodytext110">
    <w:name w:val="Body text (11)"/>
    <w:basedOn w:val="Normal"/>
    <w:link w:val="Bodytext11"/>
    <w:pPr>
      <w:shd w:val="clear" w:color="auto" w:fill="FFFFFF"/>
      <w:spacing w:line="0" w:lineRule="atLeast"/>
      <w:jc w:val="center"/>
    </w:pPr>
    <w:rPr>
      <w:rFonts w:ascii="Lucida Sans Unicode" w:eastAsia="Lucida Sans Unicode" w:hAnsi="Lucida Sans Unicode" w:cs="Lucida Sans Unicode"/>
      <w:sz w:val="20"/>
      <w:szCs w:val="20"/>
    </w:rPr>
  </w:style>
  <w:style w:type="paragraph" w:customStyle="1" w:styleId="Bodytext12">
    <w:name w:val="Body text (12)"/>
    <w:basedOn w:val="Normal"/>
    <w:link w:val="Bodytext12Exact"/>
    <w:pPr>
      <w:shd w:val="clear" w:color="auto" w:fill="FFFFFF"/>
      <w:spacing w:line="0" w:lineRule="atLeast"/>
    </w:pPr>
    <w:rPr>
      <w:rFonts w:ascii="FrankRuehl" w:eastAsia="FrankRuehl" w:hAnsi="FrankRuehl" w:cs="FrankRuehl"/>
      <w:spacing w:val="-2"/>
    </w:rPr>
  </w:style>
  <w:style w:type="paragraph" w:customStyle="1" w:styleId="Bodytext13">
    <w:name w:val="Body text (13)"/>
    <w:basedOn w:val="Normal"/>
    <w:link w:val="Bodytext13Exact"/>
    <w:pPr>
      <w:shd w:val="clear" w:color="auto" w:fill="FFFFFF"/>
      <w:spacing w:line="0" w:lineRule="atLeast"/>
    </w:pPr>
    <w:rPr>
      <w:rFonts w:ascii="Garamond" w:eastAsia="Garamond" w:hAnsi="Garamond" w:cs="Garamond"/>
      <w:b/>
      <w:bCs/>
      <w:spacing w:val="-1"/>
      <w:sz w:val="21"/>
      <w:szCs w:val="21"/>
    </w:rPr>
  </w:style>
  <w:style w:type="paragraph" w:customStyle="1" w:styleId="Heading20">
    <w:name w:val="Heading #2"/>
    <w:basedOn w:val="Normal"/>
    <w:link w:val="Heading2"/>
    <w:pPr>
      <w:shd w:val="clear" w:color="auto" w:fill="FFFFFF"/>
      <w:spacing w:after="420" w:line="0" w:lineRule="atLeast"/>
      <w:outlineLvl w:val="1"/>
    </w:pPr>
    <w:rPr>
      <w:rFonts w:ascii="Lucida Sans Unicode" w:eastAsia="Lucida Sans Unicode" w:hAnsi="Lucida Sans Unicode" w:cs="Lucida Sans Unicode"/>
      <w:b/>
      <w:bCs/>
      <w:spacing w:val="-20"/>
      <w:sz w:val="26"/>
      <w:szCs w:val="26"/>
    </w:rPr>
  </w:style>
  <w:style w:type="paragraph" w:customStyle="1" w:styleId="Bodytext140">
    <w:name w:val="Body text (14)"/>
    <w:basedOn w:val="Normal"/>
    <w:link w:val="Bodytext14"/>
    <w:pPr>
      <w:shd w:val="clear" w:color="auto" w:fill="FFFFFF"/>
      <w:spacing w:before="240" w:line="0" w:lineRule="atLeast"/>
    </w:pPr>
    <w:rPr>
      <w:rFonts w:ascii="FrankRuehl" w:eastAsia="FrankRuehl" w:hAnsi="FrankRuehl" w:cs="FrankRuehl"/>
      <w:spacing w:val="40"/>
      <w:sz w:val="19"/>
      <w:szCs w:val="19"/>
    </w:rPr>
  </w:style>
  <w:style w:type="paragraph" w:customStyle="1" w:styleId="Picturecaption0">
    <w:name w:val="Picture caption"/>
    <w:basedOn w:val="Normal"/>
    <w:link w:val="Picturecaption"/>
    <w:pPr>
      <w:shd w:val="clear" w:color="auto" w:fill="FFFFFF"/>
      <w:spacing w:line="0" w:lineRule="atLeast"/>
    </w:pPr>
    <w:rPr>
      <w:rFonts w:ascii="Lucida Sans Unicode" w:eastAsia="Lucida Sans Unicode" w:hAnsi="Lucida Sans Unicode" w:cs="Lucida Sans Unicode"/>
      <w:b/>
      <w:bCs/>
      <w:spacing w:val="-20"/>
      <w:sz w:val="26"/>
      <w:szCs w:val="26"/>
    </w:rPr>
  </w:style>
  <w:style w:type="paragraph" w:styleId="BalloonText">
    <w:name w:val="Balloon Text"/>
    <w:basedOn w:val="Normal"/>
    <w:link w:val="BalloonTextChar"/>
    <w:uiPriority w:val="99"/>
    <w:semiHidden/>
    <w:unhideWhenUsed/>
    <w:rsid w:val="005937A3"/>
    <w:rPr>
      <w:rFonts w:ascii="Tahoma" w:hAnsi="Tahoma" w:cs="Tahoma"/>
      <w:sz w:val="16"/>
      <w:szCs w:val="16"/>
    </w:rPr>
  </w:style>
  <w:style w:type="character" w:customStyle="1" w:styleId="BalloonTextChar">
    <w:name w:val="Balloon Text Char"/>
    <w:basedOn w:val="DefaultParagraphFont"/>
    <w:link w:val="BalloonText"/>
    <w:uiPriority w:val="99"/>
    <w:semiHidden/>
    <w:rsid w:val="005937A3"/>
    <w:rPr>
      <w:rFonts w:ascii="Tahoma" w:hAnsi="Tahoma" w:cs="Tahoma"/>
      <w:color w:val="000000"/>
      <w:sz w:val="16"/>
      <w:szCs w:val="16"/>
    </w:rPr>
  </w:style>
  <w:style w:type="paragraph" w:styleId="Header">
    <w:name w:val="header"/>
    <w:basedOn w:val="Normal"/>
    <w:link w:val="HeaderChar"/>
    <w:uiPriority w:val="99"/>
    <w:unhideWhenUsed/>
    <w:rsid w:val="002E7400"/>
    <w:pPr>
      <w:tabs>
        <w:tab w:val="center" w:pos="4680"/>
        <w:tab w:val="right" w:pos="9360"/>
      </w:tabs>
    </w:pPr>
  </w:style>
  <w:style w:type="character" w:customStyle="1" w:styleId="HeaderChar">
    <w:name w:val="Header Char"/>
    <w:basedOn w:val="DefaultParagraphFont"/>
    <w:link w:val="Header"/>
    <w:uiPriority w:val="99"/>
    <w:rsid w:val="002E7400"/>
    <w:rPr>
      <w:color w:val="000000"/>
    </w:rPr>
  </w:style>
  <w:style w:type="paragraph" w:styleId="Footer">
    <w:name w:val="footer"/>
    <w:basedOn w:val="Normal"/>
    <w:link w:val="FooterChar"/>
    <w:uiPriority w:val="99"/>
    <w:unhideWhenUsed/>
    <w:rsid w:val="002E7400"/>
    <w:pPr>
      <w:tabs>
        <w:tab w:val="center" w:pos="4680"/>
        <w:tab w:val="right" w:pos="9360"/>
      </w:tabs>
    </w:pPr>
  </w:style>
  <w:style w:type="character" w:customStyle="1" w:styleId="FooterChar">
    <w:name w:val="Footer Char"/>
    <w:basedOn w:val="DefaultParagraphFont"/>
    <w:link w:val="Footer"/>
    <w:uiPriority w:val="99"/>
    <w:rsid w:val="002E740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Lucida Sans Unicode" w:eastAsia="Lucida Sans Unicode" w:hAnsi="Lucida Sans Unicode" w:cs="Lucida Sans Unicode"/>
      <w:b/>
      <w:bCs/>
      <w:i w:val="0"/>
      <w:iCs w:val="0"/>
      <w:smallCaps w:val="0"/>
      <w:strike w:val="0"/>
      <w:spacing w:val="-20"/>
      <w:sz w:val="26"/>
      <w:szCs w:val="26"/>
      <w:u w:val="none"/>
    </w:rPr>
  </w:style>
  <w:style w:type="character" w:customStyle="1" w:styleId="Bodytext3">
    <w:name w:val="Body text (3)_"/>
    <w:basedOn w:val="DefaultParagraphFont"/>
    <w:link w:val="Bodytext30"/>
    <w:rPr>
      <w:rFonts w:ascii="Verdana" w:eastAsia="Verdana" w:hAnsi="Verdana" w:cs="Verdana"/>
      <w:b w:val="0"/>
      <w:bCs w:val="0"/>
      <w:i/>
      <w:iCs/>
      <w:smallCaps w:val="0"/>
      <w:strike w:val="0"/>
      <w:spacing w:val="-20"/>
      <w:sz w:val="22"/>
      <w:szCs w:val="22"/>
      <w:u w:val="none"/>
    </w:rPr>
  </w:style>
  <w:style w:type="character" w:customStyle="1" w:styleId="Bodytext">
    <w:name w:val="Body text_"/>
    <w:basedOn w:val="DefaultParagraphFont"/>
    <w:link w:val="BodyText21"/>
    <w:rPr>
      <w:rFonts w:ascii="Lucida Sans Unicode" w:eastAsia="Lucida Sans Unicode" w:hAnsi="Lucida Sans Unicode" w:cs="Lucida Sans Unicode"/>
      <w:b w:val="0"/>
      <w:bCs w:val="0"/>
      <w:i w:val="0"/>
      <w:iCs w:val="0"/>
      <w:smallCaps w:val="0"/>
      <w:strike w:val="0"/>
      <w:spacing w:val="-10"/>
      <w:sz w:val="26"/>
      <w:szCs w:val="26"/>
      <w:u w:val="none"/>
    </w:rPr>
  </w:style>
  <w:style w:type="character" w:customStyle="1" w:styleId="Heading1">
    <w:name w:val="Heading #1_"/>
    <w:basedOn w:val="DefaultParagraphFont"/>
    <w:link w:val="Heading10"/>
    <w:rPr>
      <w:rFonts w:ascii="Lucida Sans Unicode" w:eastAsia="Lucida Sans Unicode" w:hAnsi="Lucida Sans Unicode" w:cs="Lucida Sans Unicode"/>
      <w:b w:val="0"/>
      <w:bCs w:val="0"/>
      <w:i w:val="0"/>
      <w:iCs w:val="0"/>
      <w:smallCaps w:val="0"/>
      <w:strike w:val="0"/>
      <w:spacing w:val="-50"/>
      <w:sz w:val="50"/>
      <w:szCs w:val="50"/>
      <w:u w:val="none"/>
    </w:rPr>
  </w:style>
  <w:style w:type="character" w:customStyle="1" w:styleId="Picturecaption2">
    <w:name w:val="Picture caption (2)_"/>
    <w:basedOn w:val="DefaultParagraphFont"/>
    <w:link w:val="Picturecaption20"/>
    <w:rPr>
      <w:rFonts w:ascii="MS Gothic" w:eastAsia="MS Gothic" w:hAnsi="MS Gothic" w:cs="MS Gothic"/>
      <w:b w:val="0"/>
      <w:bCs w:val="0"/>
      <w:i w:val="0"/>
      <w:iCs w:val="0"/>
      <w:smallCaps w:val="0"/>
      <w:strike w:val="0"/>
      <w:sz w:val="8"/>
      <w:szCs w:val="8"/>
      <w:u w:val="none"/>
    </w:rPr>
  </w:style>
  <w:style w:type="character" w:customStyle="1" w:styleId="Picturecaption3">
    <w:name w:val="Picture caption (3)_"/>
    <w:basedOn w:val="DefaultParagraphFont"/>
    <w:link w:val="Picturecaption30"/>
    <w:rPr>
      <w:rFonts w:ascii="Arial Narrow" w:eastAsia="Arial Narrow" w:hAnsi="Arial Narrow" w:cs="Arial Narrow"/>
      <w:b w:val="0"/>
      <w:bCs w:val="0"/>
      <w:i w:val="0"/>
      <w:iCs w:val="0"/>
      <w:smallCaps w:val="0"/>
      <w:strike w:val="0"/>
      <w:sz w:val="8"/>
      <w:szCs w:val="8"/>
      <w:u w:val="none"/>
    </w:rPr>
  </w:style>
  <w:style w:type="character" w:customStyle="1" w:styleId="Headerorfooter">
    <w:name w:val="Header or footer_"/>
    <w:basedOn w:val="DefaultParagraphFont"/>
    <w:link w:val="Headerorfooter0"/>
    <w:rPr>
      <w:rFonts w:ascii="Lucida Sans Unicode" w:eastAsia="Lucida Sans Unicode" w:hAnsi="Lucida Sans Unicode" w:cs="Lucida Sans Unicode"/>
      <w:b w:val="0"/>
      <w:bCs w:val="0"/>
      <w:i w:val="0"/>
      <w:iCs w:val="0"/>
      <w:smallCaps w:val="0"/>
      <w:strike w:val="0"/>
      <w:spacing w:val="-30"/>
      <w:sz w:val="18"/>
      <w:szCs w:val="18"/>
      <w:u w:val="none"/>
    </w:rPr>
  </w:style>
  <w:style w:type="character" w:customStyle="1" w:styleId="HeaderorfooterGaramond">
    <w:name w:val="Header or footer + Garamond"/>
    <w:aliases w:val="7.5 pt,Bold,Spacing 1 pt"/>
    <w:basedOn w:val="Headerorfooter"/>
    <w:rPr>
      <w:rFonts w:ascii="Garamond" w:eastAsia="Garamond" w:hAnsi="Garamond" w:cs="Garamond"/>
      <w:b/>
      <w:bCs/>
      <w:i w:val="0"/>
      <w:iCs w:val="0"/>
      <w:smallCaps w:val="0"/>
      <w:strike w:val="0"/>
      <w:color w:val="000000"/>
      <w:spacing w:val="20"/>
      <w:w w:val="100"/>
      <w:position w:val="0"/>
      <w:sz w:val="15"/>
      <w:szCs w:val="15"/>
      <w:u w:val="none"/>
    </w:rPr>
  </w:style>
  <w:style w:type="character" w:customStyle="1" w:styleId="Bodytext5Exact">
    <w:name w:val="Body text (5) Exact"/>
    <w:basedOn w:val="DefaultParagraphFont"/>
    <w:rPr>
      <w:rFonts w:ascii="FrankRuehl" w:eastAsia="FrankRuehl" w:hAnsi="FrankRuehl" w:cs="FrankRuehl"/>
      <w:b w:val="0"/>
      <w:bCs w:val="0"/>
      <w:i w:val="0"/>
      <w:iCs w:val="0"/>
      <w:smallCaps w:val="0"/>
      <w:strike w:val="0"/>
      <w:spacing w:val="-12"/>
      <w:sz w:val="26"/>
      <w:szCs w:val="26"/>
      <w:u w:val="none"/>
    </w:rPr>
  </w:style>
  <w:style w:type="character" w:customStyle="1" w:styleId="Bodytext6Exact">
    <w:name w:val="Body text (6) Exact"/>
    <w:basedOn w:val="DefaultParagraphFont"/>
    <w:link w:val="Bodytext6"/>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pacing w:val="-10"/>
      <w:sz w:val="20"/>
      <w:szCs w:val="20"/>
      <w:u w:val="none"/>
    </w:rPr>
  </w:style>
  <w:style w:type="character" w:customStyle="1" w:styleId="Bodytext4">
    <w:name w:val="Body text (4)_"/>
    <w:basedOn w:val="DefaultParagraphFont"/>
    <w:link w:val="Bodytext40"/>
    <w:rPr>
      <w:rFonts w:ascii="Batang" w:eastAsia="Batang" w:hAnsi="Batang" w:cs="Batang"/>
      <w:b w:val="0"/>
      <w:bCs w:val="0"/>
      <w:i w:val="0"/>
      <w:iCs w:val="0"/>
      <w:smallCaps w:val="0"/>
      <w:strike w:val="0"/>
      <w:sz w:val="9"/>
      <w:szCs w:val="9"/>
      <w:u w:val="none"/>
    </w:rPr>
  </w:style>
  <w:style w:type="character" w:customStyle="1" w:styleId="BodytextExact">
    <w:name w:val="Body text Exact"/>
    <w:basedOn w:val="DefaultParagraphFont"/>
    <w:rPr>
      <w:rFonts w:ascii="Lucida Sans Unicode" w:eastAsia="Lucida Sans Unicode" w:hAnsi="Lucida Sans Unicode" w:cs="Lucida Sans Unicode"/>
      <w:b w:val="0"/>
      <w:bCs w:val="0"/>
      <w:i w:val="0"/>
      <w:iCs w:val="0"/>
      <w:smallCaps w:val="0"/>
      <w:strike w:val="0"/>
      <w:spacing w:val="-9"/>
      <w:sz w:val="23"/>
      <w:szCs w:val="23"/>
      <w:u w:val="none"/>
    </w:rPr>
  </w:style>
  <w:style w:type="character" w:customStyle="1" w:styleId="HeaderorfooterArialNarrow">
    <w:name w:val="Header or footer + Arial Narrow"/>
    <w:aliases w:val="4.5 pt,Spacing 0 pt"/>
    <w:basedOn w:val="Headerorfooter"/>
    <w:rPr>
      <w:rFonts w:ascii="Arial Narrow" w:eastAsia="Arial Narrow" w:hAnsi="Arial Narrow" w:cs="Arial Narrow"/>
      <w:b w:val="0"/>
      <w:bCs w:val="0"/>
      <w:i w:val="0"/>
      <w:iCs w:val="0"/>
      <w:smallCaps w:val="0"/>
      <w:strike w:val="0"/>
      <w:color w:val="000000"/>
      <w:spacing w:val="0"/>
      <w:w w:val="100"/>
      <w:position w:val="0"/>
      <w:sz w:val="9"/>
      <w:szCs w:val="9"/>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30"/>
      <w:w w:val="100"/>
      <w:position w:val="0"/>
      <w:sz w:val="18"/>
      <w:szCs w:val="18"/>
      <w:u w:val="none"/>
      <w:lang w:val="en-US"/>
    </w:rPr>
  </w:style>
  <w:style w:type="character" w:customStyle="1" w:styleId="BodytextFrankRuehl">
    <w:name w:val="Body text + FrankRuehl"/>
    <w:aliases w:val="14 pt"/>
    <w:basedOn w:val="Bodytext"/>
    <w:rPr>
      <w:rFonts w:ascii="FrankRuehl" w:eastAsia="FrankRuehl" w:hAnsi="FrankRuehl" w:cs="FrankRuehl"/>
      <w:b w:val="0"/>
      <w:bCs w:val="0"/>
      <w:i w:val="0"/>
      <w:iCs w:val="0"/>
      <w:smallCaps w:val="0"/>
      <w:strike w:val="0"/>
      <w:color w:val="000000"/>
      <w:spacing w:val="-10"/>
      <w:w w:val="100"/>
      <w:position w:val="0"/>
      <w:sz w:val="28"/>
      <w:szCs w:val="28"/>
      <w:u w:val="none"/>
      <w:lang w:val="en-US"/>
    </w:rPr>
  </w:style>
  <w:style w:type="character" w:customStyle="1" w:styleId="Bodytext2FrankRuehl">
    <w:name w:val="Body text (2) + FrankRuehl"/>
    <w:aliases w:val="15 pt,Not Bold"/>
    <w:basedOn w:val="Bodytext2"/>
    <w:rPr>
      <w:rFonts w:ascii="FrankRuehl" w:eastAsia="FrankRuehl" w:hAnsi="FrankRuehl" w:cs="FrankRuehl"/>
      <w:b/>
      <w:bCs/>
      <w:i w:val="0"/>
      <w:iCs w:val="0"/>
      <w:smallCaps w:val="0"/>
      <w:strike w:val="0"/>
      <w:color w:val="000000"/>
      <w:spacing w:val="-20"/>
      <w:w w:val="100"/>
      <w:position w:val="0"/>
      <w:sz w:val="30"/>
      <w:szCs w:val="30"/>
      <w:u w:val="none"/>
      <w:lang w:val="en-US"/>
    </w:rPr>
  </w:style>
  <w:style w:type="character" w:customStyle="1" w:styleId="Bodytext2FrankRuehl0">
    <w:name w:val="Body text (2) + FrankRuehl"/>
    <w:aliases w:val="14 pt,Not Bold,Spacing 0 pt"/>
    <w:basedOn w:val="Bodytext2"/>
    <w:rPr>
      <w:rFonts w:ascii="FrankRuehl" w:eastAsia="FrankRuehl" w:hAnsi="FrankRuehl" w:cs="FrankRuehl"/>
      <w:b/>
      <w:bCs/>
      <w:i w:val="0"/>
      <w:iCs w:val="0"/>
      <w:smallCaps w:val="0"/>
      <w:strike w:val="0"/>
      <w:color w:val="000000"/>
      <w:spacing w:val="-10"/>
      <w:w w:val="100"/>
      <w:position w:val="0"/>
      <w:sz w:val="28"/>
      <w:szCs w:val="28"/>
      <w:u w:val="none"/>
      <w:lang w:val="en-US"/>
    </w:rPr>
  </w:style>
  <w:style w:type="character" w:customStyle="1" w:styleId="Bodytext2NotBold">
    <w:name w:val="Body text (2) + Not Bold"/>
    <w:aliases w:val="Spacing 0 pt"/>
    <w:basedOn w:val="Bodytext2"/>
    <w:rPr>
      <w:rFonts w:ascii="Lucida Sans Unicode" w:eastAsia="Lucida Sans Unicode" w:hAnsi="Lucida Sans Unicode" w:cs="Lucida Sans Unicode"/>
      <w:b/>
      <w:bCs/>
      <w:i w:val="0"/>
      <w:iCs w:val="0"/>
      <w:smallCaps w:val="0"/>
      <w:strike w:val="0"/>
      <w:color w:val="000000"/>
      <w:spacing w:val="-10"/>
      <w:w w:val="100"/>
      <w:position w:val="0"/>
      <w:sz w:val="26"/>
      <w:szCs w:val="26"/>
      <w:u w:val="none"/>
    </w:rPr>
  </w:style>
  <w:style w:type="character" w:customStyle="1" w:styleId="Bodytext8">
    <w:name w:val="Body text (8)_"/>
    <w:basedOn w:val="DefaultParagraphFont"/>
    <w:link w:val="Bodytext80"/>
    <w:rPr>
      <w:rFonts w:ascii="Verdana" w:eastAsia="Verdana" w:hAnsi="Verdana" w:cs="Verdana"/>
      <w:b w:val="0"/>
      <w:bCs w:val="0"/>
      <w:i/>
      <w:iCs/>
      <w:smallCaps w:val="0"/>
      <w:strike w:val="0"/>
      <w:spacing w:val="-20"/>
      <w:sz w:val="25"/>
      <w:szCs w:val="25"/>
      <w:u w:val="none"/>
    </w:rPr>
  </w:style>
  <w:style w:type="character" w:customStyle="1" w:styleId="Bodytext8LucidaSansUnicode">
    <w:name w:val="Body text (8) + Lucida Sans Unicode"/>
    <w:aliases w:val="13 pt,Not Italic,Spacing 0 pt"/>
    <w:basedOn w:val="Bodytext8"/>
    <w:rPr>
      <w:rFonts w:ascii="Lucida Sans Unicode" w:eastAsia="Lucida Sans Unicode" w:hAnsi="Lucida Sans Unicode" w:cs="Lucida Sans Unicode"/>
      <w:b w:val="0"/>
      <w:bCs w:val="0"/>
      <w:i/>
      <w:iCs/>
      <w:smallCaps w:val="0"/>
      <w:strike w:val="0"/>
      <w:color w:val="000000"/>
      <w:spacing w:val="-10"/>
      <w:w w:val="100"/>
      <w:position w:val="0"/>
      <w:sz w:val="26"/>
      <w:szCs w:val="26"/>
      <w:u w:val="none"/>
      <w:lang w:val="en-US"/>
    </w:rPr>
  </w:style>
  <w:style w:type="character" w:customStyle="1" w:styleId="Bodytext8FrankRuehl">
    <w:name w:val="Body text (8) + FrankRuehl"/>
    <w:aliases w:val="15 pt,Not Italic"/>
    <w:basedOn w:val="Bodytext8"/>
    <w:rPr>
      <w:rFonts w:ascii="FrankRuehl" w:eastAsia="FrankRuehl" w:hAnsi="FrankRuehl" w:cs="FrankRuehl"/>
      <w:b w:val="0"/>
      <w:bCs w:val="0"/>
      <w:i/>
      <w:iCs/>
      <w:smallCaps w:val="0"/>
      <w:strike w:val="0"/>
      <w:color w:val="000000"/>
      <w:spacing w:val="-20"/>
      <w:w w:val="100"/>
      <w:position w:val="0"/>
      <w:sz w:val="30"/>
      <w:szCs w:val="30"/>
      <w:u w:val="none"/>
      <w:lang w:val="en-US"/>
    </w:rPr>
  </w:style>
  <w:style w:type="character" w:customStyle="1" w:styleId="Bodytext8LucidaSansUnicode0">
    <w:name w:val="Body text (8) + Lucida Sans Unicode"/>
    <w:aliases w:val="13 pt,Bold,Not Italic"/>
    <w:basedOn w:val="Bodytext8"/>
    <w:rPr>
      <w:rFonts w:ascii="Lucida Sans Unicode" w:eastAsia="Lucida Sans Unicode" w:hAnsi="Lucida Sans Unicode" w:cs="Lucida Sans Unicode"/>
      <w:b/>
      <w:bCs/>
      <w:i/>
      <w:iCs/>
      <w:smallCaps w:val="0"/>
      <w:strike w:val="0"/>
      <w:color w:val="000000"/>
      <w:spacing w:val="-20"/>
      <w:w w:val="100"/>
      <w:position w:val="0"/>
      <w:sz w:val="26"/>
      <w:szCs w:val="26"/>
      <w:u w:val="none"/>
      <w:lang w:val="en-US"/>
    </w:rPr>
  </w:style>
  <w:style w:type="character" w:customStyle="1" w:styleId="BodytextBold">
    <w:name w:val="Body text + Bold"/>
    <w:aliases w:val="Spacing -1 pt"/>
    <w:basedOn w:val="Bodytext"/>
    <w:rPr>
      <w:rFonts w:ascii="Lucida Sans Unicode" w:eastAsia="Lucida Sans Unicode" w:hAnsi="Lucida Sans Unicode" w:cs="Lucida Sans Unicode"/>
      <w:b/>
      <w:bCs/>
      <w:i w:val="0"/>
      <w:iCs w:val="0"/>
      <w:smallCaps w:val="0"/>
      <w:strike w:val="0"/>
      <w:color w:val="000000"/>
      <w:spacing w:val="-20"/>
      <w:w w:val="100"/>
      <w:position w:val="0"/>
      <w:sz w:val="26"/>
      <w:szCs w:val="26"/>
      <w:u w:val="none"/>
      <w:lang w:val="en-US"/>
    </w:rPr>
  </w:style>
  <w:style w:type="character" w:customStyle="1" w:styleId="Bodytext8FrankRuehl0">
    <w:name w:val="Body text (8) + FrankRuehl"/>
    <w:aliases w:val="14 pt,Not Italic,Spacing 0 pt"/>
    <w:basedOn w:val="Bodytext8"/>
    <w:rPr>
      <w:rFonts w:ascii="FrankRuehl" w:eastAsia="FrankRuehl" w:hAnsi="FrankRuehl" w:cs="FrankRuehl"/>
      <w:b w:val="0"/>
      <w:bCs w:val="0"/>
      <w:i/>
      <w:iCs/>
      <w:smallCaps w:val="0"/>
      <w:strike w:val="0"/>
      <w:color w:val="000000"/>
      <w:spacing w:val="-10"/>
      <w:w w:val="100"/>
      <w:position w:val="0"/>
      <w:sz w:val="28"/>
      <w:szCs w:val="28"/>
      <w:u w:val="none"/>
      <w:lang w:val="en-US"/>
    </w:rPr>
  </w:style>
  <w:style w:type="character" w:customStyle="1" w:styleId="Bodytext2FrankRuehl1">
    <w:name w:val="Body text (2) + FrankRuehl"/>
    <w:aliases w:val="14 pt,Not Bold,Spacing 0 pt"/>
    <w:basedOn w:val="Bodytext2"/>
    <w:rPr>
      <w:rFonts w:ascii="FrankRuehl" w:eastAsia="FrankRuehl" w:hAnsi="FrankRuehl" w:cs="FrankRuehl"/>
      <w:b/>
      <w:bCs/>
      <w:i w:val="0"/>
      <w:iCs w:val="0"/>
      <w:smallCaps w:val="0"/>
      <w:strike w:val="0"/>
      <w:color w:val="000000"/>
      <w:spacing w:val="-10"/>
      <w:w w:val="100"/>
      <w:position w:val="0"/>
      <w:sz w:val="28"/>
      <w:szCs w:val="28"/>
      <w:u w:val="none"/>
      <w:lang w:val="en-US"/>
    </w:rPr>
  </w:style>
  <w:style w:type="character" w:customStyle="1" w:styleId="BodytextFrankRuehl0">
    <w:name w:val="Body text + FrankRuehl"/>
    <w:aliases w:val="14 pt"/>
    <w:basedOn w:val="Bodytext"/>
    <w:rPr>
      <w:rFonts w:ascii="FrankRuehl" w:eastAsia="FrankRuehl" w:hAnsi="FrankRuehl" w:cs="FrankRuehl"/>
      <w:b w:val="0"/>
      <w:bCs w:val="0"/>
      <w:i w:val="0"/>
      <w:iCs w:val="0"/>
      <w:smallCaps w:val="0"/>
      <w:strike w:val="0"/>
      <w:color w:val="000000"/>
      <w:spacing w:val="-10"/>
      <w:w w:val="100"/>
      <w:position w:val="0"/>
      <w:sz w:val="28"/>
      <w:szCs w:val="28"/>
      <w:u w:val="none"/>
      <w:lang w:val="en-US"/>
    </w:rPr>
  </w:style>
  <w:style w:type="character" w:customStyle="1" w:styleId="Bodytext5">
    <w:name w:val="Body text (5)_"/>
    <w:basedOn w:val="DefaultParagraphFont"/>
    <w:link w:val="Bodytext50"/>
    <w:rPr>
      <w:rFonts w:ascii="FrankRuehl" w:eastAsia="FrankRuehl" w:hAnsi="FrankRuehl" w:cs="FrankRuehl"/>
      <w:b w:val="0"/>
      <w:bCs w:val="0"/>
      <w:i w:val="0"/>
      <w:iCs w:val="0"/>
      <w:smallCaps w:val="0"/>
      <w:strike w:val="0"/>
      <w:spacing w:val="-10"/>
      <w:sz w:val="28"/>
      <w:szCs w:val="28"/>
      <w:u w:val="none"/>
    </w:rPr>
  </w:style>
  <w:style w:type="character" w:customStyle="1" w:styleId="Bodytext9">
    <w:name w:val="Body text (9)_"/>
    <w:basedOn w:val="DefaultParagraphFont"/>
    <w:link w:val="Bodytext90"/>
    <w:rPr>
      <w:rFonts w:ascii="Verdana" w:eastAsia="Verdana" w:hAnsi="Verdana" w:cs="Verdana"/>
      <w:b w:val="0"/>
      <w:bCs w:val="0"/>
      <w:i w:val="0"/>
      <w:iCs w:val="0"/>
      <w:smallCaps w:val="0"/>
      <w:strike w:val="0"/>
      <w:sz w:val="20"/>
      <w:szCs w:val="20"/>
      <w:u w:val="none"/>
    </w:rPr>
  </w:style>
  <w:style w:type="character" w:customStyle="1" w:styleId="Bodytext10">
    <w:name w:val="Body text (10)_"/>
    <w:basedOn w:val="DefaultParagraphFont"/>
    <w:link w:val="Bodytext100"/>
    <w:rPr>
      <w:rFonts w:ascii="Arial Narrow" w:eastAsia="Arial Narrow" w:hAnsi="Arial Narrow" w:cs="Arial Narrow"/>
      <w:b w:val="0"/>
      <w:bCs w:val="0"/>
      <w:i w:val="0"/>
      <w:iCs w:val="0"/>
      <w:smallCaps w:val="0"/>
      <w:strike w:val="0"/>
      <w:sz w:val="8"/>
      <w:szCs w:val="8"/>
      <w:u w:val="none"/>
    </w:rPr>
  </w:style>
  <w:style w:type="character" w:customStyle="1" w:styleId="Bodytext81">
    <w:name w:val="Body text (8)"/>
    <w:basedOn w:val="Bodytext8"/>
    <w:rPr>
      <w:rFonts w:ascii="Verdana" w:eastAsia="Verdana" w:hAnsi="Verdana" w:cs="Verdana"/>
      <w:b w:val="0"/>
      <w:bCs w:val="0"/>
      <w:i/>
      <w:iCs/>
      <w:smallCaps w:val="0"/>
      <w:strike w:val="0"/>
      <w:color w:val="000000"/>
      <w:spacing w:val="-20"/>
      <w:w w:val="100"/>
      <w:position w:val="0"/>
      <w:sz w:val="25"/>
      <w:szCs w:val="25"/>
      <w:u w:val="single"/>
      <w:lang w:val="en-US"/>
    </w:rPr>
  </w:style>
  <w:style w:type="character" w:customStyle="1" w:styleId="Bodytext11">
    <w:name w:val="Body text (11)_"/>
    <w:basedOn w:val="DefaultParagraphFont"/>
    <w:link w:val="Bodytext11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8FrankRuehl1">
    <w:name w:val="Body text (8) + FrankRuehl"/>
    <w:aliases w:val="14 pt,Not Italic,Spacing 0 pt"/>
    <w:basedOn w:val="Bodytext8"/>
    <w:rPr>
      <w:rFonts w:ascii="FrankRuehl" w:eastAsia="FrankRuehl" w:hAnsi="FrankRuehl" w:cs="FrankRuehl"/>
      <w:b w:val="0"/>
      <w:bCs w:val="0"/>
      <w:i/>
      <w:iCs/>
      <w:smallCaps w:val="0"/>
      <w:strike w:val="0"/>
      <w:color w:val="000000"/>
      <w:spacing w:val="-10"/>
      <w:w w:val="100"/>
      <w:position w:val="0"/>
      <w:sz w:val="28"/>
      <w:szCs w:val="28"/>
      <w:u w:val="none"/>
      <w:lang w:val="en-US"/>
    </w:rPr>
  </w:style>
  <w:style w:type="character" w:customStyle="1" w:styleId="BodytextVerdana">
    <w:name w:val="Body text + Verdana"/>
    <w:aliases w:val="12.5 pt,Italic,Spacing -1 pt"/>
    <w:basedOn w:val="Bodytext"/>
    <w:rPr>
      <w:rFonts w:ascii="Verdana" w:eastAsia="Verdana" w:hAnsi="Verdana" w:cs="Verdana"/>
      <w:b w:val="0"/>
      <w:bCs w:val="0"/>
      <w:i/>
      <w:iCs/>
      <w:smallCaps w:val="0"/>
      <w:strike w:val="0"/>
      <w:color w:val="000000"/>
      <w:spacing w:val="-20"/>
      <w:w w:val="100"/>
      <w:position w:val="0"/>
      <w:sz w:val="25"/>
      <w:szCs w:val="25"/>
      <w:u w:val="none"/>
      <w:lang w:val="en-US"/>
    </w:rPr>
  </w:style>
  <w:style w:type="character" w:customStyle="1" w:styleId="Bodytext12Exact">
    <w:name w:val="Body text (12) Exact"/>
    <w:basedOn w:val="DefaultParagraphFont"/>
    <w:link w:val="Bodytext12"/>
    <w:rPr>
      <w:rFonts w:ascii="FrankRuehl" w:eastAsia="FrankRuehl" w:hAnsi="FrankRuehl" w:cs="FrankRuehl"/>
      <w:b w:val="0"/>
      <w:bCs w:val="0"/>
      <w:i w:val="0"/>
      <w:iCs w:val="0"/>
      <w:smallCaps w:val="0"/>
      <w:strike w:val="0"/>
      <w:spacing w:val="-2"/>
      <w:u w:val="none"/>
    </w:rPr>
  </w:style>
  <w:style w:type="character" w:customStyle="1" w:styleId="Bodytext13Exact">
    <w:name w:val="Body text (13) Exact"/>
    <w:basedOn w:val="DefaultParagraphFont"/>
    <w:link w:val="Bodytext13"/>
    <w:rPr>
      <w:rFonts w:ascii="Garamond" w:eastAsia="Garamond" w:hAnsi="Garamond" w:cs="Garamond"/>
      <w:b/>
      <w:bCs/>
      <w:i w:val="0"/>
      <w:iCs w:val="0"/>
      <w:smallCaps w:val="0"/>
      <w:strike w:val="0"/>
      <w:spacing w:val="-1"/>
      <w:sz w:val="21"/>
      <w:szCs w:val="21"/>
      <w:u w:val="none"/>
    </w:rPr>
  </w:style>
  <w:style w:type="character" w:customStyle="1" w:styleId="BodytextFrankRuehl1">
    <w:name w:val="Body text + FrankRuehl"/>
    <w:basedOn w:val="Bodytext"/>
    <w:rPr>
      <w:rFonts w:ascii="FrankRuehl" w:eastAsia="FrankRuehl" w:hAnsi="FrankRuehl" w:cs="FrankRuehl"/>
      <w:b w:val="0"/>
      <w:bCs w:val="0"/>
      <w:i w:val="0"/>
      <w:iCs w:val="0"/>
      <w:smallCaps w:val="0"/>
      <w:strike w:val="0"/>
      <w:color w:val="000000"/>
      <w:spacing w:val="-10"/>
      <w:w w:val="100"/>
      <w:position w:val="0"/>
      <w:sz w:val="26"/>
      <w:szCs w:val="26"/>
      <w:u w:val="none"/>
      <w:lang w:val="en-US"/>
    </w:rPr>
  </w:style>
  <w:style w:type="character" w:customStyle="1" w:styleId="Bodytext12pt">
    <w:name w:val="Body text + 12 pt"/>
    <w:aliases w:val="Spacing 0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rPr>
  </w:style>
  <w:style w:type="character" w:customStyle="1" w:styleId="BodyText1">
    <w:name w:val="Body Text1"/>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26"/>
      <w:szCs w:val="26"/>
      <w:u w:val="none"/>
      <w:lang w:val="en-US"/>
    </w:rPr>
  </w:style>
  <w:style w:type="character" w:customStyle="1" w:styleId="Heading2">
    <w:name w:val="Heading #2_"/>
    <w:basedOn w:val="DefaultParagraphFont"/>
    <w:link w:val="Heading20"/>
    <w:rPr>
      <w:rFonts w:ascii="Lucida Sans Unicode" w:eastAsia="Lucida Sans Unicode" w:hAnsi="Lucida Sans Unicode" w:cs="Lucida Sans Unicode"/>
      <w:b/>
      <w:bCs/>
      <w:i w:val="0"/>
      <w:iCs w:val="0"/>
      <w:smallCaps w:val="0"/>
      <w:strike w:val="0"/>
      <w:spacing w:val="-20"/>
      <w:sz w:val="26"/>
      <w:szCs w:val="26"/>
      <w:u w:val="none"/>
    </w:rPr>
  </w:style>
  <w:style w:type="character" w:customStyle="1" w:styleId="Headerorfooter4pt">
    <w:name w:val="Header or footer + 4 pt"/>
    <w:aliases w:val="Italic,Spacing 0 pt"/>
    <w:basedOn w:val="Headerorfooter"/>
    <w:rPr>
      <w:rFonts w:ascii="Lucida Sans Unicode" w:eastAsia="Lucida Sans Unicode" w:hAnsi="Lucida Sans Unicode" w:cs="Lucida Sans Unicode"/>
      <w:b w:val="0"/>
      <w:bCs w:val="0"/>
      <w:i/>
      <w:iCs/>
      <w:smallCaps w:val="0"/>
      <w:strike w:val="0"/>
      <w:color w:val="000000"/>
      <w:spacing w:val="0"/>
      <w:w w:val="100"/>
      <w:position w:val="0"/>
      <w:sz w:val="8"/>
      <w:szCs w:val="8"/>
      <w:u w:val="none"/>
    </w:rPr>
  </w:style>
  <w:style w:type="character" w:customStyle="1" w:styleId="Heading2FrankRuehl">
    <w:name w:val="Heading #2 + FrankRuehl"/>
    <w:aliases w:val="14 pt,Not Bold,Spacing 0 pt"/>
    <w:basedOn w:val="Heading2"/>
    <w:rPr>
      <w:rFonts w:ascii="FrankRuehl" w:eastAsia="FrankRuehl" w:hAnsi="FrankRuehl" w:cs="FrankRuehl"/>
      <w:b/>
      <w:bCs/>
      <w:i w:val="0"/>
      <w:iCs w:val="0"/>
      <w:smallCaps w:val="0"/>
      <w:strike w:val="0"/>
      <w:color w:val="000000"/>
      <w:spacing w:val="-10"/>
      <w:w w:val="100"/>
      <w:position w:val="0"/>
      <w:sz w:val="28"/>
      <w:szCs w:val="28"/>
      <w:u w:val="none"/>
      <w:lang w:val="en-US"/>
    </w:rPr>
  </w:style>
  <w:style w:type="character" w:customStyle="1" w:styleId="Heading2NotBold">
    <w:name w:val="Heading #2 + Not Bold"/>
    <w:aliases w:val="Spacing 0 pt"/>
    <w:basedOn w:val="Heading2"/>
    <w:rPr>
      <w:rFonts w:ascii="Lucida Sans Unicode" w:eastAsia="Lucida Sans Unicode" w:hAnsi="Lucida Sans Unicode" w:cs="Lucida Sans Unicode"/>
      <w:b/>
      <w:bCs/>
      <w:i w:val="0"/>
      <w:iCs w:val="0"/>
      <w:smallCaps w:val="0"/>
      <w:strike w:val="0"/>
      <w:color w:val="000000"/>
      <w:spacing w:val="-10"/>
      <w:w w:val="100"/>
      <w:position w:val="0"/>
      <w:sz w:val="26"/>
      <w:szCs w:val="26"/>
      <w:u w:val="none"/>
    </w:rPr>
  </w:style>
  <w:style w:type="character" w:customStyle="1" w:styleId="Bodytext14">
    <w:name w:val="Body text (14)_"/>
    <w:basedOn w:val="DefaultParagraphFont"/>
    <w:link w:val="Bodytext140"/>
    <w:rPr>
      <w:rFonts w:ascii="FrankRuehl" w:eastAsia="FrankRuehl" w:hAnsi="FrankRuehl" w:cs="FrankRuehl"/>
      <w:b w:val="0"/>
      <w:bCs w:val="0"/>
      <w:i w:val="0"/>
      <w:iCs w:val="0"/>
      <w:smallCaps w:val="0"/>
      <w:strike w:val="0"/>
      <w:spacing w:val="40"/>
      <w:sz w:val="19"/>
      <w:szCs w:val="19"/>
      <w:u w:val="none"/>
    </w:rPr>
  </w:style>
  <w:style w:type="character" w:customStyle="1" w:styleId="Picturecaption">
    <w:name w:val="Picture caption_"/>
    <w:basedOn w:val="DefaultParagraphFont"/>
    <w:link w:val="Picturecaption0"/>
    <w:rPr>
      <w:rFonts w:ascii="Lucida Sans Unicode" w:eastAsia="Lucida Sans Unicode" w:hAnsi="Lucida Sans Unicode" w:cs="Lucida Sans Unicode"/>
      <w:b/>
      <w:bCs/>
      <w:i w:val="0"/>
      <w:iCs w:val="0"/>
      <w:smallCaps w:val="0"/>
      <w:strike w:val="0"/>
      <w:spacing w:val="-20"/>
      <w:sz w:val="26"/>
      <w:szCs w:val="26"/>
      <w:u w:val="none"/>
    </w:rPr>
  </w:style>
  <w:style w:type="paragraph" w:customStyle="1" w:styleId="Bodytext20">
    <w:name w:val="Body text (2)"/>
    <w:basedOn w:val="Normal"/>
    <w:link w:val="Bodytext2"/>
    <w:pPr>
      <w:shd w:val="clear" w:color="auto" w:fill="FFFFFF"/>
      <w:spacing w:line="662" w:lineRule="exact"/>
      <w:ind w:hanging="980"/>
    </w:pPr>
    <w:rPr>
      <w:rFonts w:ascii="Lucida Sans Unicode" w:eastAsia="Lucida Sans Unicode" w:hAnsi="Lucida Sans Unicode" w:cs="Lucida Sans Unicode"/>
      <w:b/>
      <w:bCs/>
      <w:spacing w:val="-20"/>
      <w:sz w:val="26"/>
      <w:szCs w:val="26"/>
    </w:rPr>
  </w:style>
  <w:style w:type="paragraph" w:customStyle="1" w:styleId="Bodytext30">
    <w:name w:val="Body text (3)"/>
    <w:basedOn w:val="Normal"/>
    <w:link w:val="Bodytext3"/>
    <w:pPr>
      <w:shd w:val="clear" w:color="auto" w:fill="FFFFFF"/>
      <w:spacing w:after="840" w:line="466" w:lineRule="exact"/>
      <w:jc w:val="both"/>
    </w:pPr>
    <w:rPr>
      <w:rFonts w:ascii="Verdana" w:eastAsia="Verdana" w:hAnsi="Verdana" w:cs="Verdana"/>
      <w:i/>
      <w:iCs/>
      <w:spacing w:val="-20"/>
      <w:sz w:val="22"/>
      <w:szCs w:val="22"/>
    </w:rPr>
  </w:style>
  <w:style w:type="paragraph" w:customStyle="1" w:styleId="BodyText21">
    <w:name w:val="Body Text2"/>
    <w:basedOn w:val="Normal"/>
    <w:link w:val="Bodytext"/>
    <w:pPr>
      <w:shd w:val="clear" w:color="auto" w:fill="FFFFFF"/>
      <w:spacing w:before="420" w:line="466" w:lineRule="exact"/>
      <w:ind w:hanging="600"/>
      <w:jc w:val="both"/>
    </w:pPr>
    <w:rPr>
      <w:rFonts w:ascii="Lucida Sans Unicode" w:eastAsia="Lucida Sans Unicode" w:hAnsi="Lucida Sans Unicode" w:cs="Lucida Sans Unicode"/>
      <w:spacing w:val="-10"/>
      <w:sz w:val="26"/>
      <w:szCs w:val="26"/>
    </w:rPr>
  </w:style>
  <w:style w:type="paragraph" w:customStyle="1" w:styleId="Heading10">
    <w:name w:val="Heading #1"/>
    <w:basedOn w:val="Normal"/>
    <w:link w:val="Heading1"/>
    <w:pPr>
      <w:shd w:val="clear" w:color="auto" w:fill="FFFFFF"/>
      <w:spacing w:line="0" w:lineRule="atLeast"/>
      <w:jc w:val="right"/>
      <w:outlineLvl w:val="0"/>
    </w:pPr>
    <w:rPr>
      <w:rFonts w:ascii="Lucida Sans Unicode" w:eastAsia="Lucida Sans Unicode" w:hAnsi="Lucida Sans Unicode" w:cs="Lucida Sans Unicode"/>
      <w:spacing w:val="-50"/>
      <w:sz w:val="50"/>
      <w:szCs w:val="50"/>
    </w:rPr>
  </w:style>
  <w:style w:type="paragraph" w:customStyle="1" w:styleId="Picturecaption20">
    <w:name w:val="Picture caption (2)"/>
    <w:basedOn w:val="Normal"/>
    <w:link w:val="Picturecaption2"/>
    <w:pPr>
      <w:shd w:val="clear" w:color="auto" w:fill="FFFFFF"/>
      <w:spacing w:line="0" w:lineRule="atLeast"/>
    </w:pPr>
    <w:rPr>
      <w:rFonts w:ascii="MS Gothic" w:eastAsia="MS Gothic" w:hAnsi="MS Gothic" w:cs="MS Gothic"/>
      <w:sz w:val="8"/>
      <w:szCs w:val="8"/>
    </w:rPr>
  </w:style>
  <w:style w:type="paragraph" w:customStyle="1" w:styleId="Picturecaption30">
    <w:name w:val="Picture caption (3)"/>
    <w:basedOn w:val="Normal"/>
    <w:link w:val="Picturecaption3"/>
    <w:pPr>
      <w:shd w:val="clear" w:color="auto" w:fill="FFFFFF"/>
      <w:spacing w:line="0" w:lineRule="atLeast"/>
    </w:pPr>
    <w:rPr>
      <w:rFonts w:ascii="Arial Narrow" w:eastAsia="Arial Narrow" w:hAnsi="Arial Narrow" w:cs="Arial Narrow"/>
      <w:sz w:val="8"/>
      <w:szCs w:val="8"/>
    </w:rPr>
  </w:style>
  <w:style w:type="paragraph" w:customStyle="1" w:styleId="Headerorfooter0">
    <w:name w:val="Header or footer"/>
    <w:basedOn w:val="Normal"/>
    <w:link w:val="Headerorfooter"/>
    <w:pPr>
      <w:shd w:val="clear" w:color="auto" w:fill="FFFFFF"/>
      <w:spacing w:line="0" w:lineRule="atLeast"/>
    </w:pPr>
    <w:rPr>
      <w:rFonts w:ascii="Lucida Sans Unicode" w:eastAsia="Lucida Sans Unicode" w:hAnsi="Lucida Sans Unicode" w:cs="Lucida Sans Unicode"/>
      <w:spacing w:val="-30"/>
      <w:sz w:val="18"/>
      <w:szCs w:val="18"/>
    </w:rPr>
  </w:style>
  <w:style w:type="paragraph" w:customStyle="1" w:styleId="Bodytext50">
    <w:name w:val="Body text (5)"/>
    <w:basedOn w:val="Normal"/>
    <w:link w:val="Bodytext5"/>
    <w:pPr>
      <w:shd w:val="clear" w:color="auto" w:fill="FFFFFF"/>
      <w:spacing w:line="0" w:lineRule="atLeast"/>
    </w:pPr>
    <w:rPr>
      <w:rFonts w:ascii="FrankRuehl" w:eastAsia="FrankRuehl" w:hAnsi="FrankRuehl" w:cs="FrankRuehl"/>
      <w:spacing w:val="-10"/>
      <w:sz w:val="28"/>
      <w:szCs w:val="28"/>
    </w:rPr>
  </w:style>
  <w:style w:type="paragraph" w:customStyle="1" w:styleId="Bodytext6">
    <w:name w:val="Body text (6)"/>
    <w:basedOn w:val="Normal"/>
    <w:link w:val="Bodytext6Exact"/>
    <w:pPr>
      <w:shd w:val="clear" w:color="auto" w:fill="FFFFFF"/>
      <w:spacing w:line="0" w:lineRule="atLeast"/>
    </w:pPr>
    <w:rPr>
      <w:rFonts w:ascii="Times New Roman" w:eastAsia="Times New Roman" w:hAnsi="Times New Roman" w:cs="Times New Roman"/>
      <w:spacing w:val="-6"/>
      <w:sz w:val="19"/>
      <w:szCs w:val="19"/>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pacing w:val="-10"/>
      <w:sz w:val="20"/>
      <w:szCs w:val="20"/>
    </w:rPr>
  </w:style>
  <w:style w:type="paragraph" w:customStyle="1" w:styleId="Bodytext40">
    <w:name w:val="Body text (4)"/>
    <w:basedOn w:val="Normal"/>
    <w:link w:val="Bodytext4"/>
    <w:pPr>
      <w:shd w:val="clear" w:color="auto" w:fill="FFFFFF"/>
      <w:spacing w:after="120" w:line="0" w:lineRule="atLeast"/>
    </w:pPr>
    <w:rPr>
      <w:rFonts w:ascii="Batang" w:eastAsia="Batang" w:hAnsi="Batang" w:cs="Batang"/>
      <w:sz w:val="9"/>
      <w:szCs w:val="9"/>
    </w:rPr>
  </w:style>
  <w:style w:type="paragraph" w:customStyle="1" w:styleId="Bodytext80">
    <w:name w:val="Body text (8)"/>
    <w:basedOn w:val="Normal"/>
    <w:link w:val="Bodytext8"/>
    <w:pPr>
      <w:shd w:val="clear" w:color="auto" w:fill="FFFFFF"/>
      <w:spacing w:before="180" w:after="180" w:line="470" w:lineRule="exact"/>
      <w:ind w:hanging="1020"/>
      <w:jc w:val="both"/>
    </w:pPr>
    <w:rPr>
      <w:rFonts w:ascii="Verdana" w:eastAsia="Verdana" w:hAnsi="Verdana" w:cs="Verdana"/>
      <w:i/>
      <w:iCs/>
      <w:spacing w:val="-20"/>
      <w:sz w:val="25"/>
      <w:szCs w:val="25"/>
    </w:rPr>
  </w:style>
  <w:style w:type="paragraph" w:customStyle="1" w:styleId="Bodytext90">
    <w:name w:val="Body text (9)"/>
    <w:basedOn w:val="Normal"/>
    <w:link w:val="Bodytext9"/>
    <w:pPr>
      <w:shd w:val="clear" w:color="auto" w:fill="FFFFFF"/>
      <w:spacing w:before="120" w:after="240" w:line="0" w:lineRule="atLeast"/>
    </w:pPr>
    <w:rPr>
      <w:rFonts w:ascii="Verdana" w:eastAsia="Verdana" w:hAnsi="Verdana" w:cs="Verdana"/>
      <w:sz w:val="20"/>
      <w:szCs w:val="20"/>
    </w:rPr>
  </w:style>
  <w:style w:type="paragraph" w:customStyle="1" w:styleId="Bodytext100">
    <w:name w:val="Body text (10)"/>
    <w:basedOn w:val="Normal"/>
    <w:link w:val="Bodytext10"/>
    <w:pPr>
      <w:shd w:val="clear" w:color="auto" w:fill="FFFFFF"/>
      <w:spacing w:before="300" w:line="0" w:lineRule="atLeast"/>
    </w:pPr>
    <w:rPr>
      <w:rFonts w:ascii="Arial Narrow" w:eastAsia="Arial Narrow" w:hAnsi="Arial Narrow" w:cs="Arial Narrow"/>
      <w:sz w:val="8"/>
      <w:szCs w:val="8"/>
    </w:rPr>
  </w:style>
  <w:style w:type="paragraph" w:customStyle="1" w:styleId="Bodytext110">
    <w:name w:val="Body text (11)"/>
    <w:basedOn w:val="Normal"/>
    <w:link w:val="Bodytext11"/>
    <w:pPr>
      <w:shd w:val="clear" w:color="auto" w:fill="FFFFFF"/>
      <w:spacing w:line="0" w:lineRule="atLeast"/>
      <w:jc w:val="center"/>
    </w:pPr>
    <w:rPr>
      <w:rFonts w:ascii="Lucida Sans Unicode" w:eastAsia="Lucida Sans Unicode" w:hAnsi="Lucida Sans Unicode" w:cs="Lucida Sans Unicode"/>
      <w:sz w:val="20"/>
      <w:szCs w:val="20"/>
    </w:rPr>
  </w:style>
  <w:style w:type="paragraph" w:customStyle="1" w:styleId="Bodytext12">
    <w:name w:val="Body text (12)"/>
    <w:basedOn w:val="Normal"/>
    <w:link w:val="Bodytext12Exact"/>
    <w:pPr>
      <w:shd w:val="clear" w:color="auto" w:fill="FFFFFF"/>
      <w:spacing w:line="0" w:lineRule="atLeast"/>
    </w:pPr>
    <w:rPr>
      <w:rFonts w:ascii="FrankRuehl" w:eastAsia="FrankRuehl" w:hAnsi="FrankRuehl" w:cs="FrankRuehl"/>
      <w:spacing w:val="-2"/>
    </w:rPr>
  </w:style>
  <w:style w:type="paragraph" w:customStyle="1" w:styleId="Bodytext13">
    <w:name w:val="Body text (13)"/>
    <w:basedOn w:val="Normal"/>
    <w:link w:val="Bodytext13Exact"/>
    <w:pPr>
      <w:shd w:val="clear" w:color="auto" w:fill="FFFFFF"/>
      <w:spacing w:line="0" w:lineRule="atLeast"/>
    </w:pPr>
    <w:rPr>
      <w:rFonts w:ascii="Garamond" w:eastAsia="Garamond" w:hAnsi="Garamond" w:cs="Garamond"/>
      <w:b/>
      <w:bCs/>
      <w:spacing w:val="-1"/>
      <w:sz w:val="21"/>
      <w:szCs w:val="21"/>
    </w:rPr>
  </w:style>
  <w:style w:type="paragraph" w:customStyle="1" w:styleId="Heading20">
    <w:name w:val="Heading #2"/>
    <w:basedOn w:val="Normal"/>
    <w:link w:val="Heading2"/>
    <w:pPr>
      <w:shd w:val="clear" w:color="auto" w:fill="FFFFFF"/>
      <w:spacing w:after="420" w:line="0" w:lineRule="atLeast"/>
      <w:outlineLvl w:val="1"/>
    </w:pPr>
    <w:rPr>
      <w:rFonts w:ascii="Lucida Sans Unicode" w:eastAsia="Lucida Sans Unicode" w:hAnsi="Lucida Sans Unicode" w:cs="Lucida Sans Unicode"/>
      <w:b/>
      <w:bCs/>
      <w:spacing w:val="-20"/>
      <w:sz w:val="26"/>
      <w:szCs w:val="26"/>
    </w:rPr>
  </w:style>
  <w:style w:type="paragraph" w:customStyle="1" w:styleId="Bodytext140">
    <w:name w:val="Body text (14)"/>
    <w:basedOn w:val="Normal"/>
    <w:link w:val="Bodytext14"/>
    <w:pPr>
      <w:shd w:val="clear" w:color="auto" w:fill="FFFFFF"/>
      <w:spacing w:before="240" w:line="0" w:lineRule="atLeast"/>
    </w:pPr>
    <w:rPr>
      <w:rFonts w:ascii="FrankRuehl" w:eastAsia="FrankRuehl" w:hAnsi="FrankRuehl" w:cs="FrankRuehl"/>
      <w:spacing w:val="40"/>
      <w:sz w:val="19"/>
      <w:szCs w:val="19"/>
    </w:rPr>
  </w:style>
  <w:style w:type="paragraph" w:customStyle="1" w:styleId="Picturecaption0">
    <w:name w:val="Picture caption"/>
    <w:basedOn w:val="Normal"/>
    <w:link w:val="Picturecaption"/>
    <w:pPr>
      <w:shd w:val="clear" w:color="auto" w:fill="FFFFFF"/>
      <w:spacing w:line="0" w:lineRule="atLeast"/>
    </w:pPr>
    <w:rPr>
      <w:rFonts w:ascii="Lucida Sans Unicode" w:eastAsia="Lucida Sans Unicode" w:hAnsi="Lucida Sans Unicode" w:cs="Lucida Sans Unicode"/>
      <w:b/>
      <w:bCs/>
      <w:spacing w:val="-20"/>
      <w:sz w:val="26"/>
      <w:szCs w:val="26"/>
    </w:rPr>
  </w:style>
  <w:style w:type="paragraph" w:styleId="BalloonText">
    <w:name w:val="Balloon Text"/>
    <w:basedOn w:val="Normal"/>
    <w:link w:val="BalloonTextChar"/>
    <w:uiPriority w:val="99"/>
    <w:semiHidden/>
    <w:unhideWhenUsed/>
    <w:rsid w:val="005937A3"/>
    <w:rPr>
      <w:rFonts w:ascii="Tahoma" w:hAnsi="Tahoma" w:cs="Tahoma"/>
      <w:sz w:val="16"/>
      <w:szCs w:val="16"/>
    </w:rPr>
  </w:style>
  <w:style w:type="character" w:customStyle="1" w:styleId="BalloonTextChar">
    <w:name w:val="Balloon Text Char"/>
    <w:basedOn w:val="DefaultParagraphFont"/>
    <w:link w:val="BalloonText"/>
    <w:uiPriority w:val="99"/>
    <w:semiHidden/>
    <w:rsid w:val="005937A3"/>
    <w:rPr>
      <w:rFonts w:ascii="Tahoma" w:hAnsi="Tahoma" w:cs="Tahoma"/>
      <w:color w:val="000000"/>
      <w:sz w:val="16"/>
      <w:szCs w:val="16"/>
    </w:rPr>
  </w:style>
  <w:style w:type="paragraph" w:styleId="Header">
    <w:name w:val="header"/>
    <w:basedOn w:val="Normal"/>
    <w:link w:val="HeaderChar"/>
    <w:uiPriority w:val="99"/>
    <w:unhideWhenUsed/>
    <w:rsid w:val="002E7400"/>
    <w:pPr>
      <w:tabs>
        <w:tab w:val="center" w:pos="4680"/>
        <w:tab w:val="right" w:pos="9360"/>
      </w:tabs>
    </w:pPr>
  </w:style>
  <w:style w:type="character" w:customStyle="1" w:styleId="HeaderChar">
    <w:name w:val="Header Char"/>
    <w:basedOn w:val="DefaultParagraphFont"/>
    <w:link w:val="Header"/>
    <w:uiPriority w:val="99"/>
    <w:rsid w:val="002E7400"/>
    <w:rPr>
      <w:color w:val="000000"/>
    </w:rPr>
  </w:style>
  <w:style w:type="paragraph" w:styleId="Footer">
    <w:name w:val="footer"/>
    <w:basedOn w:val="Normal"/>
    <w:link w:val="FooterChar"/>
    <w:uiPriority w:val="99"/>
    <w:unhideWhenUsed/>
    <w:rsid w:val="002E7400"/>
    <w:pPr>
      <w:tabs>
        <w:tab w:val="center" w:pos="4680"/>
        <w:tab w:val="right" w:pos="9360"/>
      </w:tabs>
    </w:pPr>
  </w:style>
  <w:style w:type="character" w:customStyle="1" w:styleId="FooterChar">
    <w:name w:val="Footer Char"/>
    <w:basedOn w:val="DefaultParagraphFont"/>
    <w:link w:val="Footer"/>
    <w:uiPriority w:val="99"/>
    <w:rsid w:val="002E740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2016-06-27T10:13:00Z</dcterms:created>
  <dcterms:modified xsi:type="dcterms:W3CDTF">2016-06-27T10:13:00Z</dcterms:modified>
</cp:coreProperties>
</file>