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5F" w:rsidRPr="00591A6A" w:rsidRDefault="005B6F94" w:rsidP="00591A6A">
      <w:pPr>
        <w:pStyle w:val="Heading30"/>
        <w:keepNext/>
        <w:keepLines/>
        <w:shd w:val="clear" w:color="auto" w:fill="auto"/>
        <w:spacing w:line="360" w:lineRule="auto"/>
        <w:ind w:left="40"/>
        <w:jc w:val="both"/>
        <w:rPr>
          <w:rFonts w:ascii="Times New Roman" w:hAnsi="Times New Roman" w:cs="Times New Roman"/>
          <w:sz w:val="24"/>
          <w:szCs w:val="24"/>
        </w:rPr>
      </w:pPr>
      <w:bookmarkStart w:id="0" w:name="bookmark0"/>
      <w:r w:rsidRPr="00591A6A">
        <w:rPr>
          <w:rFonts w:ascii="Times New Roman" w:hAnsi="Times New Roman" w:cs="Times New Roman"/>
          <w:sz w:val="24"/>
          <w:szCs w:val="24"/>
        </w:rPr>
        <w:t>THE REPUBLIC OF UGANDA</w:t>
      </w:r>
    </w:p>
    <w:p w:rsidR="004A1961" w:rsidRPr="00591A6A" w:rsidRDefault="005B6F94" w:rsidP="00591A6A">
      <w:pPr>
        <w:pStyle w:val="Heading30"/>
        <w:keepNext/>
        <w:keepLines/>
        <w:shd w:val="clear" w:color="auto" w:fill="auto"/>
        <w:spacing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 </w:t>
      </w:r>
      <w:proofErr w:type="gramStart"/>
      <w:r w:rsidRPr="00591A6A">
        <w:rPr>
          <w:rFonts w:ascii="Times New Roman" w:hAnsi="Times New Roman" w:cs="Times New Roman"/>
          <w:sz w:val="24"/>
          <w:szCs w:val="24"/>
        </w:rPr>
        <w:t>IN THE COURT OF APPEAL OF UGANDA HOLDEN AT KAMPALA ELECTION PETITION APPEAL NO.</w:t>
      </w:r>
      <w:proofErr w:type="gramEnd"/>
      <w:r w:rsidRPr="00591A6A">
        <w:rPr>
          <w:rFonts w:ascii="Times New Roman" w:hAnsi="Times New Roman" w:cs="Times New Roman"/>
          <w:sz w:val="24"/>
          <w:szCs w:val="24"/>
        </w:rPr>
        <w:t xml:space="preserve"> 33 OF 2011</w:t>
      </w:r>
      <w:bookmarkEnd w:id="0"/>
    </w:p>
    <w:p w:rsidR="004A1961" w:rsidRPr="00591A6A" w:rsidRDefault="005B6F94" w:rsidP="00591A6A">
      <w:pPr>
        <w:pStyle w:val="Bodytext20"/>
        <w:shd w:val="clear" w:color="auto" w:fill="auto"/>
        <w:spacing w:after="776"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(Arising out of Election Petition Appeal No. 12 of 2011before Hon. Lady Justice Margaret Oumo Oguli)</w:t>
      </w:r>
    </w:p>
    <w:p w:rsidR="004A1961" w:rsidRPr="00591A6A" w:rsidRDefault="005B6F94" w:rsidP="00591A6A">
      <w:pPr>
        <w:pStyle w:val="BodyText7"/>
        <w:numPr>
          <w:ilvl w:val="0"/>
          <w:numId w:val="1"/>
        </w:numPr>
        <w:shd w:val="clear" w:color="auto" w:fill="auto"/>
        <w:tabs>
          <w:tab w:val="left" w:pos="366"/>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ELECTORA</w:t>
      </w:r>
      <w:r w:rsidR="008C095F" w:rsidRPr="00591A6A">
        <w:rPr>
          <w:rFonts w:ascii="Times New Roman" w:hAnsi="Times New Roman" w:cs="Times New Roman"/>
          <w:sz w:val="24"/>
          <w:szCs w:val="24"/>
        </w:rPr>
        <w:t>L</w:t>
      </w:r>
      <w:r w:rsidRPr="00591A6A">
        <w:rPr>
          <w:rFonts w:ascii="Times New Roman" w:hAnsi="Times New Roman" w:cs="Times New Roman"/>
          <w:sz w:val="24"/>
          <w:szCs w:val="24"/>
        </w:rPr>
        <w:t xml:space="preserve"> COMMISSION</w:t>
      </w:r>
    </w:p>
    <w:p w:rsidR="004A1961" w:rsidRPr="00591A6A" w:rsidRDefault="005B6F94" w:rsidP="00591A6A">
      <w:pPr>
        <w:pStyle w:val="BodyText7"/>
        <w:numPr>
          <w:ilvl w:val="0"/>
          <w:numId w:val="1"/>
        </w:numPr>
        <w:shd w:val="clear" w:color="auto" w:fill="auto"/>
        <w:tabs>
          <w:tab w:val="left" w:pos="400"/>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NATIONAL </w:t>
      </w:r>
      <w:r w:rsidRPr="00591A6A">
        <w:rPr>
          <w:rStyle w:val="BodyText1"/>
          <w:rFonts w:ascii="Times New Roman" w:hAnsi="Times New Roman" w:cs="Times New Roman"/>
          <w:sz w:val="24"/>
          <w:szCs w:val="24"/>
        </w:rPr>
        <w:t>C</w:t>
      </w:r>
      <w:r w:rsidR="008C095F" w:rsidRPr="00591A6A">
        <w:rPr>
          <w:rStyle w:val="BodyText1"/>
          <w:rFonts w:ascii="Times New Roman" w:hAnsi="Times New Roman" w:cs="Times New Roman"/>
          <w:sz w:val="24"/>
          <w:szCs w:val="24"/>
        </w:rPr>
        <w:t>OUN</w:t>
      </w:r>
      <w:r w:rsidRPr="00591A6A">
        <w:rPr>
          <w:rStyle w:val="BodyText1"/>
          <w:rFonts w:ascii="Times New Roman" w:hAnsi="Times New Roman" w:cs="Times New Roman"/>
          <w:sz w:val="24"/>
          <w:szCs w:val="24"/>
        </w:rPr>
        <w:t xml:space="preserve">CIL </w:t>
      </w:r>
      <w:r w:rsidRPr="00591A6A">
        <w:rPr>
          <w:rFonts w:ascii="Times New Roman" w:hAnsi="Times New Roman" w:cs="Times New Roman"/>
          <w:sz w:val="24"/>
          <w:szCs w:val="24"/>
        </w:rPr>
        <w:t>FOR HIGHER EDUCATION</w:t>
      </w:r>
    </w:p>
    <w:p w:rsidR="004A1961" w:rsidRPr="00591A6A" w:rsidRDefault="005B6F94" w:rsidP="00591A6A">
      <w:pPr>
        <w:pStyle w:val="BodyText7"/>
        <w:numPr>
          <w:ilvl w:val="0"/>
          <w:numId w:val="1"/>
        </w:numPr>
        <w:shd w:val="clear" w:color="auto" w:fill="auto"/>
        <w:tabs>
          <w:tab w:val="left" w:pos="400"/>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MANGUSHO </w:t>
      </w:r>
      <w:r w:rsidRPr="00591A6A">
        <w:rPr>
          <w:rStyle w:val="BodyText1"/>
          <w:rFonts w:ascii="Times New Roman" w:hAnsi="Times New Roman" w:cs="Times New Roman"/>
          <w:sz w:val="24"/>
          <w:szCs w:val="24"/>
        </w:rPr>
        <w:t xml:space="preserve">LAWRENCE </w:t>
      </w:r>
      <w:r w:rsidRPr="00591A6A">
        <w:rPr>
          <w:rFonts w:ascii="Times New Roman" w:hAnsi="Times New Roman" w:cs="Times New Roman"/>
          <w:sz w:val="24"/>
          <w:szCs w:val="24"/>
        </w:rPr>
        <w:t>CHEROP</w:t>
      </w:r>
    </w:p>
    <w:p w:rsidR="004A1961" w:rsidRPr="00591A6A" w:rsidRDefault="005B6F94" w:rsidP="00591A6A">
      <w:pPr>
        <w:pStyle w:val="BodyText7"/>
        <w:numPr>
          <w:ilvl w:val="0"/>
          <w:numId w:val="1"/>
        </w:numPr>
        <w:shd w:val="clear" w:color="auto" w:fill="auto"/>
        <w:tabs>
          <w:tab w:val="left" w:pos="405"/>
        </w:tabs>
        <w:spacing w:before="0" w:after="167"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NAJUUKA </w:t>
      </w:r>
      <w:r w:rsidRPr="00591A6A">
        <w:rPr>
          <w:rStyle w:val="BodyText21"/>
          <w:rFonts w:ascii="Times New Roman" w:hAnsi="Times New Roman" w:cs="Times New Roman"/>
          <w:sz w:val="24"/>
          <w:szCs w:val="24"/>
        </w:rPr>
        <w:t>RASHID</w:t>
      </w:r>
      <w:r w:rsidR="00F25985" w:rsidRPr="00591A6A">
        <w:rPr>
          <w:rStyle w:val="BodyText21"/>
          <w:rFonts w:ascii="Times New Roman" w:hAnsi="Times New Roman" w:cs="Times New Roman"/>
          <w:sz w:val="24"/>
          <w:szCs w:val="24"/>
        </w:rPr>
        <w:t>A</w:t>
      </w:r>
      <w:r w:rsidRPr="00591A6A">
        <w:rPr>
          <w:rFonts w:ascii="Times New Roman" w:hAnsi="Times New Roman" w:cs="Times New Roman"/>
          <w:sz w:val="24"/>
          <w:szCs w:val="24"/>
        </w:rPr>
        <w:t>::::::::::::::::::::::::::::::::::::::::::APPELLANTS</w:t>
      </w:r>
    </w:p>
    <w:p w:rsidR="008C095F" w:rsidRPr="00591A6A" w:rsidRDefault="008C095F" w:rsidP="00591A6A">
      <w:pPr>
        <w:pStyle w:val="BodyText7"/>
        <w:shd w:val="clear" w:color="auto" w:fill="auto"/>
        <w:tabs>
          <w:tab w:val="left" w:pos="405"/>
        </w:tabs>
        <w:spacing w:before="0" w:after="167" w:line="360" w:lineRule="auto"/>
        <w:jc w:val="both"/>
        <w:rPr>
          <w:rFonts w:ascii="Times New Roman" w:hAnsi="Times New Roman" w:cs="Times New Roman"/>
          <w:sz w:val="24"/>
          <w:szCs w:val="24"/>
        </w:rPr>
      </w:pPr>
    </w:p>
    <w:p w:rsidR="004A1961" w:rsidRPr="00591A6A" w:rsidRDefault="005B6F94" w:rsidP="00591A6A">
      <w:pPr>
        <w:pStyle w:val="Bodytext40"/>
        <w:shd w:val="clear" w:color="auto" w:fill="auto"/>
        <w:spacing w:after="830" w:line="360" w:lineRule="auto"/>
        <w:ind w:left="40"/>
        <w:jc w:val="both"/>
        <w:rPr>
          <w:rFonts w:ascii="Times New Roman" w:hAnsi="Times New Roman" w:cs="Times New Roman"/>
          <w:sz w:val="24"/>
          <w:szCs w:val="24"/>
        </w:rPr>
      </w:pPr>
      <w:r w:rsidRPr="00591A6A">
        <w:rPr>
          <w:rStyle w:val="Bodytext4SmallCaps"/>
          <w:rFonts w:ascii="Times New Roman" w:hAnsi="Times New Roman" w:cs="Times New Roman"/>
          <w:sz w:val="24"/>
          <w:szCs w:val="24"/>
        </w:rPr>
        <w:t>Versus</w:t>
      </w:r>
    </w:p>
    <w:p w:rsidR="004A1961" w:rsidRPr="00591A6A" w:rsidRDefault="005B6F94" w:rsidP="00591A6A">
      <w:pPr>
        <w:pStyle w:val="BodyText7"/>
        <w:shd w:val="clear" w:color="auto" w:fill="auto"/>
        <w:spacing w:before="0" w:after="563"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CHELIMO NELSON </w:t>
      </w:r>
      <w:proofErr w:type="gramStart"/>
      <w:r w:rsidRPr="00591A6A">
        <w:rPr>
          <w:rFonts w:ascii="Times New Roman" w:hAnsi="Times New Roman" w:cs="Times New Roman"/>
          <w:sz w:val="24"/>
          <w:szCs w:val="24"/>
        </w:rPr>
        <w:t>KAPROKUTO :::::::::::::::::::::</w:t>
      </w:r>
      <w:proofErr w:type="gramEnd"/>
      <w:r w:rsidRPr="00591A6A">
        <w:rPr>
          <w:rFonts w:ascii="Times New Roman" w:hAnsi="Times New Roman" w:cs="Times New Roman"/>
          <w:sz w:val="24"/>
          <w:szCs w:val="24"/>
        </w:rPr>
        <w:t>RESPONDENT</w:t>
      </w:r>
    </w:p>
    <w:p w:rsidR="008C095F" w:rsidRPr="00591A6A" w:rsidRDefault="005B6F94" w:rsidP="00591A6A">
      <w:pPr>
        <w:pStyle w:val="BodyText7"/>
        <w:shd w:val="clear" w:color="auto" w:fill="auto"/>
        <w:spacing w:before="0" w:after="725" w:line="360" w:lineRule="auto"/>
        <w:ind w:left="40" w:right="340"/>
        <w:jc w:val="both"/>
        <w:rPr>
          <w:rFonts w:ascii="Times New Roman" w:hAnsi="Times New Roman" w:cs="Times New Roman"/>
          <w:sz w:val="24"/>
          <w:szCs w:val="24"/>
        </w:rPr>
      </w:pPr>
      <w:r w:rsidRPr="00591A6A">
        <w:rPr>
          <w:rFonts w:ascii="Times New Roman" w:hAnsi="Times New Roman" w:cs="Times New Roman"/>
          <w:sz w:val="24"/>
          <w:szCs w:val="24"/>
        </w:rPr>
        <w:t>HON. JUSTICE A. E. N. MPAGI-BAHIGEIN</w:t>
      </w:r>
      <w:r w:rsidR="008C095F" w:rsidRPr="00591A6A">
        <w:rPr>
          <w:rFonts w:ascii="Times New Roman" w:hAnsi="Times New Roman" w:cs="Times New Roman"/>
          <w:sz w:val="24"/>
          <w:szCs w:val="24"/>
        </w:rPr>
        <w:t xml:space="preserve">E, </w:t>
      </w:r>
      <w:r w:rsidRPr="00591A6A">
        <w:rPr>
          <w:rFonts w:ascii="Times New Roman" w:hAnsi="Times New Roman" w:cs="Times New Roman"/>
          <w:sz w:val="24"/>
          <w:szCs w:val="24"/>
        </w:rPr>
        <w:t xml:space="preserve">DCJ </w:t>
      </w:r>
    </w:p>
    <w:p w:rsidR="008C095F" w:rsidRPr="00591A6A" w:rsidRDefault="005B6F94" w:rsidP="00591A6A">
      <w:pPr>
        <w:pStyle w:val="BodyText7"/>
        <w:shd w:val="clear" w:color="auto" w:fill="auto"/>
        <w:spacing w:before="0" w:after="725" w:line="360" w:lineRule="auto"/>
        <w:ind w:left="40" w:right="340"/>
        <w:jc w:val="both"/>
        <w:rPr>
          <w:rFonts w:ascii="Times New Roman" w:hAnsi="Times New Roman" w:cs="Times New Roman"/>
          <w:sz w:val="24"/>
          <w:szCs w:val="24"/>
        </w:rPr>
      </w:pPr>
      <w:r w:rsidRPr="00591A6A">
        <w:rPr>
          <w:rFonts w:ascii="Times New Roman" w:hAnsi="Times New Roman" w:cs="Times New Roman"/>
          <w:sz w:val="24"/>
          <w:szCs w:val="24"/>
        </w:rPr>
        <w:t xml:space="preserve">HON.JUSTICE A. S. NSHIMYE, JA </w:t>
      </w:r>
    </w:p>
    <w:p w:rsidR="004A1961" w:rsidRPr="00591A6A" w:rsidRDefault="005B6F94" w:rsidP="00591A6A">
      <w:pPr>
        <w:pStyle w:val="BodyText7"/>
        <w:shd w:val="clear" w:color="auto" w:fill="auto"/>
        <w:spacing w:before="0" w:after="725" w:line="360" w:lineRule="auto"/>
        <w:ind w:left="40" w:right="340"/>
        <w:jc w:val="both"/>
        <w:rPr>
          <w:rFonts w:ascii="Times New Roman" w:hAnsi="Times New Roman" w:cs="Times New Roman"/>
          <w:sz w:val="24"/>
          <w:szCs w:val="24"/>
        </w:rPr>
      </w:pPr>
      <w:r w:rsidRPr="00591A6A">
        <w:rPr>
          <w:rFonts w:ascii="Times New Roman" w:hAnsi="Times New Roman" w:cs="Times New Roman"/>
          <w:sz w:val="24"/>
          <w:szCs w:val="24"/>
        </w:rPr>
        <w:t>HON.JUSTICE REMMY KASULE, JA</w:t>
      </w:r>
    </w:p>
    <w:p w:rsidR="004A1961" w:rsidRPr="00591A6A" w:rsidRDefault="005B6F94" w:rsidP="00591A6A">
      <w:pPr>
        <w:pStyle w:val="Heading30"/>
        <w:keepNext/>
        <w:keepLines/>
        <w:shd w:val="clear" w:color="auto" w:fill="auto"/>
        <w:spacing w:after="60" w:line="360" w:lineRule="auto"/>
        <w:ind w:left="40"/>
        <w:jc w:val="both"/>
        <w:rPr>
          <w:rFonts w:ascii="Times New Roman" w:hAnsi="Times New Roman" w:cs="Times New Roman"/>
          <w:sz w:val="24"/>
          <w:szCs w:val="24"/>
        </w:rPr>
      </w:pPr>
      <w:bookmarkStart w:id="1" w:name="bookmark1"/>
      <w:r w:rsidRPr="00591A6A">
        <w:rPr>
          <w:rStyle w:val="Heading31"/>
          <w:rFonts w:ascii="Times New Roman" w:hAnsi="Times New Roman" w:cs="Times New Roman"/>
          <w:b/>
          <w:bCs/>
          <w:sz w:val="24"/>
          <w:szCs w:val="24"/>
        </w:rPr>
        <w:t>JUDGMENT OF A. E. N. MPAGI-BAHIGEINE, DCJ</w:t>
      </w:r>
      <w:bookmarkEnd w:id="1"/>
    </w:p>
    <w:p w:rsidR="004A1961" w:rsidRPr="00591A6A" w:rsidRDefault="005B6F94" w:rsidP="00591A6A">
      <w:pPr>
        <w:pStyle w:val="BodyText7"/>
        <w:shd w:val="clear" w:color="auto" w:fill="auto"/>
        <w:spacing w:before="0" w:line="360" w:lineRule="auto"/>
        <w:ind w:left="40" w:right="340"/>
        <w:jc w:val="both"/>
        <w:rPr>
          <w:rFonts w:ascii="Times New Roman" w:hAnsi="Times New Roman" w:cs="Times New Roman"/>
          <w:sz w:val="24"/>
          <w:szCs w:val="24"/>
        </w:rPr>
      </w:pPr>
      <w:r w:rsidRPr="00591A6A">
        <w:rPr>
          <w:rFonts w:ascii="Times New Roman" w:hAnsi="Times New Roman" w:cs="Times New Roman"/>
          <w:sz w:val="24"/>
          <w:szCs w:val="24"/>
        </w:rPr>
        <w:t>At the elections for Kween District Chairperson held on the 23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February, 2011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Cherop Lawrence was declared winner and thus the District Chairperson.</w:t>
      </w:r>
    </w:p>
    <w:p w:rsidR="004A1961" w:rsidRPr="00591A6A" w:rsidRDefault="005B6F94" w:rsidP="00591A6A">
      <w:pPr>
        <w:pStyle w:val="BodyText7"/>
        <w:shd w:val="clear" w:color="auto" w:fill="auto"/>
        <w:spacing w:before="0" w:after="628"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The respondent, Chelimo Nelson Kaprokuto who also participated in the same elections, being aggrieved, filed an election petition in Mbale.</w:t>
      </w:r>
    </w:p>
    <w:p w:rsidR="004A1961" w:rsidRPr="00591A6A" w:rsidRDefault="005B6F94" w:rsidP="00591A6A">
      <w:pPr>
        <w:pStyle w:val="BodyText7"/>
        <w:shd w:val="clear" w:color="auto" w:fill="auto"/>
        <w:spacing w:before="0" w:after="288"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The On 31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August 2011, the learned trial judge, Oumo Oguli disqualified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on the ground of lack of the requisite academic qualifications and failure to comply with the electoral </w:t>
      </w:r>
      <w:r w:rsidRPr="00591A6A">
        <w:rPr>
          <w:rFonts w:ascii="Times New Roman" w:hAnsi="Times New Roman" w:cs="Times New Roman"/>
          <w:sz w:val="24"/>
          <w:szCs w:val="24"/>
        </w:rPr>
        <w:lastRenderedPageBreak/>
        <w:t xml:space="preserve">laws. The judge declared the seat of Kween District LC5 seat vacant and ordered </w:t>
      </w:r>
      <w:r w:rsidRPr="00591A6A">
        <w:rPr>
          <w:rStyle w:val="BodyText1"/>
          <w:rFonts w:ascii="Times New Roman" w:hAnsi="Times New Roman" w:cs="Times New Roman"/>
          <w:sz w:val="24"/>
          <w:szCs w:val="24"/>
        </w:rPr>
        <w:t xml:space="preserve">the Electoral </w:t>
      </w:r>
      <w:r w:rsidRPr="00591A6A">
        <w:rPr>
          <w:rFonts w:ascii="Times New Roman" w:hAnsi="Times New Roman" w:cs="Times New Roman"/>
          <w:sz w:val="24"/>
          <w:szCs w:val="24"/>
        </w:rPr>
        <w:t>Commission, the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appellant to conduct </w:t>
      </w:r>
      <w:r w:rsidR="00F25985" w:rsidRPr="00591A6A">
        <w:rPr>
          <w:rFonts w:ascii="Times New Roman" w:hAnsi="Times New Roman" w:cs="Times New Roman"/>
          <w:sz w:val="24"/>
          <w:szCs w:val="24"/>
        </w:rPr>
        <w:t>fresh elections</w:t>
      </w:r>
      <w:r w:rsidRPr="00591A6A">
        <w:rPr>
          <w:rFonts w:ascii="Times New Roman" w:hAnsi="Times New Roman" w:cs="Times New Roman"/>
          <w:sz w:val="24"/>
          <w:szCs w:val="24"/>
        </w:rPr>
        <w:t xml:space="preserve">. </w:t>
      </w:r>
      <w:r w:rsidR="00F25985" w:rsidRPr="00591A6A">
        <w:rPr>
          <w:rFonts w:ascii="Times New Roman" w:hAnsi="Times New Roman" w:cs="Times New Roman"/>
          <w:sz w:val="24"/>
          <w:szCs w:val="24"/>
        </w:rPr>
        <w:t>The</w:t>
      </w:r>
      <w:r w:rsidRPr="00591A6A">
        <w:rPr>
          <w:rStyle w:val="BodyText21"/>
          <w:rFonts w:ascii="Times New Roman" w:hAnsi="Times New Roman" w:cs="Times New Roman"/>
          <w:sz w:val="24"/>
          <w:szCs w:val="24"/>
        </w:rPr>
        <w:t xml:space="preserve"> </w:t>
      </w:r>
      <w:r w:rsidRPr="00591A6A">
        <w:rPr>
          <w:rFonts w:ascii="Times New Roman" w:hAnsi="Times New Roman" w:cs="Times New Roman"/>
          <w:sz w:val="24"/>
          <w:szCs w:val="24"/>
        </w:rPr>
        <w:t>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and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appellants were ordered to pay half the respondent’s </w:t>
      </w:r>
      <w:r w:rsidRPr="00591A6A">
        <w:rPr>
          <w:rStyle w:val="BodyText1"/>
          <w:rFonts w:ascii="Times New Roman" w:hAnsi="Times New Roman" w:cs="Times New Roman"/>
          <w:sz w:val="24"/>
          <w:szCs w:val="24"/>
        </w:rPr>
        <w:t>cos</w:t>
      </w:r>
      <w:r w:rsidR="00F25985" w:rsidRPr="00591A6A">
        <w:rPr>
          <w:rStyle w:val="BodyText1"/>
          <w:rFonts w:ascii="Times New Roman" w:hAnsi="Times New Roman" w:cs="Times New Roman"/>
          <w:sz w:val="24"/>
          <w:szCs w:val="24"/>
        </w:rPr>
        <w:t>t</w:t>
      </w:r>
      <w:r w:rsidRPr="00591A6A">
        <w:rPr>
          <w:rStyle w:val="BodyText1"/>
          <w:rFonts w:ascii="Times New Roman" w:hAnsi="Times New Roman" w:cs="Times New Roman"/>
          <w:sz w:val="24"/>
          <w:szCs w:val="24"/>
        </w:rPr>
        <w:t>s</w:t>
      </w:r>
      <w:r w:rsidR="00F25985" w:rsidRPr="00591A6A">
        <w:rPr>
          <w:rStyle w:val="BodyText1"/>
          <w:rFonts w:ascii="Times New Roman" w:hAnsi="Times New Roman" w:cs="Times New Roman"/>
          <w:sz w:val="24"/>
          <w:szCs w:val="24"/>
        </w:rPr>
        <w:t xml:space="preserve"> </w:t>
      </w:r>
      <w:r w:rsidRPr="00591A6A">
        <w:rPr>
          <w:rStyle w:val="BodyText1"/>
          <w:rFonts w:ascii="Times New Roman" w:hAnsi="Times New Roman" w:cs="Times New Roman"/>
          <w:sz w:val="24"/>
          <w:szCs w:val="24"/>
        </w:rPr>
        <w:t xml:space="preserve">while </w:t>
      </w:r>
      <w:r w:rsidRPr="00591A6A">
        <w:rPr>
          <w:rFonts w:ascii="Times New Roman" w:hAnsi="Times New Roman" w:cs="Times New Roman"/>
          <w:sz w:val="24"/>
          <w:szCs w:val="24"/>
        </w:rPr>
        <w:t>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would meet the rest.</w:t>
      </w:r>
    </w:p>
    <w:p w:rsidR="004A1961" w:rsidRPr="00591A6A" w:rsidRDefault="005B6F94" w:rsidP="00591A6A">
      <w:pPr>
        <w:pStyle w:val="BodyText7"/>
        <w:shd w:val="clear" w:color="auto" w:fill="auto"/>
        <w:spacing w:before="0" w:after="836"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 xml:space="preserve">The appellants appealed to </w:t>
      </w:r>
      <w:r w:rsidRPr="00591A6A">
        <w:rPr>
          <w:rStyle w:val="BodyText1"/>
          <w:rFonts w:ascii="Times New Roman" w:hAnsi="Times New Roman" w:cs="Times New Roman"/>
          <w:sz w:val="24"/>
          <w:szCs w:val="24"/>
        </w:rPr>
        <w:t>this</w:t>
      </w:r>
      <w:r w:rsidR="00F25985" w:rsidRPr="00591A6A">
        <w:rPr>
          <w:rStyle w:val="BodyText1"/>
          <w:rFonts w:ascii="Times New Roman" w:hAnsi="Times New Roman" w:cs="Times New Roman"/>
          <w:sz w:val="24"/>
          <w:szCs w:val="24"/>
        </w:rPr>
        <w:t xml:space="preserve"> </w:t>
      </w:r>
      <w:r w:rsidRPr="00591A6A">
        <w:rPr>
          <w:rStyle w:val="BodyText1"/>
          <w:rFonts w:ascii="Times New Roman" w:hAnsi="Times New Roman" w:cs="Times New Roman"/>
          <w:sz w:val="24"/>
          <w:szCs w:val="24"/>
        </w:rPr>
        <w:t xml:space="preserve">court </w:t>
      </w:r>
      <w:r w:rsidRPr="00591A6A">
        <w:rPr>
          <w:rFonts w:ascii="Times New Roman" w:hAnsi="Times New Roman" w:cs="Times New Roman"/>
          <w:sz w:val="24"/>
          <w:szCs w:val="24"/>
        </w:rPr>
        <w:t>arguing that the trial judge erred in finding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w:t>
      </w:r>
      <w:r w:rsidR="00F25985" w:rsidRPr="00591A6A">
        <w:rPr>
          <w:rFonts w:ascii="Times New Roman" w:hAnsi="Times New Roman" w:cs="Times New Roman"/>
          <w:sz w:val="24"/>
          <w:szCs w:val="24"/>
        </w:rPr>
        <w:t>appellant a</w:t>
      </w:r>
      <w:r w:rsidRPr="00591A6A">
        <w:rPr>
          <w:rFonts w:ascii="Times New Roman" w:hAnsi="Times New Roman" w:cs="Times New Roman"/>
          <w:sz w:val="24"/>
          <w:szCs w:val="24"/>
        </w:rPr>
        <w:t>cademically unqualified to stand for the election.</w:t>
      </w:r>
    </w:p>
    <w:p w:rsidR="004A1961" w:rsidRPr="00591A6A" w:rsidRDefault="005B6F94" w:rsidP="00591A6A">
      <w:pPr>
        <w:pStyle w:val="BodyText7"/>
        <w:shd w:val="clear" w:color="auto" w:fill="auto"/>
        <w:spacing w:before="0" w:after="844"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 xml:space="preserve">The background facts are that the </w:t>
      </w:r>
      <w:r w:rsidRPr="00591A6A">
        <w:rPr>
          <w:rStyle w:val="BodyText21"/>
          <w:rFonts w:ascii="Times New Roman" w:hAnsi="Times New Roman" w:cs="Times New Roman"/>
          <w:sz w:val="24"/>
          <w:szCs w:val="24"/>
        </w:rPr>
        <w:t>3</w:t>
      </w:r>
      <w:r w:rsidR="00F25985" w:rsidRPr="00591A6A">
        <w:rPr>
          <w:rStyle w:val="BodyText21"/>
          <w:rFonts w:ascii="Times New Roman" w:hAnsi="Times New Roman" w:cs="Times New Roman"/>
          <w:sz w:val="24"/>
          <w:szCs w:val="24"/>
          <w:vertAlign w:val="superscript"/>
        </w:rPr>
        <w:t>rd</w:t>
      </w:r>
      <w:r w:rsidR="00F25985" w:rsidRPr="00591A6A">
        <w:rPr>
          <w:rStyle w:val="BodyText21"/>
          <w:rFonts w:ascii="Times New Roman" w:hAnsi="Times New Roman" w:cs="Times New Roman"/>
          <w:sz w:val="24"/>
          <w:szCs w:val="24"/>
        </w:rPr>
        <w:t xml:space="preserve"> appellant</w:t>
      </w:r>
      <w:r w:rsidRPr="00591A6A">
        <w:rPr>
          <w:rStyle w:val="BodyText21"/>
          <w:rFonts w:ascii="Times New Roman" w:hAnsi="Times New Roman" w:cs="Times New Roman"/>
          <w:sz w:val="24"/>
          <w:szCs w:val="24"/>
        </w:rPr>
        <w:t xml:space="preserve">, </w:t>
      </w:r>
      <w:r w:rsidRPr="00591A6A">
        <w:rPr>
          <w:rFonts w:ascii="Times New Roman" w:hAnsi="Times New Roman" w:cs="Times New Roman"/>
          <w:sz w:val="24"/>
          <w:szCs w:val="24"/>
        </w:rPr>
        <w:t xml:space="preserve">Mangusho Lawrence Cherop and the respondent Chelimo Nelson Kaprokuto participated in the elections organized by the </w:t>
      </w:r>
      <w:r w:rsidR="00F25985" w:rsidRPr="00591A6A">
        <w:rPr>
          <w:rFonts w:ascii="Times New Roman" w:hAnsi="Times New Roman" w:cs="Times New Roman"/>
          <w:sz w:val="24"/>
          <w:szCs w:val="24"/>
        </w:rPr>
        <w:t>1</w:t>
      </w:r>
      <w:r w:rsidR="00F25985" w:rsidRPr="00591A6A">
        <w:rPr>
          <w:rFonts w:ascii="Times New Roman" w:hAnsi="Times New Roman" w:cs="Times New Roman"/>
          <w:sz w:val="24"/>
          <w:szCs w:val="24"/>
          <w:vertAlign w:val="superscript"/>
        </w:rPr>
        <w:t>st</w:t>
      </w:r>
      <w:r w:rsidR="00F25985" w:rsidRPr="00591A6A">
        <w:rPr>
          <w:rFonts w:ascii="Times New Roman" w:hAnsi="Times New Roman" w:cs="Times New Roman"/>
          <w:sz w:val="24"/>
          <w:szCs w:val="24"/>
        </w:rPr>
        <w:t xml:space="preserve"> appellant </w:t>
      </w:r>
      <w:r w:rsidRPr="00591A6A">
        <w:rPr>
          <w:rFonts w:ascii="Times New Roman" w:hAnsi="Times New Roman" w:cs="Times New Roman"/>
          <w:sz w:val="24"/>
          <w:szCs w:val="24"/>
        </w:rPr>
        <w:t>the Electoral Commission, for the District Chairperson of Kween.</w:t>
      </w:r>
    </w:p>
    <w:p w:rsidR="004A1961" w:rsidRPr="00591A6A" w:rsidRDefault="005B6F94" w:rsidP="00591A6A">
      <w:pPr>
        <w:pStyle w:val="BodyText7"/>
        <w:shd w:val="clear" w:color="auto" w:fill="auto"/>
        <w:spacing w:before="0"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w:t>
      </w:r>
      <w:r w:rsidR="00F25985" w:rsidRPr="00591A6A">
        <w:rPr>
          <w:rFonts w:ascii="Times New Roman" w:hAnsi="Times New Roman" w:cs="Times New Roman"/>
          <w:sz w:val="24"/>
          <w:szCs w:val="24"/>
        </w:rPr>
        <w:t>appellant, who did not complete Advanced Level formal education ‘A’ Level</w:t>
      </w:r>
      <w:r w:rsidRPr="00591A6A">
        <w:rPr>
          <w:rFonts w:ascii="Times New Roman" w:hAnsi="Times New Roman" w:cs="Times New Roman"/>
          <w:sz w:val="24"/>
          <w:szCs w:val="24"/>
        </w:rPr>
        <w:t>, sought and obtained a Certificate of completion of formal education of Advanced Level Standard or its Equivalent (Equivalency Certificate”) from the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Appellant, the National Council for Higher </w:t>
      </w:r>
      <w:r w:rsidR="00F25985" w:rsidRPr="00591A6A">
        <w:rPr>
          <w:rFonts w:ascii="Times New Roman" w:hAnsi="Times New Roman" w:cs="Times New Roman"/>
          <w:sz w:val="24"/>
          <w:szCs w:val="24"/>
        </w:rPr>
        <w:t>Education (</w:t>
      </w:r>
      <w:r w:rsidRPr="00591A6A">
        <w:rPr>
          <w:rFonts w:ascii="Times New Roman" w:hAnsi="Times New Roman" w:cs="Times New Roman"/>
          <w:sz w:val="24"/>
          <w:szCs w:val="24"/>
        </w:rPr>
        <w:t>NCHE).</w:t>
      </w:r>
    </w:p>
    <w:p w:rsidR="004A1961" w:rsidRPr="00591A6A" w:rsidRDefault="005B6F94" w:rsidP="00591A6A">
      <w:pPr>
        <w:pStyle w:val="BodyText7"/>
        <w:shd w:val="clear" w:color="auto" w:fill="auto"/>
        <w:spacing w:before="0" w:after="84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The 4</w:t>
      </w:r>
      <w:r w:rsidRPr="00591A6A">
        <w:rPr>
          <w:rFonts w:ascii="Times New Roman" w:hAnsi="Times New Roman" w:cs="Times New Roman"/>
          <w:sz w:val="24"/>
          <w:szCs w:val="24"/>
          <w:vertAlign w:val="superscript"/>
        </w:rPr>
        <w:t>th</w:t>
      </w:r>
      <w:r w:rsidRPr="00591A6A">
        <w:rPr>
          <w:rFonts w:ascii="Times New Roman" w:hAnsi="Times New Roman" w:cs="Times New Roman"/>
          <w:sz w:val="24"/>
          <w:szCs w:val="24"/>
        </w:rPr>
        <w:t xml:space="preserve"> Appellant, the Returning Officer, Najjuka Rashida, declared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the winner. Unhappy with the results, the Respondent filed an election petition, in the High Court in Mbale, alleging mainly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was not academically qualified to be a contestant in the election. Based on the evidence on record the trial judge agreed and found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did not complete ‘A’ level or its equivalent as required by law, and that the second appellant</w:t>
      </w:r>
      <w:r w:rsidR="00F25985" w:rsidRPr="00591A6A">
        <w:rPr>
          <w:rFonts w:ascii="Times New Roman" w:hAnsi="Times New Roman" w:cs="Times New Roman"/>
          <w:sz w:val="24"/>
          <w:szCs w:val="24"/>
        </w:rPr>
        <w:t xml:space="preserve"> </w:t>
      </w:r>
      <w:r w:rsidRPr="00591A6A">
        <w:rPr>
          <w:rFonts w:ascii="Times New Roman" w:hAnsi="Times New Roman" w:cs="Times New Roman"/>
          <w:sz w:val="24"/>
          <w:szCs w:val="24"/>
        </w:rPr>
        <w:t>erroneously issued the Equivalency Certificate.</w:t>
      </w:r>
    </w:p>
    <w:p w:rsidR="004A1961" w:rsidRPr="00591A6A" w:rsidRDefault="005B6F94" w:rsidP="00591A6A">
      <w:pPr>
        <w:pStyle w:val="BodyText7"/>
        <w:shd w:val="clear" w:color="auto" w:fill="auto"/>
        <w:spacing w:before="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The learned trial </w:t>
      </w:r>
      <w:r w:rsidRPr="00591A6A">
        <w:rPr>
          <w:rStyle w:val="BodyText1"/>
          <w:rFonts w:ascii="Times New Roman" w:hAnsi="Times New Roman" w:cs="Times New Roman"/>
          <w:sz w:val="24"/>
          <w:szCs w:val="24"/>
        </w:rPr>
        <w:t>judge</w:t>
      </w:r>
      <w:r w:rsidR="00F25985" w:rsidRPr="00591A6A">
        <w:rPr>
          <w:rStyle w:val="BodyText1"/>
          <w:rFonts w:ascii="Times New Roman" w:hAnsi="Times New Roman" w:cs="Times New Roman"/>
          <w:sz w:val="24"/>
          <w:szCs w:val="24"/>
        </w:rPr>
        <w:t xml:space="preserve"> consequently</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issued an order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vacate his sea</w:t>
      </w:r>
      <w:r w:rsidR="00F25985" w:rsidRPr="00591A6A">
        <w:rPr>
          <w:rFonts w:ascii="Times New Roman" w:hAnsi="Times New Roman" w:cs="Times New Roman"/>
          <w:sz w:val="24"/>
          <w:szCs w:val="24"/>
        </w:rPr>
        <w:t>t</w:t>
      </w:r>
      <w:r w:rsidRPr="00591A6A">
        <w:rPr>
          <w:rFonts w:ascii="Times New Roman" w:hAnsi="Times New Roman" w:cs="Times New Roman"/>
          <w:sz w:val="24"/>
          <w:szCs w:val="24"/>
        </w:rPr>
        <w:t xml:space="preserve"> and that the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respondent conducts fresh elections for the Kween </w:t>
      </w:r>
      <w:r w:rsidRPr="00591A6A">
        <w:rPr>
          <w:rStyle w:val="BodyText1"/>
          <w:rFonts w:ascii="Times New Roman" w:hAnsi="Times New Roman" w:cs="Times New Roman"/>
          <w:sz w:val="24"/>
          <w:szCs w:val="24"/>
        </w:rPr>
        <w:t xml:space="preserve">District </w:t>
      </w:r>
      <w:r w:rsidRPr="00591A6A">
        <w:rPr>
          <w:rFonts w:ascii="Times New Roman" w:hAnsi="Times New Roman" w:cs="Times New Roman"/>
          <w:sz w:val="24"/>
          <w:szCs w:val="24"/>
        </w:rPr>
        <w:t>Chairperson. The trial judge also ordered the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and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w:t>
      </w:r>
      <w:r w:rsidRPr="00591A6A">
        <w:rPr>
          <w:rStyle w:val="BodyText1"/>
          <w:rFonts w:ascii="Times New Roman" w:hAnsi="Times New Roman" w:cs="Times New Roman"/>
          <w:sz w:val="24"/>
          <w:szCs w:val="24"/>
        </w:rPr>
        <w:t xml:space="preserve">respondents </w:t>
      </w:r>
      <w:r w:rsidRPr="00591A6A">
        <w:rPr>
          <w:rFonts w:ascii="Times New Roman" w:hAnsi="Times New Roman" w:cs="Times New Roman"/>
          <w:sz w:val="24"/>
          <w:szCs w:val="24"/>
        </w:rPr>
        <w:t>to pay half the costs because of their failure to properly inquire</w:t>
      </w:r>
      <w:r w:rsidR="00F25985" w:rsidRPr="00591A6A">
        <w:rPr>
          <w:rFonts w:ascii="Times New Roman" w:hAnsi="Times New Roman" w:cs="Times New Roman"/>
          <w:sz w:val="24"/>
          <w:szCs w:val="24"/>
        </w:rPr>
        <w:t xml:space="preserve"> </w:t>
      </w:r>
      <w:r w:rsidRPr="00591A6A">
        <w:rPr>
          <w:rFonts w:ascii="Times New Roman" w:hAnsi="Times New Roman" w:cs="Times New Roman"/>
          <w:sz w:val="24"/>
          <w:szCs w:val="24"/>
        </w:rPr>
        <w:t>into the educational credentials presences by the costs for presenting unauthentic documentation.</w:t>
      </w:r>
    </w:p>
    <w:p w:rsidR="004A1961" w:rsidRPr="00591A6A" w:rsidRDefault="005B6F94" w:rsidP="00591A6A">
      <w:pPr>
        <w:pStyle w:val="BodyText7"/>
        <w:shd w:val="clear" w:color="auto" w:fill="auto"/>
        <w:spacing w:before="0" w:after="228" w:line="360" w:lineRule="auto"/>
        <w:ind w:left="20"/>
        <w:jc w:val="both"/>
        <w:rPr>
          <w:rFonts w:ascii="Times New Roman" w:hAnsi="Times New Roman" w:cs="Times New Roman"/>
          <w:sz w:val="24"/>
          <w:szCs w:val="24"/>
        </w:rPr>
      </w:pPr>
      <w:r w:rsidRPr="00591A6A">
        <w:rPr>
          <w:rFonts w:ascii="Times New Roman" w:hAnsi="Times New Roman" w:cs="Times New Roman"/>
          <w:sz w:val="24"/>
          <w:szCs w:val="24"/>
        </w:rPr>
        <w:t>Seven grounds of Appeal were submitted:</w:t>
      </w:r>
    </w:p>
    <w:p w:rsidR="004A1961" w:rsidRPr="00591A6A" w:rsidRDefault="005B6F94" w:rsidP="00591A6A">
      <w:pPr>
        <w:pStyle w:val="Bodytext60"/>
        <w:numPr>
          <w:ilvl w:val="0"/>
          <w:numId w:val="2"/>
        </w:numPr>
        <w:shd w:val="clear" w:color="auto" w:fill="auto"/>
        <w:tabs>
          <w:tab w:val="left" w:pos="726"/>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 xml:space="preserve">The learned trial judge erred in law and </w:t>
      </w:r>
      <w:r w:rsidRPr="00591A6A">
        <w:rPr>
          <w:rStyle w:val="Bodytext61"/>
          <w:rFonts w:ascii="Times New Roman" w:hAnsi="Times New Roman" w:cs="Times New Roman"/>
          <w:i/>
          <w:iCs/>
          <w:sz w:val="24"/>
          <w:szCs w:val="24"/>
        </w:rPr>
        <w:t>in</w:t>
      </w:r>
      <w:r w:rsidR="00F25985" w:rsidRPr="00591A6A">
        <w:rPr>
          <w:rStyle w:val="Bodytext61"/>
          <w:rFonts w:ascii="Times New Roman" w:hAnsi="Times New Roman" w:cs="Times New Roman"/>
          <w:i/>
          <w:iCs/>
          <w:sz w:val="24"/>
          <w:szCs w:val="24"/>
        </w:rPr>
        <w:t>f</w:t>
      </w:r>
      <w:r w:rsidRPr="00591A6A">
        <w:rPr>
          <w:rStyle w:val="Bodytext61"/>
          <w:rFonts w:ascii="Times New Roman" w:hAnsi="Times New Roman" w:cs="Times New Roman"/>
          <w:i/>
          <w:iCs/>
          <w:sz w:val="24"/>
          <w:szCs w:val="24"/>
        </w:rPr>
        <w:t xml:space="preserve">act </w:t>
      </w:r>
      <w:r w:rsidRPr="00591A6A">
        <w:rPr>
          <w:rFonts w:ascii="Times New Roman" w:hAnsi="Times New Roman" w:cs="Times New Roman"/>
          <w:sz w:val="24"/>
          <w:szCs w:val="24"/>
        </w:rPr>
        <w:t xml:space="preserve">in holding that submitting a Mature Age Examination </w:t>
      </w:r>
      <w:r w:rsidRPr="00591A6A">
        <w:rPr>
          <w:rStyle w:val="Bodytext61"/>
          <w:rFonts w:ascii="Times New Roman" w:hAnsi="Times New Roman" w:cs="Times New Roman"/>
          <w:i/>
          <w:iCs/>
          <w:sz w:val="24"/>
          <w:szCs w:val="24"/>
        </w:rPr>
        <w:t xml:space="preserve">Certificate </w:t>
      </w:r>
      <w:r w:rsidRPr="00591A6A">
        <w:rPr>
          <w:rFonts w:ascii="Times New Roman" w:hAnsi="Times New Roman" w:cs="Times New Roman"/>
          <w:sz w:val="24"/>
          <w:szCs w:val="24"/>
        </w:rPr>
        <w:t>does not amount to qualification.</w:t>
      </w:r>
    </w:p>
    <w:p w:rsidR="004A1961" w:rsidRPr="00591A6A" w:rsidRDefault="005B6F94" w:rsidP="00591A6A">
      <w:pPr>
        <w:pStyle w:val="Bodytext60"/>
        <w:numPr>
          <w:ilvl w:val="0"/>
          <w:numId w:val="2"/>
        </w:numPr>
        <w:shd w:val="clear" w:color="auto" w:fill="auto"/>
        <w:tabs>
          <w:tab w:val="left" w:pos="759"/>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The learned trial judge erred in law and in fact in holding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appellant’s academic documents had never been verified by Makerere University.</w:t>
      </w:r>
    </w:p>
    <w:p w:rsidR="004A1961" w:rsidRPr="00591A6A" w:rsidRDefault="005B6F94" w:rsidP="00591A6A">
      <w:pPr>
        <w:pStyle w:val="Bodytext60"/>
        <w:numPr>
          <w:ilvl w:val="0"/>
          <w:numId w:val="2"/>
        </w:numPr>
        <w:shd w:val="clear" w:color="auto" w:fill="auto"/>
        <w:tabs>
          <w:tab w:val="left" w:pos="759"/>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lastRenderedPageBreak/>
        <w:t>The learned trial judge erred in law and in fact in holding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did not have the requisite credits for his ‘O’ Level Certificate to be equated by the NCHE.</w:t>
      </w:r>
    </w:p>
    <w:p w:rsidR="004A1961" w:rsidRPr="00591A6A" w:rsidRDefault="005B6F94" w:rsidP="00591A6A">
      <w:pPr>
        <w:pStyle w:val="Bodytext60"/>
        <w:numPr>
          <w:ilvl w:val="0"/>
          <w:numId w:val="2"/>
        </w:numPr>
        <w:shd w:val="clear" w:color="auto" w:fill="auto"/>
        <w:tabs>
          <w:tab w:val="left" w:pos="764"/>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The learned trial judge erred in law and in fact in holding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paid more money for the clearance from NCHE than is required by law.</w:t>
      </w:r>
    </w:p>
    <w:p w:rsidR="004A1961" w:rsidRPr="00591A6A" w:rsidRDefault="005B6F94" w:rsidP="00591A6A">
      <w:pPr>
        <w:pStyle w:val="Bodytext60"/>
        <w:numPr>
          <w:ilvl w:val="0"/>
          <w:numId w:val="2"/>
        </w:numPr>
        <w:shd w:val="clear" w:color="auto" w:fill="auto"/>
        <w:tabs>
          <w:tab w:val="left" w:pos="754"/>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The learned trial judge erred in law and fact in holding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did not possess the required qualifications for election as LC5 Chairperson.</w:t>
      </w:r>
    </w:p>
    <w:p w:rsidR="004A1961" w:rsidRPr="00591A6A" w:rsidRDefault="005B6F94" w:rsidP="00591A6A">
      <w:pPr>
        <w:pStyle w:val="Bodytext60"/>
        <w:numPr>
          <w:ilvl w:val="0"/>
          <w:numId w:val="2"/>
        </w:numPr>
        <w:shd w:val="clear" w:color="auto" w:fill="auto"/>
        <w:tabs>
          <w:tab w:val="left" w:pos="764"/>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The learned trial judge erred in law and fact in holding that the Electoral Commission having not published and declared a winner ha</w:t>
      </w:r>
      <w:r w:rsidR="00F25985" w:rsidRPr="00591A6A">
        <w:rPr>
          <w:rFonts w:ascii="Times New Roman" w:hAnsi="Times New Roman" w:cs="Times New Roman"/>
          <w:sz w:val="24"/>
          <w:szCs w:val="24"/>
        </w:rPr>
        <w:t xml:space="preserve">s </w:t>
      </w:r>
      <w:r w:rsidRPr="00591A6A">
        <w:rPr>
          <w:rStyle w:val="Bodytext62"/>
          <w:rFonts w:ascii="Times New Roman" w:hAnsi="Times New Roman" w:cs="Times New Roman"/>
          <w:i/>
          <w:iCs/>
          <w:sz w:val="24"/>
          <w:szCs w:val="24"/>
        </w:rPr>
        <w:t>t</w:t>
      </w:r>
      <w:r w:rsidR="00F25985" w:rsidRPr="00591A6A">
        <w:rPr>
          <w:rStyle w:val="Bodytext62"/>
          <w:rFonts w:ascii="Times New Roman" w:hAnsi="Times New Roman" w:cs="Times New Roman"/>
          <w:i/>
          <w:iCs/>
          <w:sz w:val="24"/>
          <w:szCs w:val="24"/>
        </w:rPr>
        <w:t>o</w:t>
      </w:r>
      <w:r w:rsidRPr="00591A6A">
        <w:rPr>
          <w:rStyle w:val="Bodytext62"/>
          <w:rFonts w:ascii="Times New Roman" w:hAnsi="Times New Roman" w:cs="Times New Roman"/>
          <w:i/>
          <w:iCs/>
          <w:sz w:val="24"/>
          <w:szCs w:val="24"/>
        </w:rPr>
        <w:t xml:space="preserve"> </w:t>
      </w:r>
      <w:r w:rsidRPr="00591A6A">
        <w:rPr>
          <w:rFonts w:ascii="Times New Roman" w:hAnsi="Times New Roman" w:cs="Times New Roman"/>
          <w:sz w:val="24"/>
          <w:szCs w:val="24"/>
        </w:rPr>
        <w:t>date not executed its mandate in full.</w:t>
      </w:r>
    </w:p>
    <w:p w:rsidR="004A1961" w:rsidRPr="00591A6A" w:rsidRDefault="005B6F94" w:rsidP="00591A6A">
      <w:pPr>
        <w:pStyle w:val="Bodytext60"/>
        <w:numPr>
          <w:ilvl w:val="0"/>
          <w:numId w:val="2"/>
        </w:numPr>
        <w:shd w:val="clear" w:color="auto" w:fill="auto"/>
        <w:tabs>
          <w:tab w:val="left" w:pos="759"/>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The lea</w:t>
      </w:r>
      <w:r w:rsidR="00F25985" w:rsidRPr="00591A6A">
        <w:rPr>
          <w:rFonts w:ascii="Times New Roman" w:hAnsi="Times New Roman" w:cs="Times New Roman"/>
          <w:sz w:val="24"/>
          <w:szCs w:val="24"/>
        </w:rPr>
        <w:t>rned</w:t>
      </w:r>
      <w:r w:rsidRPr="00591A6A">
        <w:rPr>
          <w:rFonts w:ascii="Times New Roman" w:hAnsi="Times New Roman" w:cs="Times New Roman"/>
          <w:sz w:val="24"/>
          <w:szCs w:val="24"/>
        </w:rPr>
        <w:t xml:space="preserve"> </w:t>
      </w:r>
      <w:r w:rsidR="00F25985" w:rsidRPr="00591A6A">
        <w:rPr>
          <w:rFonts w:ascii="Times New Roman" w:hAnsi="Times New Roman" w:cs="Times New Roman"/>
          <w:sz w:val="24"/>
          <w:szCs w:val="24"/>
        </w:rPr>
        <w:t>trial</w:t>
      </w:r>
      <w:r w:rsidRPr="00591A6A">
        <w:rPr>
          <w:rStyle w:val="Bodytext62"/>
          <w:rFonts w:ascii="Times New Roman" w:hAnsi="Times New Roman" w:cs="Times New Roman"/>
          <w:i/>
          <w:iCs/>
          <w:sz w:val="24"/>
          <w:szCs w:val="24"/>
        </w:rPr>
        <w:t xml:space="preserve"> </w:t>
      </w:r>
      <w:r w:rsidRPr="00591A6A">
        <w:rPr>
          <w:rFonts w:ascii="Times New Roman" w:hAnsi="Times New Roman" w:cs="Times New Roman"/>
          <w:sz w:val="24"/>
          <w:szCs w:val="24"/>
        </w:rPr>
        <w:t xml:space="preserve">judge erred in law and in fact in failing that some other </w:t>
      </w:r>
      <w:r w:rsidRPr="00591A6A">
        <w:rPr>
          <w:rStyle w:val="Bodytext62"/>
          <w:rFonts w:ascii="Times New Roman" w:hAnsi="Times New Roman" w:cs="Times New Roman"/>
          <w:i/>
          <w:iCs/>
          <w:sz w:val="24"/>
          <w:szCs w:val="24"/>
        </w:rPr>
        <w:t>perso</w:t>
      </w:r>
      <w:r w:rsidR="00D07CB6" w:rsidRPr="00591A6A">
        <w:rPr>
          <w:rStyle w:val="Bodytext62"/>
          <w:rFonts w:ascii="Times New Roman" w:hAnsi="Times New Roman" w:cs="Times New Roman"/>
          <w:i/>
          <w:iCs/>
          <w:sz w:val="24"/>
          <w:szCs w:val="24"/>
        </w:rPr>
        <w:t>n w</w:t>
      </w:r>
      <w:r w:rsidRPr="00591A6A">
        <w:rPr>
          <w:rStyle w:val="Bodytext62"/>
          <w:rFonts w:ascii="Times New Roman" w:hAnsi="Times New Roman" w:cs="Times New Roman"/>
          <w:i/>
          <w:iCs/>
          <w:sz w:val="24"/>
          <w:szCs w:val="24"/>
        </w:rPr>
        <w:t xml:space="preserve">as </w:t>
      </w:r>
      <w:r w:rsidRPr="00591A6A">
        <w:rPr>
          <w:rFonts w:ascii="Times New Roman" w:hAnsi="Times New Roman" w:cs="Times New Roman"/>
          <w:sz w:val="24"/>
          <w:szCs w:val="24"/>
        </w:rPr>
        <w:t>or is entitled to be declared duly elected.</w:t>
      </w:r>
    </w:p>
    <w:p w:rsidR="004A1961" w:rsidRPr="00591A6A" w:rsidRDefault="005B6F94" w:rsidP="00591A6A">
      <w:pPr>
        <w:pStyle w:val="Bodytext60"/>
        <w:numPr>
          <w:ilvl w:val="0"/>
          <w:numId w:val="2"/>
        </w:numPr>
        <w:shd w:val="clear" w:color="auto" w:fill="auto"/>
        <w:tabs>
          <w:tab w:val="left" w:pos="759"/>
        </w:tabs>
        <w:spacing w:before="0" w:after="356"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 xml:space="preserve">The learned trial </w:t>
      </w:r>
      <w:r w:rsidR="008719B5" w:rsidRPr="00591A6A">
        <w:rPr>
          <w:rStyle w:val="Bodytext62"/>
          <w:rFonts w:ascii="Times New Roman" w:hAnsi="Times New Roman" w:cs="Times New Roman"/>
          <w:i/>
          <w:iCs/>
          <w:sz w:val="24"/>
          <w:szCs w:val="24"/>
        </w:rPr>
        <w:t>judge</w:t>
      </w:r>
      <w:r w:rsidRPr="00591A6A">
        <w:rPr>
          <w:rStyle w:val="Bodytext62"/>
          <w:rFonts w:ascii="Times New Roman" w:hAnsi="Times New Roman" w:cs="Times New Roman"/>
          <w:i/>
          <w:iCs/>
          <w:sz w:val="24"/>
          <w:szCs w:val="24"/>
        </w:rPr>
        <w:t xml:space="preserve"> </w:t>
      </w:r>
      <w:r w:rsidRPr="00591A6A">
        <w:rPr>
          <w:rFonts w:ascii="Times New Roman" w:hAnsi="Times New Roman" w:cs="Times New Roman"/>
          <w:sz w:val="24"/>
          <w:szCs w:val="24"/>
        </w:rPr>
        <w:t>erred in law and in fact in failing to evaluate the evidence</w:t>
      </w:r>
      <w:r w:rsidR="00D07CB6" w:rsidRPr="00591A6A">
        <w:rPr>
          <w:rFonts w:ascii="Times New Roman" w:hAnsi="Times New Roman" w:cs="Times New Roman"/>
          <w:sz w:val="24"/>
          <w:szCs w:val="24"/>
        </w:rPr>
        <w:t xml:space="preserve"> on</w:t>
      </w:r>
      <w:r w:rsidRPr="00591A6A">
        <w:rPr>
          <w:rStyle w:val="Bodytext6NotItalic0"/>
          <w:rFonts w:ascii="Times New Roman" w:hAnsi="Times New Roman" w:cs="Times New Roman"/>
          <w:sz w:val="24"/>
          <w:szCs w:val="24"/>
        </w:rPr>
        <w:t xml:space="preserve"> </w:t>
      </w:r>
      <w:r w:rsidRPr="00591A6A">
        <w:rPr>
          <w:rFonts w:ascii="Times New Roman" w:hAnsi="Times New Roman" w:cs="Times New Roman"/>
          <w:sz w:val="24"/>
          <w:szCs w:val="24"/>
        </w:rPr>
        <w:t>“substantial effect” and the case for the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respondent at </w:t>
      </w:r>
      <w:r w:rsidR="00D07CB6" w:rsidRPr="00591A6A">
        <w:rPr>
          <w:rFonts w:ascii="Times New Roman" w:hAnsi="Times New Roman" w:cs="Times New Roman"/>
          <w:sz w:val="24"/>
          <w:szCs w:val="24"/>
        </w:rPr>
        <w:t xml:space="preserve">all </w:t>
      </w:r>
      <w:r w:rsidRPr="00591A6A">
        <w:rPr>
          <w:rFonts w:ascii="Times New Roman" w:hAnsi="Times New Roman" w:cs="Times New Roman"/>
          <w:sz w:val="24"/>
          <w:szCs w:val="24"/>
        </w:rPr>
        <w:t>a</w:t>
      </w:r>
      <w:r w:rsidR="00D07CB6" w:rsidRPr="00591A6A">
        <w:rPr>
          <w:rFonts w:ascii="Times New Roman" w:hAnsi="Times New Roman" w:cs="Times New Roman"/>
          <w:sz w:val="24"/>
          <w:szCs w:val="24"/>
        </w:rPr>
        <w:t>s a</w:t>
      </w:r>
      <w:r w:rsidRPr="00591A6A">
        <w:rPr>
          <w:rFonts w:ascii="Times New Roman" w:hAnsi="Times New Roman" w:cs="Times New Roman"/>
          <w:sz w:val="24"/>
          <w:szCs w:val="24"/>
        </w:rPr>
        <w:t xml:space="preserve"> result of which she arrived at a wrong conclusion.</w:t>
      </w:r>
    </w:p>
    <w:p w:rsidR="004A1961" w:rsidRPr="00591A6A" w:rsidRDefault="005B6F94" w:rsidP="00591A6A">
      <w:pPr>
        <w:pStyle w:val="BodyText7"/>
        <w:shd w:val="clear" w:color="auto" w:fill="auto"/>
        <w:spacing w:before="0" w:after="176" w:line="360" w:lineRule="auto"/>
        <w:ind w:left="20"/>
        <w:jc w:val="both"/>
        <w:rPr>
          <w:rFonts w:ascii="Times New Roman" w:hAnsi="Times New Roman" w:cs="Times New Roman"/>
          <w:sz w:val="24"/>
          <w:szCs w:val="24"/>
        </w:rPr>
      </w:pPr>
      <w:r w:rsidRPr="00591A6A">
        <w:rPr>
          <w:rFonts w:ascii="Times New Roman" w:hAnsi="Times New Roman" w:cs="Times New Roman"/>
          <w:sz w:val="24"/>
          <w:szCs w:val="24"/>
        </w:rPr>
        <w:t xml:space="preserve">These grounds for appeal were </w:t>
      </w:r>
      <w:r w:rsidRPr="00591A6A">
        <w:rPr>
          <w:rStyle w:val="BodyText32"/>
          <w:rFonts w:ascii="Times New Roman" w:hAnsi="Times New Roman" w:cs="Times New Roman"/>
          <w:sz w:val="24"/>
          <w:szCs w:val="24"/>
        </w:rPr>
        <w:t xml:space="preserve">condensed </w:t>
      </w:r>
      <w:r w:rsidRPr="00591A6A">
        <w:rPr>
          <w:rFonts w:ascii="Times New Roman" w:hAnsi="Times New Roman" w:cs="Times New Roman"/>
          <w:sz w:val="24"/>
          <w:szCs w:val="24"/>
        </w:rPr>
        <w:t>into two issues, namely:</w:t>
      </w:r>
    </w:p>
    <w:p w:rsidR="004A1961" w:rsidRPr="00591A6A" w:rsidRDefault="005B6F94" w:rsidP="00591A6A">
      <w:pPr>
        <w:pStyle w:val="Bodytext60"/>
        <w:numPr>
          <w:ilvl w:val="0"/>
          <w:numId w:val="3"/>
        </w:numPr>
        <w:shd w:val="clear" w:color="auto" w:fill="auto"/>
        <w:tabs>
          <w:tab w:val="left" w:pos="764"/>
        </w:tabs>
        <w:spacing w:before="0" w:line="360" w:lineRule="auto"/>
        <w:ind w:left="740" w:right="20"/>
        <w:rPr>
          <w:rFonts w:ascii="Times New Roman" w:hAnsi="Times New Roman" w:cs="Times New Roman"/>
          <w:sz w:val="24"/>
          <w:szCs w:val="24"/>
        </w:rPr>
      </w:pPr>
      <w:r w:rsidRPr="00591A6A">
        <w:rPr>
          <w:rFonts w:ascii="Times New Roman" w:hAnsi="Times New Roman" w:cs="Times New Roman"/>
          <w:sz w:val="24"/>
          <w:szCs w:val="24"/>
        </w:rPr>
        <w:t xml:space="preserve">Whether the trial judge erred in law </w:t>
      </w:r>
      <w:r w:rsidR="00D07CB6" w:rsidRPr="00591A6A">
        <w:rPr>
          <w:rFonts w:ascii="Times New Roman" w:hAnsi="Times New Roman" w:cs="Times New Roman"/>
          <w:sz w:val="24"/>
          <w:szCs w:val="24"/>
        </w:rPr>
        <w:t>and</w:t>
      </w:r>
      <w:r w:rsidRPr="00591A6A">
        <w:rPr>
          <w:rStyle w:val="Bodytext62"/>
          <w:rFonts w:ascii="Times New Roman" w:hAnsi="Times New Roman" w:cs="Times New Roman"/>
          <w:i/>
          <w:iCs/>
          <w:sz w:val="24"/>
          <w:szCs w:val="24"/>
        </w:rPr>
        <w:t xml:space="preserve"> </w:t>
      </w:r>
      <w:r w:rsidRPr="00591A6A">
        <w:rPr>
          <w:rFonts w:ascii="Times New Roman" w:hAnsi="Times New Roman" w:cs="Times New Roman"/>
          <w:sz w:val="24"/>
          <w:szCs w:val="24"/>
        </w:rPr>
        <w:t>fact in holding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was not qualified to con</w:t>
      </w:r>
      <w:r w:rsidR="00D07CB6" w:rsidRPr="00591A6A">
        <w:rPr>
          <w:rFonts w:ascii="Times New Roman" w:hAnsi="Times New Roman" w:cs="Times New Roman"/>
          <w:sz w:val="24"/>
          <w:szCs w:val="24"/>
        </w:rPr>
        <w:t>t</w:t>
      </w:r>
      <w:r w:rsidRPr="00591A6A">
        <w:rPr>
          <w:rFonts w:ascii="Times New Roman" w:hAnsi="Times New Roman" w:cs="Times New Roman"/>
          <w:sz w:val="24"/>
          <w:szCs w:val="24"/>
        </w:rPr>
        <w:t>e</w:t>
      </w:r>
      <w:r w:rsidR="00D07CB6" w:rsidRPr="00591A6A">
        <w:rPr>
          <w:rFonts w:ascii="Times New Roman" w:hAnsi="Times New Roman" w:cs="Times New Roman"/>
          <w:sz w:val="24"/>
          <w:szCs w:val="24"/>
        </w:rPr>
        <w:t>st.</w:t>
      </w:r>
    </w:p>
    <w:p w:rsidR="00D07CB6" w:rsidRPr="00591A6A" w:rsidRDefault="005B6F94" w:rsidP="00591A6A">
      <w:pPr>
        <w:pStyle w:val="Bodytext60"/>
        <w:numPr>
          <w:ilvl w:val="0"/>
          <w:numId w:val="3"/>
        </w:numPr>
        <w:shd w:val="clear" w:color="auto" w:fill="auto"/>
        <w:tabs>
          <w:tab w:val="left" w:pos="764"/>
          <w:tab w:val="left" w:pos="6865"/>
        </w:tabs>
        <w:spacing w:before="0" w:after="844" w:line="360" w:lineRule="auto"/>
        <w:ind w:left="20" w:right="20"/>
        <w:rPr>
          <w:rFonts w:ascii="Times New Roman" w:hAnsi="Times New Roman" w:cs="Times New Roman"/>
          <w:sz w:val="24"/>
          <w:szCs w:val="24"/>
        </w:rPr>
      </w:pPr>
      <w:r w:rsidRPr="00591A6A">
        <w:rPr>
          <w:rFonts w:ascii="Times New Roman" w:hAnsi="Times New Roman" w:cs="Times New Roman"/>
          <w:sz w:val="24"/>
          <w:szCs w:val="24"/>
        </w:rPr>
        <w:t>Whether the learned trial judge properly evaluated the evidence before the trial court.</w:t>
      </w:r>
    </w:p>
    <w:p w:rsidR="004A1961" w:rsidRPr="00591A6A" w:rsidRDefault="005B6F94" w:rsidP="00591A6A">
      <w:pPr>
        <w:pStyle w:val="Bodytext60"/>
        <w:numPr>
          <w:ilvl w:val="0"/>
          <w:numId w:val="3"/>
        </w:numPr>
        <w:shd w:val="clear" w:color="auto" w:fill="auto"/>
        <w:tabs>
          <w:tab w:val="left" w:pos="764"/>
          <w:tab w:val="left" w:pos="6865"/>
        </w:tabs>
        <w:spacing w:before="0" w:after="844" w:line="360" w:lineRule="auto"/>
        <w:ind w:left="20" w:right="20"/>
        <w:rPr>
          <w:rFonts w:ascii="Times New Roman" w:hAnsi="Times New Roman" w:cs="Times New Roman"/>
          <w:sz w:val="24"/>
          <w:szCs w:val="24"/>
        </w:rPr>
      </w:pPr>
      <w:r w:rsidRPr="00591A6A">
        <w:rPr>
          <w:rFonts w:ascii="Times New Roman" w:hAnsi="Times New Roman" w:cs="Times New Roman"/>
          <w:sz w:val="24"/>
          <w:szCs w:val="24"/>
        </w:rPr>
        <w:t>The requirements for academic qualification to run in a district chairperson election are clear.</w:t>
      </w:r>
    </w:p>
    <w:p w:rsidR="004A1961" w:rsidRPr="00591A6A" w:rsidRDefault="005B6F94" w:rsidP="00591A6A">
      <w:pPr>
        <w:pStyle w:val="BodyText7"/>
        <w:shd w:val="clear" w:color="auto" w:fill="auto"/>
        <w:spacing w:before="0" w:after="356"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In order to be a District Chairperson, both the local Government Act and the Constitution require that person to have a minimum formal education of ‘A’ Level or its equivalent.</w:t>
      </w:r>
    </w:p>
    <w:p w:rsidR="004A1961" w:rsidRPr="00591A6A" w:rsidRDefault="005B6F94" w:rsidP="00591A6A">
      <w:pPr>
        <w:pStyle w:val="Heading320"/>
        <w:keepNext/>
        <w:keepLines/>
        <w:shd w:val="clear" w:color="auto" w:fill="auto"/>
        <w:spacing w:before="0" w:line="360" w:lineRule="auto"/>
        <w:ind w:left="20"/>
        <w:rPr>
          <w:rFonts w:ascii="Times New Roman" w:hAnsi="Times New Roman" w:cs="Times New Roman"/>
          <w:sz w:val="24"/>
          <w:szCs w:val="24"/>
        </w:rPr>
      </w:pPr>
      <w:bookmarkStart w:id="2" w:name="bookmark2"/>
      <w:r w:rsidRPr="00591A6A">
        <w:rPr>
          <w:rFonts w:ascii="Times New Roman" w:hAnsi="Times New Roman" w:cs="Times New Roman"/>
          <w:sz w:val="24"/>
          <w:szCs w:val="24"/>
        </w:rPr>
        <w:t>The local Government Act (Cap. 243) S. 11 l</w:t>
      </w:r>
      <w:r w:rsidR="00D07CB6" w:rsidRPr="00591A6A">
        <w:rPr>
          <w:rFonts w:ascii="Times New Roman" w:hAnsi="Times New Roman" w:cs="Times New Roman"/>
          <w:sz w:val="24"/>
          <w:szCs w:val="24"/>
        </w:rPr>
        <w:t xml:space="preserve"> </w:t>
      </w:r>
      <w:r w:rsidRPr="00591A6A">
        <w:rPr>
          <w:rFonts w:ascii="Times New Roman" w:hAnsi="Times New Roman" w:cs="Times New Roman"/>
          <w:sz w:val="24"/>
          <w:szCs w:val="24"/>
        </w:rPr>
        <w:t>(3</w:t>
      </w:r>
      <w:proofErr w:type="gramStart"/>
      <w:r w:rsidRPr="00591A6A">
        <w:rPr>
          <w:rFonts w:ascii="Times New Roman" w:hAnsi="Times New Roman" w:cs="Times New Roman"/>
          <w:sz w:val="24"/>
          <w:szCs w:val="24"/>
        </w:rPr>
        <w:t>)(</w:t>
      </w:r>
      <w:proofErr w:type="gramEnd"/>
      <w:r w:rsidRPr="00591A6A">
        <w:rPr>
          <w:rFonts w:ascii="Times New Roman" w:hAnsi="Times New Roman" w:cs="Times New Roman"/>
          <w:sz w:val="24"/>
          <w:szCs w:val="24"/>
        </w:rPr>
        <w:t>e), provides:-</w:t>
      </w:r>
      <w:bookmarkEnd w:id="2"/>
      <w:r w:rsidRPr="00591A6A">
        <w:rPr>
          <w:rFonts w:ascii="Times New Roman" w:hAnsi="Times New Roman" w:cs="Times New Roman"/>
          <w:sz w:val="24"/>
          <w:szCs w:val="24"/>
        </w:rPr>
        <w:t xml:space="preserve"> “A person shall not qualify for election as Chairperson of District or city unless that person-</w:t>
      </w:r>
    </w:p>
    <w:p w:rsidR="004A1961" w:rsidRPr="00591A6A" w:rsidRDefault="005B6F94" w:rsidP="00591A6A">
      <w:pPr>
        <w:pStyle w:val="Bodytext71"/>
        <w:shd w:val="clear" w:color="auto" w:fill="auto"/>
        <w:spacing w:after="356" w:line="360" w:lineRule="auto"/>
        <w:ind w:left="20" w:right="60" w:firstLine="0"/>
        <w:rPr>
          <w:rFonts w:ascii="Times New Roman" w:hAnsi="Times New Roman" w:cs="Times New Roman"/>
          <w:sz w:val="24"/>
          <w:szCs w:val="24"/>
        </w:rPr>
      </w:pPr>
      <w:r w:rsidRPr="00591A6A">
        <w:rPr>
          <w:rFonts w:ascii="Times New Roman" w:hAnsi="Times New Roman" w:cs="Times New Roman"/>
          <w:sz w:val="24"/>
          <w:szCs w:val="24"/>
        </w:rPr>
        <w:t xml:space="preserve">(e) </w:t>
      </w:r>
      <w:proofErr w:type="gramStart"/>
      <w:r w:rsidRPr="00591A6A">
        <w:rPr>
          <w:rFonts w:ascii="Times New Roman" w:hAnsi="Times New Roman" w:cs="Times New Roman"/>
          <w:sz w:val="24"/>
          <w:szCs w:val="24"/>
        </w:rPr>
        <w:t>has</w:t>
      </w:r>
      <w:proofErr w:type="gramEnd"/>
      <w:r w:rsidRPr="00591A6A">
        <w:rPr>
          <w:rFonts w:ascii="Times New Roman" w:hAnsi="Times New Roman" w:cs="Times New Roman"/>
          <w:sz w:val="24"/>
          <w:szCs w:val="24"/>
        </w:rPr>
        <w:t xml:space="preserve"> completed a minimum education of Advanced Level standard or its equivalent.</w:t>
      </w:r>
    </w:p>
    <w:p w:rsidR="004A1961" w:rsidRPr="00591A6A" w:rsidRDefault="005B6F94" w:rsidP="00591A6A">
      <w:pPr>
        <w:pStyle w:val="Bodytext71"/>
        <w:shd w:val="clear" w:color="auto" w:fill="auto"/>
        <w:tabs>
          <w:tab w:val="left" w:pos="327"/>
        </w:tabs>
        <w:spacing w:after="173" w:line="360" w:lineRule="auto"/>
        <w:ind w:left="20" w:firstLine="0"/>
        <w:rPr>
          <w:rFonts w:ascii="Times New Roman" w:hAnsi="Times New Roman" w:cs="Times New Roman"/>
          <w:sz w:val="24"/>
          <w:szCs w:val="24"/>
        </w:rPr>
      </w:pPr>
      <w:r w:rsidRPr="00591A6A">
        <w:rPr>
          <w:rFonts w:ascii="Times New Roman" w:hAnsi="Times New Roman" w:cs="Times New Roman"/>
          <w:sz w:val="24"/>
          <w:szCs w:val="24"/>
        </w:rPr>
        <w:t>S.</w:t>
      </w:r>
      <w:r w:rsidRPr="00591A6A">
        <w:rPr>
          <w:rFonts w:ascii="Times New Roman" w:hAnsi="Times New Roman" w:cs="Times New Roman"/>
          <w:sz w:val="24"/>
          <w:szCs w:val="24"/>
        </w:rPr>
        <w:tab/>
        <w:t>183 (2) states:</w:t>
      </w:r>
    </w:p>
    <w:p w:rsidR="004A1961" w:rsidRPr="00591A6A" w:rsidRDefault="005B6F94" w:rsidP="00591A6A">
      <w:pPr>
        <w:pStyle w:val="Bodytext71"/>
        <w:shd w:val="clear" w:color="auto" w:fill="auto"/>
        <w:spacing w:after="360" w:line="360" w:lineRule="auto"/>
        <w:ind w:left="20" w:right="60" w:firstLine="0"/>
        <w:rPr>
          <w:rFonts w:ascii="Times New Roman" w:hAnsi="Times New Roman" w:cs="Times New Roman"/>
          <w:sz w:val="24"/>
          <w:szCs w:val="24"/>
        </w:rPr>
      </w:pPr>
      <w:r w:rsidRPr="00591A6A">
        <w:rPr>
          <w:rFonts w:ascii="Times New Roman" w:hAnsi="Times New Roman" w:cs="Times New Roman"/>
          <w:sz w:val="24"/>
          <w:szCs w:val="24"/>
        </w:rPr>
        <w:t>“A person is not qualified to be elected district Chairperson unless he or she is-</w:t>
      </w:r>
    </w:p>
    <w:p w:rsidR="004A1961" w:rsidRPr="00591A6A" w:rsidRDefault="005B6F94" w:rsidP="00591A6A">
      <w:pPr>
        <w:pStyle w:val="Bodytext71"/>
        <w:numPr>
          <w:ilvl w:val="0"/>
          <w:numId w:val="4"/>
        </w:numPr>
        <w:shd w:val="clear" w:color="auto" w:fill="auto"/>
        <w:tabs>
          <w:tab w:val="left" w:pos="754"/>
        </w:tabs>
        <w:spacing w:after="347" w:line="360" w:lineRule="auto"/>
        <w:ind w:left="740"/>
        <w:rPr>
          <w:rFonts w:ascii="Times New Roman" w:hAnsi="Times New Roman" w:cs="Times New Roman"/>
          <w:sz w:val="24"/>
          <w:szCs w:val="24"/>
        </w:rPr>
      </w:pPr>
      <w:r w:rsidRPr="00591A6A">
        <w:rPr>
          <w:rFonts w:ascii="Times New Roman" w:hAnsi="Times New Roman" w:cs="Times New Roman"/>
          <w:sz w:val="24"/>
          <w:szCs w:val="24"/>
        </w:rPr>
        <w:t xml:space="preserve">Qualified </w:t>
      </w:r>
      <w:r w:rsidRPr="00591A6A">
        <w:rPr>
          <w:rStyle w:val="Bodytext72"/>
          <w:rFonts w:ascii="Times New Roman" w:hAnsi="Times New Roman" w:cs="Times New Roman"/>
          <w:b/>
          <w:bCs/>
          <w:i/>
          <w:iCs/>
          <w:sz w:val="24"/>
          <w:szCs w:val="24"/>
        </w:rPr>
        <w:t xml:space="preserve">to "be </w:t>
      </w:r>
      <w:r w:rsidRPr="00591A6A">
        <w:rPr>
          <w:rFonts w:ascii="Times New Roman" w:hAnsi="Times New Roman" w:cs="Times New Roman"/>
          <w:sz w:val="24"/>
          <w:szCs w:val="24"/>
        </w:rPr>
        <w:t>elected a member of parliament;</w:t>
      </w:r>
    </w:p>
    <w:p w:rsidR="004A1961" w:rsidRPr="00591A6A" w:rsidRDefault="005B6F94" w:rsidP="00591A6A">
      <w:pPr>
        <w:pStyle w:val="Bodytext71"/>
        <w:shd w:val="clear" w:color="auto" w:fill="auto"/>
        <w:spacing w:after="173" w:line="360" w:lineRule="auto"/>
        <w:ind w:left="20" w:firstLine="0"/>
        <w:rPr>
          <w:rFonts w:ascii="Times New Roman" w:hAnsi="Times New Roman" w:cs="Times New Roman"/>
          <w:sz w:val="24"/>
          <w:szCs w:val="24"/>
        </w:rPr>
      </w:pPr>
      <w:r w:rsidRPr="00591A6A">
        <w:rPr>
          <w:rFonts w:ascii="Times New Roman" w:hAnsi="Times New Roman" w:cs="Times New Roman"/>
          <w:sz w:val="24"/>
          <w:szCs w:val="24"/>
        </w:rPr>
        <w:lastRenderedPageBreak/>
        <w:t>Article 80(l</w:t>
      </w:r>
      <w:proofErr w:type="gramStart"/>
      <w:r w:rsidRPr="00591A6A">
        <w:rPr>
          <w:rFonts w:ascii="Times New Roman" w:hAnsi="Times New Roman" w:cs="Times New Roman"/>
          <w:sz w:val="24"/>
          <w:szCs w:val="24"/>
        </w:rPr>
        <w:t>)(</w:t>
      </w:r>
      <w:proofErr w:type="gramEnd"/>
      <w:r w:rsidRPr="00591A6A">
        <w:rPr>
          <w:rFonts w:ascii="Times New Roman" w:hAnsi="Times New Roman" w:cs="Times New Roman"/>
          <w:sz w:val="24"/>
          <w:szCs w:val="24"/>
        </w:rPr>
        <w:t xml:space="preserve">c) of </w:t>
      </w:r>
      <w:r w:rsidR="00D07CB6" w:rsidRPr="00591A6A">
        <w:rPr>
          <w:rFonts w:ascii="Times New Roman" w:hAnsi="Times New Roman" w:cs="Times New Roman"/>
          <w:sz w:val="24"/>
          <w:szCs w:val="24"/>
        </w:rPr>
        <w:t>the constitutio</w:t>
      </w:r>
      <w:r w:rsidRPr="00591A6A">
        <w:rPr>
          <w:rFonts w:ascii="Times New Roman" w:hAnsi="Times New Roman" w:cs="Times New Roman"/>
          <w:sz w:val="24"/>
          <w:szCs w:val="24"/>
        </w:rPr>
        <w:t xml:space="preserve">n is to the </w:t>
      </w:r>
      <w:r w:rsidRPr="00591A6A">
        <w:rPr>
          <w:rStyle w:val="Bodytext73"/>
          <w:rFonts w:ascii="Times New Roman" w:hAnsi="Times New Roman" w:cs="Times New Roman"/>
          <w:b/>
          <w:bCs/>
          <w:i/>
          <w:iCs/>
          <w:sz w:val="24"/>
          <w:szCs w:val="24"/>
        </w:rPr>
        <w:t>effect</w:t>
      </w:r>
      <w:r w:rsidRPr="00591A6A">
        <w:rPr>
          <w:rFonts w:ascii="Times New Roman" w:hAnsi="Times New Roman" w:cs="Times New Roman"/>
          <w:sz w:val="24"/>
          <w:szCs w:val="24"/>
        </w:rPr>
        <w:t xml:space="preserve"> that:</w:t>
      </w:r>
    </w:p>
    <w:p w:rsidR="004A1961" w:rsidRPr="00591A6A" w:rsidRDefault="005B6F94" w:rsidP="00591A6A">
      <w:pPr>
        <w:pStyle w:val="Bodytext71"/>
        <w:shd w:val="clear" w:color="auto" w:fill="auto"/>
        <w:spacing w:after="0" w:line="360" w:lineRule="auto"/>
        <w:ind w:left="740" w:right="60"/>
        <w:rPr>
          <w:rFonts w:ascii="Times New Roman" w:hAnsi="Times New Roman" w:cs="Times New Roman"/>
          <w:sz w:val="24"/>
          <w:szCs w:val="24"/>
        </w:rPr>
      </w:pPr>
      <w:r w:rsidRPr="00591A6A">
        <w:rPr>
          <w:rFonts w:ascii="Times New Roman" w:hAnsi="Times New Roman" w:cs="Times New Roman"/>
          <w:sz w:val="24"/>
          <w:szCs w:val="24"/>
        </w:rPr>
        <w:t>(1)A person is qualified to be a member of parliament if that person-</w:t>
      </w:r>
    </w:p>
    <w:p w:rsidR="004A1961" w:rsidRPr="00591A6A" w:rsidRDefault="005B6F94" w:rsidP="00591A6A">
      <w:pPr>
        <w:pStyle w:val="Bodytext71"/>
        <w:numPr>
          <w:ilvl w:val="0"/>
          <w:numId w:val="4"/>
        </w:numPr>
        <w:shd w:val="clear" w:color="auto" w:fill="auto"/>
        <w:tabs>
          <w:tab w:val="left" w:pos="1426"/>
        </w:tabs>
        <w:spacing w:line="360" w:lineRule="auto"/>
        <w:ind w:left="740" w:right="60"/>
        <w:rPr>
          <w:rFonts w:ascii="Times New Roman" w:hAnsi="Times New Roman" w:cs="Times New Roman"/>
          <w:sz w:val="24"/>
          <w:szCs w:val="24"/>
        </w:rPr>
      </w:pPr>
      <w:r w:rsidRPr="00591A6A">
        <w:rPr>
          <w:rFonts w:ascii="Times New Roman" w:hAnsi="Times New Roman" w:cs="Times New Roman"/>
          <w:sz w:val="24"/>
          <w:szCs w:val="24"/>
        </w:rPr>
        <w:t>Has</w:t>
      </w:r>
      <w:r w:rsidRPr="00591A6A">
        <w:rPr>
          <w:rFonts w:ascii="Times New Roman" w:hAnsi="Times New Roman" w:cs="Times New Roman"/>
          <w:sz w:val="24"/>
          <w:szCs w:val="24"/>
        </w:rPr>
        <w:tab/>
        <w:t xml:space="preserve">completed a minimum formal education of Advanced Level standard or its equivalent. Parliament enacts a law to establish the manner and </w:t>
      </w:r>
      <w:r w:rsidRPr="00591A6A">
        <w:rPr>
          <w:rStyle w:val="Bodytext72"/>
          <w:rFonts w:ascii="Times New Roman" w:hAnsi="Times New Roman" w:cs="Times New Roman"/>
          <w:b/>
          <w:bCs/>
          <w:i/>
          <w:iCs/>
          <w:sz w:val="24"/>
          <w:szCs w:val="24"/>
        </w:rPr>
        <w:t xml:space="preserve">time </w:t>
      </w:r>
      <w:r w:rsidRPr="00591A6A">
        <w:rPr>
          <w:rFonts w:ascii="Times New Roman" w:hAnsi="Times New Roman" w:cs="Times New Roman"/>
          <w:sz w:val="24"/>
          <w:szCs w:val="24"/>
        </w:rPr>
        <w:t>of that equivalent.</w:t>
      </w:r>
    </w:p>
    <w:p w:rsidR="004A1961" w:rsidRPr="00591A6A" w:rsidRDefault="005B6F94" w:rsidP="00591A6A">
      <w:pPr>
        <w:pStyle w:val="BodyText7"/>
        <w:shd w:val="clear" w:color="auto" w:fill="auto"/>
        <w:spacing w:before="0" w:line="360" w:lineRule="auto"/>
        <w:ind w:left="20" w:right="60"/>
        <w:jc w:val="both"/>
        <w:rPr>
          <w:rFonts w:ascii="Times New Roman" w:hAnsi="Times New Roman" w:cs="Times New Roman"/>
          <w:sz w:val="24"/>
          <w:szCs w:val="24"/>
        </w:rPr>
      </w:pPr>
      <w:r w:rsidRPr="00591A6A">
        <w:rPr>
          <w:rFonts w:ascii="Times New Roman" w:hAnsi="Times New Roman" w:cs="Times New Roman"/>
          <w:sz w:val="24"/>
          <w:szCs w:val="24"/>
        </w:rPr>
        <w:t>At the time of nomination,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w:t>
      </w:r>
      <w:r w:rsidR="00D07CB6" w:rsidRPr="00591A6A">
        <w:rPr>
          <w:rFonts w:ascii="Times New Roman" w:hAnsi="Times New Roman" w:cs="Times New Roman"/>
          <w:sz w:val="24"/>
          <w:szCs w:val="24"/>
        </w:rPr>
        <w:t>a</w:t>
      </w:r>
      <w:r w:rsidRPr="00591A6A">
        <w:rPr>
          <w:rStyle w:val="BodyText1"/>
          <w:rFonts w:ascii="Times New Roman" w:hAnsi="Times New Roman" w:cs="Times New Roman"/>
          <w:sz w:val="24"/>
          <w:szCs w:val="24"/>
        </w:rPr>
        <w:t xml:space="preserve">ppellant </w:t>
      </w:r>
      <w:r w:rsidRPr="00591A6A">
        <w:rPr>
          <w:rFonts w:ascii="Times New Roman" w:hAnsi="Times New Roman" w:cs="Times New Roman"/>
          <w:sz w:val="24"/>
          <w:szCs w:val="24"/>
        </w:rPr>
        <w:t>presented an equivalency Certificate issued by the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w:t>
      </w:r>
      <w:r w:rsidRPr="00591A6A">
        <w:rPr>
          <w:rStyle w:val="BodyText1"/>
          <w:rFonts w:ascii="Times New Roman" w:hAnsi="Times New Roman" w:cs="Times New Roman"/>
          <w:sz w:val="24"/>
          <w:szCs w:val="24"/>
        </w:rPr>
        <w:t>Appel</w:t>
      </w:r>
      <w:r w:rsidR="00D07CB6" w:rsidRPr="00591A6A">
        <w:rPr>
          <w:rStyle w:val="BodyText1"/>
          <w:rFonts w:ascii="Times New Roman" w:hAnsi="Times New Roman" w:cs="Times New Roman"/>
          <w:sz w:val="24"/>
          <w:szCs w:val="24"/>
        </w:rPr>
        <w:t>l</w:t>
      </w:r>
      <w:r w:rsidRPr="00591A6A">
        <w:rPr>
          <w:rFonts w:ascii="Times New Roman" w:hAnsi="Times New Roman" w:cs="Times New Roman"/>
          <w:sz w:val="24"/>
          <w:szCs w:val="24"/>
        </w:rPr>
        <w:t>ant stating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had achieved a formal education </w:t>
      </w:r>
      <w:r w:rsidR="00D07CB6" w:rsidRPr="00591A6A">
        <w:rPr>
          <w:rStyle w:val="BodyText1"/>
          <w:rFonts w:ascii="Times New Roman" w:hAnsi="Times New Roman" w:cs="Times New Roman"/>
          <w:sz w:val="24"/>
          <w:szCs w:val="24"/>
        </w:rPr>
        <w:t>equivalent to</w:t>
      </w:r>
      <w:r w:rsidRPr="00591A6A">
        <w:rPr>
          <w:rFonts w:ascii="Times New Roman" w:hAnsi="Times New Roman" w:cs="Times New Roman"/>
          <w:sz w:val="24"/>
          <w:szCs w:val="24"/>
        </w:rPr>
        <w:t xml:space="preserve"> ‘A’ level.</w:t>
      </w:r>
    </w:p>
    <w:p w:rsidR="004A1961" w:rsidRPr="00591A6A" w:rsidRDefault="005B6F94" w:rsidP="00591A6A">
      <w:pPr>
        <w:pStyle w:val="BodyText7"/>
        <w:shd w:val="clear" w:color="auto" w:fill="auto"/>
        <w:spacing w:before="0" w:after="844" w:line="360" w:lineRule="auto"/>
        <w:ind w:left="20" w:right="60"/>
        <w:jc w:val="both"/>
        <w:rPr>
          <w:rFonts w:ascii="Times New Roman" w:hAnsi="Times New Roman" w:cs="Times New Roman"/>
          <w:sz w:val="24"/>
          <w:szCs w:val="24"/>
        </w:rPr>
      </w:pPr>
      <w:r w:rsidRPr="00591A6A">
        <w:rPr>
          <w:rFonts w:ascii="Times New Roman" w:hAnsi="Times New Roman" w:cs="Times New Roman"/>
          <w:sz w:val="24"/>
          <w:szCs w:val="24"/>
        </w:rPr>
        <w:t>However, the respondent called into question the</w:t>
      </w:r>
      <w:r w:rsidR="00D07CB6" w:rsidRPr="00591A6A">
        <w:rPr>
          <w:rFonts w:ascii="Times New Roman" w:hAnsi="Times New Roman" w:cs="Times New Roman"/>
          <w:sz w:val="24"/>
          <w:szCs w:val="24"/>
        </w:rPr>
        <w:t xml:space="preserve"> veracity</w:t>
      </w:r>
      <w:r w:rsidRPr="00591A6A">
        <w:rPr>
          <w:rFonts w:ascii="Times New Roman" w:hAnsi="Times New Roman" w:cs="Times New Roman"/>
          <w:sz w:val="24"/>
          <w:szCs w:val="24"/>
        </w:rPr>
        <w:t xml:space="preserve"> of the underlying documents used to obtain the Equivalency Certificate and ultimately found that the Certificate was </w:t>
      </w:r>
      <w:proofErr w:type="gramStart"/>
      <w:r w:rsidRPr="00591A6A">
        <w:rPr>
          <w:rFonts w:ascii="Times New Roman" w:hAnsi="Times New Roman" w:cs="Times New Roman"/>
          <w:sz w:val="24"/>
          <w:szCs w:val="24"/>
        </w:rPr>
        <w:t>a nullify</w:t>
      </w:r>
      <w:proofErr w:type="gramEnd"/>
      <w:r w:rsidRPr="00591A6A">
        <w:rPr>
          <w:rFonts w:ascii="Times New Roman" w:hAnsi="Times New Roman" w:cs="Times New Roman"/>
          <w:sz w:val="24"/>
          <w:szCs w:val="24"/>
        </w:rPr>
        <w:t>.</w:t>
      </w:r>
    </w:p>
    <w:p w:rsidR="004A1961" w:rsidRPr="00591A6A" w:rsidRDefault="005B6F94" w:rsidP="00591A6A">
      <w:pPr>
        <w:pStyle w:val="BodyText7"/>
        <w:shd w:val="clear" w:color="auto" w:fill="auto"/>
        <w:spacing w:before="0" w:after="356" w:line="360" w:lineRule="auto"/>
        <w:ind w:left="20" w:right="60"/>
        <w:jc w:val="both"/>
        <w:rPr>
          <w:rFonts w:ascii="Times New Roman" w:hAnsi="Times New Roman" w:cs="Times New Roman"/>
          <w:sz w:val="24"/>
          <w:szCs w:val="24"/>
        </w:rPr>
      </w:pPr>
      <w:r w:rsidRPr="00591A6A">
        <w:rPr>
          <w:rFonts w:ascii="Times New Roman" w:hAnsi="Times New Roman" w:cs="Times New Roman"/>
          <w:sz w:val="24"/>
          <w:szCs w:val="24"/>
        </w:rPr>
        <w:t>For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it was argued that the equating of qualifications is function assigned only to the 2</w:t>
      </w:r>
      <w:r w:rsidRPr="00591A6A">
        <w:rPr>
          <w:rFonts w:ascii="Times New Roman" w:hAnsi="Times New Roman" w:cs="Times New Roman"/>
          <w:sz w:val="24"/>
          <w:szCs w:val="24"/>
          <w:vertAlign w:val="superscript"/>
        </w:rPr>
        <w:t>nd</w:t>
      </w:r>
      <w:r w:rsidRPr="00591A6A">
        <w:rPr>
          <w:rFonts w:ascii="Times New Roman" w:hAnsi="Times New Roman" w:cs="Times New Roman"/>
          <w:sz w:val="24"/>
          <w:szCs w:val="24"/>
        </w:rPr>
        <w:t xml:space="preserve"> appellant, (NCHE) and cannot be overturned by the High Court, citing Nicholas Davis vs Loi Kageni Kiryapawo, Election Petition Appeal 19 of 2007 (SC), where Katureebe, JSC observed: </w:t>
      </w:r>
      <w:r w:rsidRPr="00591A6A">
        <w:rPr>
          <w:rStyle w:val="Bodytext6"/>
          <w:rFonts w:ascii="Times New Roman" w:hAnsi="Times New Roman" w:cs="Times New Roman"/>
          <w:sz w:val="24"/>
          <w:szCs w:val="24"/>
        </w:rPr>
        <w:t xml:space="preserve">“it is true that the equivalent must be determined in a manner stipulated by law. </w:t>
      </w:r>
      <w:proofErr w:type="gramStart"/>
      <w:r w:rsidRPr="00591A6A">
        <w:rPr>
          <w:rStyle w:val="Bodytext6"/>
          <w:rFonts w:ascii="Times New Roman" w:hAnsi="Times New Roman" w:cs="Times New Roman"/>
          <w:sz w:val="24"/>
          <w:szCs w:val="24"/>
        </w:rPr>
        <w:t>But there is a basic assumption that the qualifications, to be equated must be in existence and valid.</w:t>
      </w:r>
      <w:proofErr w:type="gramEnd"/>
      <w:r w:rsidRPr="00591A6A">
        <w:rPr>
          <w:rStyle w:val="Bodytext6"/>
          <w:rFonts w:ascii="Times New Roman" w:hAnsi="Times New Roman" w:cs="Times New Roman"/>
          <w:sz w:val="24"/>
          <w:szCs w:val="24"/>
        </w:rPr>
        <w:t xml:space="preserve"> If NCHE equates valid qualifications, then courts of law may not interfere with its decision. But where the certificate it purported to equate is what is being challenged, then the High Court has power to inquire into that question. It is not the equating which is being inquired into but the validity of the qualifications that were equated.</w:t>
      </w:r>
    </w:p>
    <w:p w:rsidR="004A1961" w:rsidRPr="00591A6A" w:rsidRDefault="005B6F94" w:rsidP="00591A6A">
      <w:pPr>
        <w:pStyle w:val="Bodytext60"/>
        <w:shd w:val="clear" w:color="auto" w:fill="auto"/>
        <w:tabs>
          <w:tab w:val="left" w:leader="dot" w:pos="606"/>
        </w:tabs>
        <w:spacing w:before="0" w:after="172" w:line="360" w:lineRule="auto"/>
        <w:ind w:left="20" w:firstLine="0"/>
        <w:rPr>
          <w:rFonts w:ascii="Times New Roman" w:hAnsi="Times New Roman" w:cs="Times New Roman"/>
          <w:sz w:val="24"/>
          <w:szCs w:val="24"/>
        </w:rPr>
      </w:pPr>
      <w:r w:rsidRPr="00591A6A">
        <w:rPr>
          <w:rStyle w:val="Bodytext6NotItalic"/>
          <w:rFonts w:ascii="Times New Roman" w:hAnsi="Times New Roman" w:cs="Times New Roman"/>
          <w:sz w:val="24"/>
          <w:szCs w:val="24"/>
        </w:rPr>
        <w:tab/>
      </w:r>
      <w:proofErr w:type="gramStart"/>
      <w:r w:rsidRPr="00591A6A">
        <w:rPr>
          <w:rFonts w:ascii="Times New Roman" w:hAnsi="Times New Roman" w:cs="Times New Roman"/>
          <w:sz w:val="24"/>
          <w:szCs w:val="24"/>
        </w:rPr>
        <w:t>that</w:t>
      </w:r>
      <w:proofErr w:type="gramEnd"/>
      <w:r w:rsidRPr="00591A6A">
        <w:rPr>
          <w:rFonts w:ascii="Times New Roman" w:hAnsi="Times New Roman" w:cs="Times New Roman"/>
          <w:sz w:val="24"/>
          <w:szCs w:val="24"/>
        </w:rPr>
        <w:t xml:space="preserve"> court </w:t>
      </w:r>
      <w:r w:rsidRPr="00591A6A">
        <w:rPr>
          <w:rStyle w:val="Bodytext61"/>
          <w:rFonts w:ascii="Times New Roman" w:hAnsi="Times New Roman" w:cs="Times New Roman"/>
          <w:i/>
          <w:iCs/>
          <w:sz w:val="24"/>
          <w:szCs w:val="24"/>
        </w:rPr>
        <w:t xml:space="preserve">is not </w:t>
      </w:r>
      <w:r w:rsidRPr="00591A6A">
        <w:rPr>
          <w:rFonts w:ascii="Times New Roman" w:hAnsi="Times New Roman" w:cs="Times New Roman"/>
          <w:sz w:val="24"/>
          <w:szCs w:val="24"/>
        </w:rPr>
        <w:t>questioning the criteria or method used by</w:t>
      </w:r>
    </w:p>
    <w:p w:rsidR="004A1961" w:rsidRPr="00591A6A" w:rsidRDefault="005B6F94" w:rsidP="00591A6A">
      <w:pPr>
        <w:pStyle w:val="Bodytext60"/>
        <w:shd w:val="clear" w:color="auto" w:fill="auto"/>
        <w:spacing w:before="0" w:after="172" w:line="360" w:lineRule="auto"/>
        <w:ind w:left="20" w:firstLine="0"/>
        <w:rPr>
          <w:rFonts w:ascii="Times New Roman" w:hAnsi="Times New Roman" w:cs="Times New Roman"/>
          <w:sz w:val="24"/>
          <w:szCs w:val="24"/>
        </w:rPr>
      </w:pPr>
      <w:r w:rsidRPr="00591A6A">
        <w:rPr>
          <w:rFonts w:ascii="Times New Roman" w:hAnsi="Times New Roman" w:cs="Times New Roman"/>
          <w:sz w:val="24"/>
          <w:szCs w:val="24"/>
        </w:rPr>
        <w:t xml:space="preserve">NCHE for </w:t>
      </w:r>
      <w:proofErr w:type="gramStart"/>
      <w:r w:rsidRPr="00591A6A">
        <w:rPr>
          <w:rFonts w:ascii="Times New Roman" w:hAnsi="Times New Roman" w:cs="Times New Roman"/>
          <w:sz w:val="24"/>
          <w:szCs w:val="24"/>
        </w:rPr>
        <w:t>equating</w:t>
      </w:r>
      <w:r w:rsidRPr="00591A6A">
        <w:rPr>
          <w:rStyle w:val="Bodytext6NotItalic"/>
          <w:rFonts w:ascii="Times New Roman" w:hAnsi="Times New Roman" w:cs="Times New Roman"/>
          <w:sz w:val="24"/>
          <w:szCs w:val="24"/>
        </w:rPr>
        <w:t xml:space="preserve">  </w:t>
      </w:r>
      <w:r w:rsidRPr="00591A6A">
        <w:rPr>
          <w:rFonts w:ascii="Times New Roman" w:hAnsi="Times New Roman" w:cs="Times New Roman"/>
          <w:sz w:val="24"/>
          <w:szCs w:val="24"/>
        </w:rPr>
        <w:t>qualifications</w:t>
      </w:r>
      <w:proofErr w:type="gramEnd"/>
      <w:r w:rsidRPr="00591A6A">
        <w:rPr>
          <w:rFonts w:ascii="Times New Roman" w:hAnsi="Times New Roman" w:cs="Times New Roman"/>
          <w:sz w:val="24"/>
          <w:szCs w:val="24"/>
        </w:rPr>
        <w:t>. That would be preserved of the</w:t>
      </w:r>
    </w:p>
    <w:p w:rsidR="004A1961" w:rsidRPr="00591A6A" w:rsidRDefault="005B6F94" w:rsidP="00591A6A">
      <w:pPr>
        <w:pStyle w:val="Bodytext60"/>
        <w:shd w:val="clear" w:color="auto" w:fill="auto"/>
        <w:spacing w:before="0" w:after="12" w:line="360" w:lineRule="auto"/>
        <w:ind w:left="20" w:firstLine="0"/>
        <w:rPr>
          <w:rFonts w:ascii="Times New Roman" w:hAnsi="Times New Roman" w:cs="Times New Roman"/>
          <w:sz w:val="24"/>
          <w:szCs w:val="24"/>
        </w:rPr>
      </w:pPr>
      <w:r w:rsidRPr="00591A6A">
        <w:rPr>
          <w:rFonts w:ascii="Times New Roman" w:hAnsi="Times New Roman" w:cs="Times New Roman"/>
          <w:sz w:val="24"/>
          <w:szCs w:val="24"/>
        </w:rPr>
        <w:t>Statutory body, NCHE What is being questioned and inquired into is</w:t>
      </w:r>
    </w:p>
    <w:p w:rsidR="004A1961" w:rsidRPr="00591A6A" w:rsidRDefault="005B6F94" w:rsidP="00591A6A">
      <w:pPr>
        <w:pStyle w:val="Bodytext60"/>
        <w:shd w:val="clear" w:color="auto" w:fill="auto"/>
        <w:spacing w:before="0" w:line="360" w:lineRule="auto"/>
        <w:ind w:left="20" w:right="40" w:firstLine="0"/>
        <w:rPr>
          <w:rFonts w:ascii="Times New Roman" w:hAnsi="Times New Roman" w:cs="Times New Roman"/>
          <w:sz w:val="24"/>
          <w:szCs w:val="24"/>
        </w:rPr>
      </w:pPr>
      <w:proofErr w:type="gramStart"/>
      <w:r w:rsidRPr="00591A6A">
        <w:rPr>
          <w:rFonts w:ascii="Times New Roman" w:hAnsi="Times New Roman" w:cs="Times New Roman"/>
          <w:sz w:val="24"/>
          <w:szCs w:val="24"/>
        </w:rPr>
        <w:t>whether</w:t>
      </w:r>
      <w:proofErr w:type="gramEnd"/>
      <w:r w:rsidRPr="00591A6A">
        <w:rPr>
          <w:rFonts w:ascii="Times New Roman" w:hAnsi="Times New Roman" w:cs="Times New Roman"/>
          <w:sz w:val="24"/>
          <w:szCs w:val="24"/>
        </w:rPr>
        <w:t xml:space="preserve"> the qualifications </w:t>
      </w:r>
      <w:r w:rsidR="008719B5" w:rsidRPr="00591A6A">
        <w:rPr>
          <w:rFonts w:ascii="Times New Roman" w:hAnsi="Times New Roman" w:cs="Times New Roman"/>
          <w:sz w:val="24"/>
          <w:szCs w:val="24"/>
        </w:rPr>
        <w:t>equated</w:t>
      </w:r>
      <w:r w:rsidRPr="00591A6A">
        <w:rPr>
          <w:rFonts w:ascii="Times New Roman" w:hAnsi="Times New Roman" w:cs="Times New Roman"/>
          <w:sz w:val="24"/>
          <w:szCs w:val="24"/>
        </w:rPr>
        <w:t xml:space="preserve"> by NCHE existed in the first place. If NCHE were found to </w:t>
      </w:r>
      <w:r w:rsidRPr="00591A6A">
        <w:rPr>
          <w:rStyle w:val="Bodytext62"/>
          <w:rFonts w:ascii="Times New Roman" w:hAnsi="Times New Roman" w:cs="Times New Roman"/>
          <w:i/>
          <w:iCs/>
          <w:sz w:val="24"/>
          <w:szCs w:val="24"/>
        </w:rPr>
        <w:t>hav</w:t>
      </w:r>
      <w:r w:rsidR="008719B5" w:rsidRPr="00591A6A">
        <w:rPr>
          <w:rStyle w:val="Bodytext62"/>
          <w:rFonts w:ascii="Times New Roman" w:hAnsi="Times New Roman" w:cs="Times New Roman"/>
          <w:i/>
          <w:iCs/>
          <w:sz w:val="24"/>
          <w:szCs w:val="24"/>
        </w:rPr>
        <w:t>e e</w:t>
      </w:r>
      <w:r w:rsidRPr="00591A6A">
        <w:rPr>
          <w:rStyle w:val="Bodytext62"/>
          <w:rFonts w:ascii="Times New Roman" w:hAnsi="Times New Roman" w:cs="Times New Roman"/>
          <w:i/>
          <w:iCs/>
          <w:sz w:val="24"/>
          <w:szCs w:val="24"/>
        </w:rPr>
        <w:t xml:space="preserve">quated </w:t>
      </w:r>
      <w:r w:rsidRPr="00591A6A">
        <w:rPr>
          <w:rFonts w:ascii="Times New Roman" w:hAnsi="Times New Roman" w:cs="Times New Roman"/>
          <w:sz w:val="24"/>
          <w:szCs w:val="24"/>
        </w:rPr>
        <w:t>a non-existent or fraudulent</w:t>
      </w:r>
    </w:p>
    <w:p w:rsidR="004A1961" w:rsidRPr="00591A6A" w:rsidRDefault="005B6F94" w:rsidP="00591A6A">
      <w:pPr>
        <w:pStyle w:val="Bodytext60"/>
        <w:shd w:val="clear" w:color="auto" w:fill="auto"/>
        <w:tabs>
          <w:tab w:val="left" w:pos="5170"/>
        </w:tabs>
        <w:spacing w:before="0" w:line="360" w:lineRule="auto"/>
        <w:ind w:left="20" w:firstLine="0"/>
        <w:rPr>
          <w:rFonts w:ascii="Times New Roman" w:hAnsi="Times New Roman" w:cs="Times New Roman"/>
          <w:sz w:val="24"/>
          <w:szCs w:val="24"/>
        </w:rPr>
      </w:pPr>
      <w:proofErr w:type="gramStart"/>
      <w:r w:rsidRPr="00591A6A">
        <w:rPr>
          <w:rFonts w:ascii="Times New Roman" w:hAnsi="Times New Roman" w:cs="Times New Roman"/>
          <w:sz w:val="24"/>
          <w:szCs w:val="24"/>
        </w:rPr>
        <w:t>qualification</w:t>
      </w:r>
      <w:proofErr w:type="gramEnd"/>
      <w:r w:rsidRPr="00591A6A">
        <w:rPr>
          <w:rFonts w:ascii="Times New Roman" w:hAnsi="Times New Roman" w:cs="Times New Roman"/>
          <w:sz w:val="24"/>
          <w:szCs w:val="24"/>
        </w:rPr>
        <w:t>, then the person</w:t>
      </w:r>
      <w:r w:rsidR="008719B5" w:rsidRPr="00591A6A">
        <w:rPr>
          <w:rFonts w:ascii="Times New Roman" w:hAnsi="Times New Roman" w:cs="Times New Roman"/>
          <w:sz w:val="24"/>
          <w:szCs w:val="24"/>
        </w:rPr>
        <w:t xml:space="preserve"> elected </w:t>
      </w:r>
      <w:r w:rsidRPr="00591A6A">
        <w:rPr>
          <w:rFonts w:ascii="Times New Roman" w:hAnsi="Times New Roman" w:cs="Times New Roman"/>
          <w:sz w:val="24"/>
          <w:szCs w:val="24"/>
        </w:rPr>
        <w:t>on the basis of such certificate</w:t>
      </w:r>
    </w:p>
    <w:p w:rsidR="004A1961" w:rsidRPr="00591A6A" w:rsidRDefault="005B6F94" w:rsidP="00591A6A">
      <w:pPr>
        <w:pStyle w:val="Bodytext60"/>
        <w:shd w:val="clear" w:color="auto" w:fill="auto"/>
        <w:spacing w:before="0" w:after="844" w:line="360" w:lineRule="auto"/>
        <w:ind w:left="20" w:firstLine="0"/>
        <w:rPr>
          <w:rFonts w:ascii="Times New Roman" w:hAnsi="Times New Roman" w:cs="Times New Roman"/>
          <w:sz w:val="24"/>
          <w:szCs w:val="24"/>
        </w:rPr>
      </w:pPr>
      <w:proofErr w:type="gramStart"/>
      <w:r w:rsidRPr="00591A6A">
        <w:rPr>
          <w:rFonts w:ascii="Times New Roman" w:hAnsi="Times New Roman" w:cs="Times New Roman"/>
          <w:sz w:val="24"/>
          <w:szCs w:val="24"/>
        </w:rPr>
        <w:t>would</w:t>
      </w:r>
      <w:proofErr w:type="gramEnd"/>
      <w:r w:rsidRPr="00591A6A">
        <w:rPr>
          <w:rFonts w:ascii="Times New Roman" w:hAnsi="Times New Roman" w:cs="Times New Roman"/>
          <w:sz w:val="24"/>
          <w:szCs w:val="24"/>
        </w:rPr>
        <w:t xml:space="preserve"> not have been validl</w:t>
      </w:r>
      <w:r w:rsidR="008719B5" w:rsidRPr="00591A6A">
        <w:rPr>
          <w:rFonts w:ascii="Times New Roman" w:hAnsi="Times New Roman" w:cs="Times New Roman"/>
          <w:sz w:val="24"/>
          <w:szCs w:val="24"/>
        </w:rPr>
        <w:t>y</w:t>
      </w:r>
      <w:r w:rsidRPr="00591A6A">
        <w:rPr>
          <w:rFonts w:ascii="Times New Roman" w:hAnsi="Times New Roman" w:cs="Times New Roman"/>
          <w:sz w:val="24"/>
          <w:szCs w:val="24"/>
        </w:rPr>
        <w:t xml:space="preserve"> elected to</w:t>
      </w:r>
      <w:r w:rsidR="008719B5" w:rsidRPr="00591A6A">
        <w:rPr>
          <w:rFonts w:ascii="Times New Roman" w:hAnsi="Times New Roman" w:cs="Times New Roman"/>
          <w:sz w:val="24"/>
          <w:szCs w:val="24"/>
        </w:rPr>
        <w:t xml:space="preserve"> p</w:t>
      </w:r>
      <w:r w:rsidRPr="00591A6A">
        <w:rPr>
          <w:rFonts w:ascii="Times New Roman" w:hAnsi="Times New Roman" w:cs="Times New Roman"/>
          <w:sz w:val="24"/>
          <w:szCs w:val="24"/>
        </w:rPr>
        <w:t>arliament. ”</w:t>
      </w:r>
    </w:p>
    <w:p w:rsidR="004A1961" w:rsidRPr="00591A6A" w:rsidRDefault="005B6F94" w:rsidP="00591A6A">
      <w:pPr>
        <w:pStyle w:val="BodyText7"/>
        <w:shd w:val="clear" w:color="auto" w:fill="auto"/>
        <w:tabs>
          <w:tab w:val="left" w:pos="7172"/>
        </w:tabs>
        <w:spacing w:before="0"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 xml:space="preserve">However, it is noteworthy that the appellant? </w:t>
      </w:r>
      <w:proofErr w:type="gramStart"/>
      <w:r w:rsidR="008719B5" w:rsidRPr="00591A6A">
        <w:rPr>
          <w:rFonts w:ascii="Times New Roman" w:hAnsi="Times New Roman" w:cs="Times New Roman"/>
          <w:sz w:val="24"/>
          <w:szCs w:val="24"/>
        </w:rPr>
        <w:t>Were</w:t>
      </w:r>
      <w:r w:rsidRPr="00591A6A">
        <w:rPr>
          <w:rFonts w:ascii="Times New Roman" w:hAnsi="Times New Roman" w:cs="Times New Roman"/>
          <w:sz w:val="24"/>
          <w:szCs w:val="24"/>
        </w:rPr>
        <w:t xml:space="preserve"> adamant as to veracity of the Equivalency Certificate</w:t>
      </w:r>
      <w:r w:rsidR="008719B5" w:rsidRPr="00591A6A">
        <w:rPr>
          <w:rFonts w:ascii="Times New Roman" w:hAnsi="Times New Roman" w:cs="Times New Roman"/>
          <w:sz w:val="24"/>
          <w:szCs w:val="24"/>
        </w:rPr>
        <w:t xml:space="preserve"> and </w:t>
      </w:r>
      <w:r w:rsidRPr="00591A6A">
        <w:rPr>
          <w:rFonts w:ascii="Times New Roman" w:hAnsi="Times New Roman" w:cs="Times New Roman"/>
          <w:sz w:val="24"/>
          <w:szCs w:val="24"/>
        </w:rPr>
        <w:t>the underlying</w:t>
      </w:r>
      <w:r w:rsidR="008719B5" w:rsidRPr="00591A6A">
        <w:rPr>
          <w:rFonts w:ascii="Times New Roman" w:hAnsi="Times New Roman" w:cs="Times New Roman"/>
          <w:sz w:val="24"/>
          <w:szCs w:val="24"/>
        </w:rPr>
        <w:t xml:space="preserve"> </w:t>
      </w:r>
      <w:r w:rsidRPr="00591A6A">
        <w:rPr>
          <w:rFonts w:ascii="Times New Roman" w:hAnsi="Times New Roman" w:cs="Times New Roman"/>
          <w:sz w:val="24"/>
          <w:szCs w:val="24"/>
        </w:rPr>
        <w:t>documentation relying on the old version</w:t>
      </w:r>
      <w:r w:rsidR="008719B5" w:rsidRPr="00591A6A">
        <w:rPr>
          <w:rFonts w:ascii="Times New Roman" w:hAnsi="Times New Roman" w:cs="Times New Roman"/>
          <w:sz w:val="24"/>
          <w:szCs w:val="24"/>
        </w:rPr>
        <w:t xml:space="preserve"> of the </w:t>
      </w:r>
      <w:r w:rsidR="008719B5" w:rsidRPr="00591A6A">
        <w:rPr>
          <w:rStyle w:val="BodyText41"/>
          <w:rFonts w:ascii="Times New Roman" w:hAnsi="Times New Roman" w:cs="Times New Roman"/>
          <w:sz w:val="24"/>
          <w:szCs w:val="24"/>
        </w:rPr>
        <w:t>law</w:t>
      </w:r>
      <w:r w:rsidRPr="00591A6A">
        <w:rPr>
          <w:rFonts w:ascii="Times New Roman" w:hAnsi="Times New Roman" w:cs="Times New Roman"/>
          <w:sz w:val="24"/>
          <w:szCs w:val="24"/>
        </w:rPr>
        <w:t xml:space="preserve"> in the conferencing notes.</w:t>
      </w:r>
      <w:proofErr w:type="gramEnd"/>
    </w:p>
    <w:p w:rsidR="004A1961" w:rsidRPr="00591A6A" w:rsidRDefault="005B6F94" w:rsidP="00591A6A">
      <w:pPr>
        <w:pStyle w:val="BodyText7"/>
        <w:shd w:val="clear" w:color="auto" w:fill="auto"/>
        <w:spacing w:before="0"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t xml:space="preserve">The appellant based their arguments on the University and other Tertiary Institutions (Equating of </w:t>
      </w:r>
      <w:r w:rsidRPr="00591A6A">
        <w:rPr>
          <w:rFonts w:ascii="Times New Roman" w:hAnsi="Times New Roman" w:cs="Times New Roman"/>
          <w:sz w:val="24"/>
          <w:szCs w:val="24"/>
        </w:rPr>
        <w:lastRenderedPageBreak/>
        <w:t xml:space="preserve">Degrees, Diplomas, and Certificates) Regulations 2005, while a new version was passed in 2007 which expressly states that the 2005 Regulations are revoked. The equating took place in </w:t>
      </w:r>
      <w:r w:rsidR="008719B5" w:rsidRPr="00591A6A">
        <w:rPr>
          <w:rFonts w:ascii="Times New Roman" w:hAnsi="Times New Roman" w:cs="Times New Roman"/>
          <w:sz w:val="24"/>
          <w:szCs w:val="24"/>
        </w:rPr>
        <w:t>2010;</w:t>
      </w:r>
      <w:r w:rsidRPr="00591A6A">
        <w:rPr>
          <w:rFonts w:ascii="Times New Roman" w:hAnsi="Times New Roman" w:cs="Times New Roman"/>
          <w:sz w:val="24"/>
          <w:szCs w:val="24"/>
        </w:rPr>
        <w:t xml:space="preserve"> the 2007 Regulations would clearly be in effect.</w:t>
      </w:r>
    </w:p>
    <w:p w:rsidR="004A1961" w:rsidRPr="00591A6A" w:rsidRDefault="005B6F94" w:rsidP="00591A6A">
      <w:pPr>
        <w:pStyle w:val="BodyText7"/>
        <w:shd w:val="clear" w:color="auto" w:fill="auto"/>
        <w:spacing w:before="0" w:after="772"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In opposition, the respondent relied on the text of the University and other Tertiary Institutions (Equating of Degrees, Diplomas and Certificates) Regulations 2007 to say that the trial judge’s assessments were correct. Furthermore, the respondent called into question the underlying documents noting for instance, that Makerere University had no record of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paid</w:t>
      </w:r>
      <w:r w:rsidR="008719B5" w:rsidRPr="00591A6A">
        <w:rPr>
          <w:rFonts w:ascii="Times New Roman" w:hAnsi="Times New Roman" w:cs="Times New Roman"/>
          <w:sz w:val="24"/>
          <w:szCs w:val="24"/>
        </w:rPr>
        <w:t xml:space="preserve"> </w:t>
      </w:r>
      <w:r w:rsidRPr="00591A6A">
        <w:rPr>
          <w:rFonts w:ascii="Times New Roman" w:hAnsi="Times New Roman" w:cs="Times New Roman"/>
          <w:sz w:val="24"/>
          <w:szCs w:val="24"/>
        </w:rPr>
        <w:t>s</w:t>
      </w:r>
      <w:r w:rsidR="008719B5" w:rsidRPr="00591A6A">
        <w:rPr>
          <w:rFonts w:ascii="Times New Roman" w:hAnsi="Times New Roman" w:cs="Times New Roman"/>
          <w:sz w:val="24"/>
          <w:szCs w:val="24"/>
        </w:rPr>
        <w:t>i</w:t>
      </w:r>
      <w:r w:rsidRPr="00591A6A">
        <w:rPr>
          <w:rFonts w:ascii="Times New Roman" w:hAnsi="Times New Roman" w:cs="Times New Roman"/>
          <w:sz w:val="24"/>
          <w:szCs w:val="24"/>
        </w:rPr>
        <w:t>gnificantly more to the NCHE that was required, and crucially th</w:t>
      </w:r>
      <w:r w:rsidR="008719B5" w:rsidRPr="00591A6A">
        <w:rPr>
          <w:rFonts w:ascii="Times New Roman" w:hAnsi="Times New Roman" w:cs="Times New Roman"/>
          <w:sz w:val="24"/>
          <w:szCs w:val="24"/>
        </w:rPr>
        <w:t>e</w:t>
      </w:r>
      <w:r w:rsidRPr="00591A6A">
        <w:rPr>
          <w:rFonts w:ascii="Times New Roman" w:hAnsi="Times New Roman" w:cs="Times New Roman"/>
          <w:sz w:val="24"/>
          <w:szCs w:val="24"/>
        </w:rPr>
        <w:t xml:space="preserve"> </w:t>
      </w:r>
      <w:r w:rsidRPr="00591A6A">
        <w:rPr>
          <w:rStyle w:val="BodyText32"/>
          <w:rFonts w:ascii="Times New Roman" w:hAnsi="Times New Roman" w:cs="Times New Roman"/>
          <w:sz w:val="24"/>
          <w:szCs w:val="24"/>
        </w:rPr>
        <w:t>3</w:t>
      </w:r>
      <w:r w:rsidRPr="00591A6A">
        <w:rPr>
          <w:rStyle w:val="BodyText32"/>
          <w:rFonts w:ascii="Times New Roman" w:hAnsi="Times New Roman" w:cs="Times New Roman"/>
          <w:sz w:val="24"/>
          <w:szCs w:val="24"/>
          <w:vertAlign w:val="superscript"/>
        </w:rPr>
        <w:t>rd</w:t>
      </w:r>
      <w:r w:rsidRPr="00591A6A">
        <w:rPr>
          <w:rStyle w:val="BodyText32"/>
          <w:rFonts w:ascii="Times New Roman" w:hAnsi="Times New Roman" w:cs="Times New Roman"/>
          <w:sz w:val="24"/>
          <w:szCs w:val="24"/>
        </w:rPr>
        <w:t xml:space="preserve"> </w:t>
      </w:r>
      <w:r w:rsidRPr="00591A6A">
        <w:rPr>
          <w:rFonts w:ascii="Times New Roman" w:hAnsi="Times New Roman" w:cs="Times New Roman"/>
          <w:sz w:val="24"/>
          <w:szCs w:val="24"/>
        </w:rPr>
        <w:t>appellant could not remember the name of the school he attended</w:t>
      </w:r>
      <w:r w:rsidR="00DB4F09" w:rsidRPr="00591A6A">
        <w:rPr>
          <w:rFonts w:ascii="Times New Roman" w:hAnsi="Times New Roman" w:cs="Times New Roman"/>
          <w:sz w:val="24"/>
          <w:szCs w:val="24"/>
        </w:rPr>
        <w:t>.</w:t>
      </w:r>
      <w:r w:rsidRPr="00591A6A">
        <w:rPr>
          <w:rFonts w:ascii="Times New Roman" w:hAnsi="Times New Roman" w:cs="Times New Roman"/>
          <w:sz w:val="24"/>
          <w:szCs w:val="24"/>
        </w:rPr>
        <w:t xml:space="preserve"> </w:t>
      </w:r>
      <w:r w:rsidR="00DB4F09" w:rsidRPr="00591A6A">
        <w:rPr>
          <w:rFonts w:ascii="Times New Roman" w:hAnsi="Times New Roman" w:cs="Times New Roman"/>
          <w:sz w:val="24"/>
          <w:szCs w:val="24"/>
        </w:rPr>
        <w:t>T</w:t>
      </w:r>
      <w:r w:rsidR="008719B5" w:rsidRPr="00591A6A">
        <w:rPr>
          <w:rFonts w:ascii="Times New Roman" w:hAnsi="Times New Roman" w:cs="Times New Roman"/>
          <w:sz w:val="24"/>
          <w:szCs w:val="24"/>
        </w:rPr>
        <w:t>h</w:t>
      </w:r>
      <w:r w:rsidRPr="00591A6A">
        <w:rPr>
          <w:rStyle w:val="BodyText32"/>
          <w:rFonts w:ascii="Times New Roman" w:hAnsi="Times New Roman" w:cs="Times New Roman"/>
          <w:sz w:val="24"/>
          <w:szCs w:val="24"/>
        </w:rPr>
        <w:t xml:space="preserve">ere </w:t>
      </w:r>
      <w:r w:rsidRPr="00591A6A">
        <w:rPr>
          <w:rFonts w:ascii="Times New Roman" w:hAnsi="Times New Roman" w:cs="Times New Roman"/>
          <w:sz w:val="24"/>
          <w:szCs w:val="24"/>
        </w:rPr>
        <w:t>were several excusable inconsistencies in the testimony and documentation by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w:t>
      </w:r>
    </w:p>
    <w:p w:rsidR="004A1961" w:rsidRPr="00591A6A" w:rsidRDefault="005B6F94" w:rsidP="00591A6A">
      <w:pPr>
        <w:pStyle w:val="BodyText7"/>
        <w:shd w:val="clear" w:color="auto" w:fill="auto"/>
        <w:spacing w:before="0" w:after="18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In the underlying or supporting</w:t>
      </w:r>
      <w:r w:rsidR="008C095F" w:rsidRPr="00591A6A">
        <w:rPr>
          <w:rFonts w:ascii="Times New Roman" w:hAnsi="Times New Roman" w:cs="Times New Roman"/>
          <w:sz w:val="24"/>
          <w:szCs w:val="24"/>
        </w:rPr>
        <w:t xml:space="preserve"> </w:t>
      </w:r>
      <w:r w:rsidR="00DB4F09" w:rsidRPr="00591A6A">
        <w:rPr>
          <w:rFonts w:ascii="Times New Roman" w:hAnsi="Times New Roman" w:cs="Times New Roman"/>
          <w:sz w:val="24"/>
          <w:szCs w:val="24"/>
        </w:rPr>
        <w:t>d</w:t>
      </w:r>
      <w:r w:rsidRPr="00591A6A">
        <w:rPr>
          <w:rFonts w:ascii="Times New Roman" w:hAnsi="Times New Roman" w:cs="Times New Roman"/>
          <w:sz w:val="24"/>
          <w:szCs w:val="24"/>
        </w:rPr>
        <w:t xml:space="preserve">ocumentation lacks veracity, then the equating certificate would be </w:t>
      </w:r>
      <w:r w:rsidR="00DB4F09" w:rsidRPr="00591A6A">
        <w:rPr>
          <w:rFonts w:ascii="Times New Roman" w:hAnsi="Times New Roman" w:cs="Times New Roman"/>
          <w:sz w:val="24"/>
          <w:szCs w:val="24"/>
        </w:rPr>
        <w:t>of necessity</w:t>
      </w:r>
      <w:r w:rsidRPr="00591A6A">
        <w:rPr>
          <w:rFonts w:ascii="Times New Roman" w:hAnsi="Times New Roman" w:cs="Times New Roman"/>
          <w:sz w:val="24"/>
          <w:szCs w:val="24"/>
        </w:rPr>
        <w:t xml:space="preserve"> because </w:t>
      </w:r>
      <w:proofErr w:type="gramStart"/>
      <w:r w:rsidRPr="00591A6A">
        <w:rPr>
          <w:rFonts w:ascii="Times New Roman" w:hAnsi="Times New Roman" w:cs="Times New Roman"/>
          <w:sz w:val="24"/>
          <w:szCs w:val="24"/>
        </w:rPr>
        <w:t>a nullify</w:t>
      </w:r>
      <w:proofErr w:type="gramEnd"/>
      <w:r w:rsidRPr="00591A6A">
        <w:rPr>
          <w:rFonts w:ascii="Times New Roman" w:hAnsi="Times New Roman" w:cs="Times New Roman"/>
          <w:sz w:val="24"/>
          <w:szCs w:val="24"/>
        </w:rPr>
        <w:t xml:space="preserve"> -see Abdul Balingira Nakendo </w:t>
      </w:r>
      <w:r w:rsidR="00DB4F09" w:rsidRPr="00591A6A">
        <w:rPr>
          <w:rFonts w:ascii="Times New Roman" w:hAnsi="Times New Roman" w:cs="Times New Roman"/>
          <w:sz w:val="24"/>
          <w:szCs w:val="24"/>
        </w:rPr>
        <w:t>vs.</w:t>
      </w:r>
      <w:r w:rsidRPr="00591A6A">
        <w:rPr>
          <w:rFonts w:ascii="Times New Roman" w:hAnsi="Times New Roman" w:cs="Times New Roman"/>
          <w:sz w:val="24"/>
          <w:szCs w:val="24"/>
        </w:rPr>
        <w:t xml:space="preserve"> </w:t>
      </w:r>
      <w:r w:rsidRPr="00591A6A">
        <w:rPr>
          <w:rStyle w:val="BodyText1"/>
          <w:rFonts w:ascii="Times New Roman" w:hAnsi="Times New Roman" w:cs="Times New Roman"/>
          <w:sz w:val="24"/>
          <w:szCs w:val="24"/>
        </w:rPr>
        <w:t>Patrick</w:t>
      </w:r>
      <w:r w:rsidR="00DB4F09"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Mwodah Election Petition Appeal No. 9 of 2007 (SC), per Katureebe</w:t>
      </w:r>
      <w:r w:rsidR="00DB4F09" w:rsidRPr="00591A6A">
        <w:rPr>
          <w:rFonts w:ascii="Times New Roman" w:hAnsi="Times New Roman" w:cs="Times New Roman"/>
          <w:sz w:val="24"/>
          <w:szCs w:val="24"/>
        </w:rPr>
        <w:t xml:space="preserve">, </w:t>
      </w:r>
      <w:r w:rsidRPr="00591A6A">
        <w:rPr>
          <w:rFonts w:ascii="Times New Roman" w:hAnsi="Times New Roman" w:cs="Times New Roman"/>
          <w:sz w:val="24"/>
          <w:szCs w:val="24"/>
        </w:rPr>
        <w:t>JSC:</w:t>
      </w:r>
      <w:r w:rsidR="00DB4F09" w:rsidRPr="00591A6A">
        <w:rPr>
          <w:rFonts w:ascii="Times New Roman" w:hAnsi="Times New Roman" w:cs="Times New Roman"/>
          <w:sz w:val="24"/>
          <w:szCs w:val="24"/>
        </w:rPr>
        <w:t>-</w:t>
      </w:r>
    </w:p>
    <w:p w:rsidR="004A1961" w:rsidRPr="00591A6A" w:rsidRDefault="00DB4F09" w:rsidP="00591A6A">
      <w:pPr>
        <w:pStyle w:val="Bodytext60"/>
        <w:shd w:val="clear" w:color="auto" w:fill="auto"/>
        <w:spacing w:before="0" w:after="840" w:line="360" w:lineRule="auto"/>
        <w:ind w:left="20" w:right="20" w:firstLine="760"/>
        <w:rPr>
          <w:rFonts w:ascii="Times New Roman" w:hAnsi="Times New Roman" w:cs="Times New Roman"/>
          <w:sz w:val="24"/>
          <w:szCs w:val="24"/>
        </w:rPr>
      </w:pPr>
      <w:r w:rsidRPr="00591A6A">
        <w:rPr>
          <w:rFonts w:ascii="Times New Roman" w:hAnsi="Times New Roman" w:cs="Times New Roman"/>
          <w:sz w:val="24"/>
          <w:szCs w:val="24"/>
        </w:rPr>
        <w:t>“……..</w:t>
      </w:r>
      <w:r w:rsidR="005B6F94" w:rsidRPr="00591A6A">
        <w:rPr>
          <w:rFonts w:ascii="Times New Roman" w:hAnsi="Times New Roman" w:cs="Times New Roman"/>
          <w:sz w:val="24"/>
          <w:szCs w:val="24"/>
        </w:rPr>
        <w:t xml:space="preserve">there must be a basic </w:t>
      </w:r>
      <w:r w:rsidR="005B6F94" w:rsidRPr="00591A6A">
        <w:rPr>
          <w:rStyle w:val="Bodytext61"/>
          <w:rFonts w:ascii="Times New Roman" w:hAnsi="Times New Roman" w:cs="Times New Roman"/>
          <w:i/>
          <w:iCs/>
          <w:sz w:val="24"/>
          <w:szCs w:val="24"/>
        </w:rPr>
        <w:t>presumption</w:t>
      </w:r>
      <w:r w:rsidRPr="00591A6A">
        <w:rPr>
          <w:rStyle w:val="Bodytext61"/>
          <w:rFonts w:ascii="Times New Roman" w:hAnsi="Times New Roman" w:cs="Times New Roman"/>
          <w:i/>
          <w:iCs/>
          <w:sz w:val="24"/>
          <w:szCs w:val="24"/>
        </w:rPr>
        <w:t xml:space="preserve"> he</w:t>
      </w:r>
      <w:r w:rsidR="005B6F94" w:rsidRPr="00591A6A">
        <w:rPr>
          <w:rStyle w:val="Bodytext61"/>
          <w:rFonts w:ascii="Times New Roman" w:hAnsi="Times New Roman" w:cs="Times New Roman"/>
          <w:i/>
          <w:iCs/>
          <w:sz w:val="24"/>
          <w:szCs w:val="24"/>
        </w:rPr>
        <w:t xml:space="preserve">re </w:t>
      </w:r>
      <w:r w:rsidR="005B6F94" w:rsidRPr="00591A6A">
        <w:rPr>
          <w:rFonts w:ascii="Times New Roman" w:hAnsi="Times New Roman" w:cs="Times New Roman"/>
          <w:sz w:val="24"/>
          <w:szCs w:val="24"/>
        </w:rPr>
        <w:t xml:space="preserve">that the above certificates must be genuine, and duly issued </w:t>
      </w:r>
      <w:r w:rsidRPr="00591A6A">
        <w:rPr>
          <w:rFonts w:ascii="Times New Roman" w:hAnsi="Times New Roman" w:cs="Times New Roman"/>
          <w:sz w:val="24"/>
          <w:szCs w:val="24"/>
        </w:rPr>
        <w:t xml:space="preserve">by </w:t>
      </w:r>
      <w:r w:rsidR="005B6F94" w:rsidRPr="00591A6A">
        <w:rPr>
          <w:rStyle w:val="Bodytext61"/>
          <w:rFonts w:ascii="Times New Roman" w:hAnsi="Times New Roman" w:cs="Times New Roman"/>
          <w:i/>
          <w:iCs/>
          <w:sz w:val="24"/>
          <w:szCs w:val="24"/>
        </w:rPr>
        <w:t xml:space="preserve">the </w:t>
      </w:r>
      <w:r w:rsidR="005B6F94" w:rsidRPr="00591A6A">
        <w:rPr>
          <w:rFonts w:ascii="Times New Roman" w:hAnsi="Times New Roman" w:cs="Times New Roman"/>
          <w:sz w:val="24"/>
          <w:szCs w:val="24"/>
        </w:rPr>
        <w:t xml:space="preserve">bodies named therein. If it were proved that those certificates on </w:t>
      </w:r>
      <w:r w:rsidR="005B6F94" w:rsidRPr="00591A6A">
        <w:rPr>
          <w:rStyle w:val="Bodytext6Spacing-1pt1"/>
          <w:rFonts w:ascii="Times New Roman" w:hAnsi="Times New Roman" w:cs="Times New Roman"/>
          <w:i/>
          <w:iCs/>
          <w:sz w:val="24"/>
          <w:szCs w:val="24"/>
        </w:rPr>
        <w:t>wh</w:t>
      </w:r>
      <w:r w:rsidRPr="00591A6A">
        <w:rPr>
          <w:rStyle w:val="Bodytext6Spacing-1pt1"/>
          <w:rFonts w:ascii="Times New Roman" w:hAnsi="Times New Roman" w:cs="Times New Roman"/>
          <w:i/>
          <w:iCs/>
          <w:sz w:val="24"/>
          <w:szCs w:val="24"/>
        </w:rPr>
        <w:t>i</w:t>
      </w:r>
      <w:r w:rsidR="005B6F94" w:rsidRPr="00591A6A">
        <w:rPr>
          <w:rStyle w:val="Bodytext6Spacing-1pt1"/>
          <w:rFonts w:ascii="Times New Roman" w:hAnsi="Times New Roman" w:cs="Times New Roman"/>
          <w:i/>
          <w:iCs/>
          <w:sz w:val="24"/>
          <w:szCs w:val="24"/>
        </w:rPr>
        <w:t>ch</w:t>
      </w:r>
      <w:r w:rsidR="005B6F94" w:rsidRPr="00591A6A">
        <w:rPr>
          <w:rStyle w:val="Bodytext61"/>
          <w:rFonts w:ascii="Times New Roman" w:hAnsi="Times New Roman" w:cs="Times New Roman"/>
          <w:i/>
          <w:iCs/>
          <w:sz w:val="24"/>
          <w:szCs w:val="24"/>
        </w:rPr>
        <w:t xml:space="preserve"> </w:t>
      </w:r>
      <w:r w:rsidR="005B6F94" w:rsidRPr="00591A6A">
        <w:rPr>
          <w:rFonts w:ascii="Times New Roman" w:hAnsi="Times New Roman" w:cs="Times New Roman"/>
          <w:sz w:val="24"/>
          <w:szCs w:val="24"/>
        </w:rPr>
        <w:t xml:space="preserve">NCHE based its decision to issue its own were not genuine, then it would follow </w:t>
      </w:r>
      <w:proofErr w:type="gramStart"/>
      <w:r w:rsidR="005B6F94" w:rsidRPr="00591A6A">
        <w:rPr>
          <w:rFonts w:ascii="Times New Roman" w:hAnsi="Times New Roman" w:cs="Times New Roman"/>
          <w:sz w:val="24"/>
          <w:szCs w:val="24"/>
        </w:rPr>
        <w:t>that  NCHE</w:t>
      </w:r>
      <w:proofErr w:type="gramEnd"/>
      <w:r w:rsidR="005B6F94" w:rsidRPr="00591A6A">
        <w:rPr>
          <w:rFonts w:ascii="Times New Roman" w:hAnsi="Times New Roman" w:cs="Times New Roman"/>
          <w:sz w:val="24"/>
          <w:szCs w:val="24"/>
        </w:rPr>
        <w:t xml:space="preserve"> certificate would be a nullity as the person would not have the necessary qualifications. ”</w:t>
      </w:r>
    </w:p>
    <w:p w:rsidR="004A1961" w:rsidRPr="00591A6A" w:rsidRDefault="005B6F94" w:rsidP="00591A6A">
      <w:pPr>
        <w:pStyle w:val="BodyText7"/>
        <w:shd w:val="clear" w:color="auto" w:fill="auto"/>
        <w:spacing w:before="0" w:after="84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The above being the legal position I turn to the burden of proof in election petitions, it lies on the petitioner and is on a slightly higher degree that the usual balance of probabilities applicable in an ordinary civil suit. </w:t>
      </w:r>
      <w:proofErr w:type="gramStart"/>
      <w:r w:rsidRPr="00591A6A">
        <w:rPr>
          <w:rStyle w:val="Bodytext6"/>
          <w:rFonts w:ascii="Times New Roman" w:hAnsi="Times New Roman" w:cs="Times New Roman"/>
          <w:sz w:val="24"/>
          <w:szCs w:val="24"/>
        </w:rPr>
        <w:t xml:space="preserve">Col. Kiiza Besigye </w:t>
      </w:r>
      <w:r w:rsidR="00DB4F09" w:rsidRPr="00591A6A">
        <w:rPr>
          <w:rStyle w:val="Bodytext6"/>
          <w:rFonts w:ascii="Times New Roman" w:hAnsi="Times New Roman" w:cs="Times New Roman"/>
          <w:sz w:val="24"/>
          <w:szCs w:val="24"/>
        </w:rPr>
        <w:t>vs.</w:t>
      </w:r>
      <w:r w:rsidRPr="00591A6A">
        <w:rPr>
          <w:rStyle w:val="Bodytext6"/>
          <w:rFonts w:ascii="Times New Roman" w:hAnsi="Times New Roman" w:cs="Times New Roman"/>
          <w:sz w:val="24"/>
          <w:szCs w:val="24"/>
        </w:rPr>
        <w:t xml:space="preserve"> Yoweri Kaguta Museveni, Election Petition Appeal No. 1 of 2001</w:t>
      </w:r>
      <w:r w:rsidRPr="00591A6A">
        <w:rPr>
          <w:rStyle w:val="Bodytext6NotItalic"/>
          <w:rFonts w:ascii="Times New Roman" w:hAnsi="Times New Roman" w:cs="Times New Roman"/>
          <w:sz w:val="24"/>
          <w:szCs w:val="24"/>
        </w:rPr>
        <w:t>(SC).</w:t>
      </w:r>
      <w:proofErr w:type="gramEnd"/>
    </w:p>
    <w:p w:rsidR="004A1961" w:rsidRPr="00591A6A" w:rsidRDefault="005B6F94" w:rsidP="00591A6A">
      <w:pPr>
        <w:pStyle w:val="Bodytext60"/>
        <w:shd w:val="clear" w:color="auto" w:fill="auto"/>
        <w:spacing w:before="0" w:after="840" w:line="360" w:lineRule="auto"/>
        <w:ind w:left="20" w:right="40" w:firstLine="0"/>
        <w:rPr>
          <w:rFonts w:ascii="Times New Roman" w:hAnsi="Times New Roman" w:cs="Times New Roman"/>
          <w:sz w:val="24"/>
          <w:szCs w:val="24"/>
        </w:rPr>
      </w:pPr>
      <w:r w:rsidRPr="00591A6A">
        <w:rPr>
          <w:rStyle w:val="Bodytext6NotItalic"/>
          <w:rFonts w:ascii="Times New Roman" w:hAnsi="Times New Roman" w:cs="Times New Roman"/>
          <w:sz w:val="24"/>
          <w:szCs w:val="24"/>
        </w:rPr>
        <w:t xml:space="preserve">In this petition, however, the burden of proof for the overall election petition fell to the respondent. As learned Counsel for the respondent correctly stated, </w:t>
      </w:r>
      <w:r w:rsidRPr="00591A6A">
        <w:rPr>
          <w:rFonts w:ascii="Times New Roman" w:hAnsi="Times New Roman" w:cs="Times New Roman"/>
          <w:sz w:val="24"/>
          <w:szCs w:val="24"/>
        </w:rPr>
        <w:t>“the import of Article 80 of the Constitution is that the duty to produce valid certificates to be electoral authority lies with the intending candidates for election. Where ( the authenticity of those Certificates is questioned, it can</w:t>
      </w:r>
      <w:r w:rsidR="00DB4F09" w:rsidRPr="00591A6A">
        <w:rPr>
          <w:rFonts w:ascii="Times New Roman" w:hAnsi="Times New Roman" w:cs="Times New Roman"/>
          <w:sz w:val="24"/>
          <w:szCs w:val="24"/>
        </w:rPr>
        <w:t xml:space="preserve"> </w:t>
      </w:r>
      <w:r w:rsidRPr="00591A6A">
        <w:rPr>
          <w:rFonts w:ascii="Times New Roman" w:hAnsi="Times New Roman" w:cs="Times New Roman"/>
          <w:sz w:val="24"/>
          <w:szCs w:val="24"/>
        </w:rPr>
        <w:t>only be his burden to show that he has authentic certificates</w:t>
      </w:r>
      <w:r w:rsidR="00DB4F09" w:rsidRPr="00591A6A">
        <w:rPr>
          <w:rFonts w:ascii="Times New Roman" w:hAnsi="Times New Roman" w:cs="Times New Roman"/>
          <w:sz w:val="24"/>
          <w:szCs w:val="24"/>
        </w:rPr>
        <w:t>-</w:t>
      </w:r>
      <w:r w:rsidRPr="00591A6A">
        <w:rPr>
          <w:rStyle w:val="Bodytext6NotItalic"/>
          <w:rFonts w:ascii="Times New Roman" w:hAnsi="Times New Roman" w:cs="Times New Roman"/>
          <w:sz w:val="24"/>
          <w:szCs w:val="24"/>
        </w:rPr>
        <w:t xml:space="preserve"> Abdul </w:t>
      </w:r>
      <w:proofErr w:type="spellStart"/>
      <w:r w:rsidRPr="00591A6A">
        <w:rPr>
          <w:rStyle w:val="Bodytext6NotItalic"/>
          <w:rFonts w:ascii="Times New Roman" w:hAnsi="Times New Roman" w:cs="Times New Roman"/>
          <w:sz w:val="24"/>
          <w:szCs w:val="24"/>
        </w:rPr>
        <w:t>Balingira</w:t>
      </w:r>
      <w:proofErr w:type="spellEnd"/>
      <w:r w:rsidRPr="00591A6A">
        <w:rPr>
          <w:rStyle w:val="Bodytext6NotItalic"/>
          <w:rFonts w:ascii="Times New Roman" w:hAnsi="Times New Roman" w:cs="Times New Roman"/>
          <w:sz w:val="24"/>
          <w:szCs w:val="24"/>
        </w:rPr>
        <w:t>(supra).</w:t>
      </w:r>
    </w:p>
    <w:p w:rsidR="00DB4F09" w:rsidRPr="00591A6A" w:rsidRDefault="005B6F94" w:rsidP="00591A6A">
      <w:pPr>
        <w:pStyle w:val="BodyText7"/>
        <w:shd w:val="clear" w:color="auto" w:fill="auto"/>
        <w:spacing w:before="0" w:after="840" w:line="360" w:lineRule="auto"/>
        <w:ind w:left="20" w:right="40"/>
        <w:jc w:val="both"/>
        <w:rPr>
          <w:rFonts w:ascii="Times New Roman" w:hAnsi="Times New Roman" w:cs="Times New Roman"/>
          <w:sz w:val="24"/>
          <w:szCs w:val="24"/>
        </w:rPr>
      </w:pPr>
      <w:r w:rsidRPr="00591A6A">
        <w:rPr>
          <w:rFonts w:ascii="Times New Roman" w:hAnsi="Times New Roman" w:cs="Times New Roman"/>
          <w:sz w:val="24"/>
          <w:szCs w:val="24"/>
        </w:rPr>
        <w:lastRenderedPageBreak/>
        <w:t xml:space="preserve">This is consistent with </w:t>
      </w:r>
      <w:r w:rsidRPr="00591A6A">
        <w:rPr>
          <w:rStyle w:val="BodytextBold"/>
          <w:rFonts w:ascii="Times New Roman" w:hAnsi="Times New Roman" w:cs="Times New Roman"/>
          <w:sz w:val="24"/>
          <w:szCs w:val="24"/>
        </w:rPr>
        <w:t xml:space="preserve">section of the Evidence Act (Cap 6) </w:t>
      </w:r>
      <w:r w:rsidRPr="00591A6A">
        <w:rPr>
          <w:rFonts w:ascii="Times New Roman" w:hAnsi="Times New Roman" w:cs="Times New Roman"/>
          <w:sz w:val="24"/>
          <w:szCs w:val="24"/>
        </w:rPr>
        <w:t>which states</w:t>
      </w:r>
      <w:r w:rsidR="00DB4F09" w:rsidRPr="00591A6A">
        <w:rPr>
          <w:rFonts w:ascii="Times New Roman" w:hAnsi="Times New Roman" w:cs="Times New Roman"/>
          <w:sz w:val="24"/>
          <w:szCs w:val="24"/>
        </w:rPr>
        <w:t>:-</w:t>
      </w:r>
      <w:r w:rsidRPr="00591A6A">
        <w:rPr>
          <w:rFonts w:ascii="Times New Roman" w:hAnsi="Times New Roman" w:cs="Times New Roman"/>
          <w:sz w:val="24"/>
          <w:szCs w:val="24"/>
        </w:rPr>
        <w:t xml:space="preserve"> </w:t>
      </w:r>
    </w:p>
    <w:p w:rsidR="004A1961" w:rsidRPr="00591A6A" w:rsidRDefault="005B6F94" w:rsidP="00591A6A">
      <w:pPr>
        <w:pStyle w:val="BodyText7"/>
        <w:shd w:val="clear" w:color="auto" w:fill="auto"/>
        <w:spacing w:before="0" w:after="840" w:line="360" w:lineRule="auto"/>
        <w:ind w:left="20" w:right="40"/>
        <w:jc w:val="both"/>
        <w:rPr>
          <w:rFonts w:ascii="Times New Roman" w:hAnsi="Times New Roman" w:cs="Times New Roman"/>
          <w:sz w:val="24"/>
          <w:szCs w:val="24"/>
        </w:rPr>
      </w:pPr>
      <w:r w:rsidRPr="00591A6A">
        <w:rPr>
          <w:rStyle w:val="BodytextBold"/>
          <w:rFonts w:ascii="Times New Roman" w:hAnsi="Times New Roman" w:cs="Times New Roman"/>
          <w:sz w:val="24"/>
          <w:szCs w:val="24"/>
        </w:rPr>
        <w:t>“</w:t>
      </w:r>
      <w:r w:rsidR="00DB4F09" w:rsidRPr="00591A6A">
        <w:rPr>
          <w:rStyle w:val="BodytextBold"/>
          <w:rFonts w:ascii="Times New Roman" w:hAnsi="Times New Roman" w:cs="Times New Roman"/>
          <w:sz w:val="24"/>
          <w:szCs w:val="24"/>
        </w:rPr>
        <w:t>In</w:t>
      </w:r>
      <w:r w:rsidRPr="00591A6A">
        <w:rPr>
          <w:rStyle w:val="BodytextBold"/>
          <w:rFonts w:ascii="Times New Roman" w:hAnsi="Times New Roman" w:cs="Times New Roman"/>
          <w:sz w:val="24"/>
          <w:szCs w:val="24"/>
        </w:rPr>
        <w:t xml:space="preserve"> civil Proceedin</w:t>
      </w:r>
      <w:r w:rsidR="00DB4F09" w:rsidRPr="00591A6A">
        <w:rPr>
          <w:rStyle w:val="BodytextBold"/>
          <w:rFonts w:ascii="Times New Roman" w:hAnsi="Times New Roman" w:cs="Times New Roman"/>
          <w:sz w:val="24"/>
          <w:szCs w:val="24"/>
        </w:rPr>
        <w:t>g</w:t>
      </w:r>
      <w:r w:rsidRPr="00591A6A">
        <w:rPr>
          <w:rStyle w:val="BodytextBold"/>
          <w:rFonts w:ascii="Times New Roman" w:hAnsi="Times New Roman" w:cs="Times New Roman"/>
          <w:sz w:val="24"/>
          <w:szCs w:val="24"/>
        </w:rPr>
        <w:t>s</w:t>
      </w:r>
      <w:r w:rsidR="00DB4F09" w:rsidRPr="00591A6A">
        <w:rPr>
          <w:rStyle w:val="BodytextBold"/>
          <w:rFonts w:ascii="Times New Roman" w:hAnsi="Times New Roman" w:cs="Times New Roman"/>
          <w:sz w:val="24"/>
          <w:szCs w:val="24"/>
        </w:rPr>
        <w:t xml:space="preserve"> </w:t>
      </w:r>
      <w:r w:rsidRPr="00591A6A">
        <w:rPr>
          <w:rStyle w:val="BodytextBold"/>
          <w:rFonts w:ascii="Times New Roman" w:hAnsi="Times New Roman" w:cs="Times New Roman"/>
          <w:sz w:val="24"/>
          <w:szCs w:val="24"/>
        </w:rPr>
        <w:t xml:space="preserve">when any fact is especially within the knowledge of any </w:t>
      </w:r>
      <w:r w:rsidR="008D74CD" w:rsidRPr="00591A6A">
        <w:rPr>
          <w:rStyle w:val="BodytextBold"/>
          <w:rFonts w:ascii="Times New Roman" w:hAnsi="Times New Roman" w:cs="Times New Roman"/>
          <w:sz w:val="24"/>
          <w:szCs w:val="24"/>
        </w:rPr>
        <w:t>person,</w:t>
      </w:r>
      <w:r w:rsidR="00DB4F09" w:rsidRPr="00591A6A">
        <w:rPr>
          <w:rStyle w:val="BodytextBold"/>
          <w:rFonts w:ascii="Times New Roman" w:hAnsi="Times New Roman" w:cs="Times New Roman"/>
          <w:sz w:val="24"/>
          <w:szCs w:val="24"/>
        </w:rPr>
        <w:t xml:space="preserve"> </w:t>
      </w:r>
      <w:r w:rsidRPr="00591A6A">
        <w:rPr>
          <w:rStyle w:val="BodytextBold"/>
          <w:rFonts w:ascii="Times New Roman" w:hAnsi="Times New Roman" w:cs="Times New Roman"/>
          <w:sz w:val="24"/>
          <w:szCs w:val="24"/>
        </w:rPr>
        <w:t xml:space="preserve">the burden of proving that fact is upon that person.” </w:t>
      </w:r>
      <w:r w:rsidRPr="00591A6A">
        <w:rPr>
          <w:rFonts w:ascii="Times New Roman" w:hAnsi="Times New Roman" w:cs="Times New Roman"/>
          <w:sz w:val="24"/>
          <w:szCs w:val="24"/>
        </w:rPr>
        <w:t xml:space="preserve">Therefore as </w:t>
      </w:r>
      <w:r w:rsidRPr="00591A6A">
        <w:rPr>
          <w:rStyle w:val="BodyText1"/>
          <w:rFonts w:ascii="Times New Roman" w:hAnsi="Times New Roman" w:cs="Times New Roman"/>
          <w:sz w:val="24"/>
          <w:szCs w:val="24"/>
        </w:rPr>
        <w:t>to</w:t>
      </w:r>
      <w:r w:rsidR="008D74CD" w:rsidRPr="00591A6A">
        <w:rPr>
          <w:rStyle w:val="BodyText1"/>
          <w:rFonts w:ascii="Times New Roman" w:hAnsi="Times New Roman" w:cs="Times New Roman"/>
          <w:sz w:val="24"/>
          <w:szCs w:val="24"/>
        </w:rPr>
        <w:t xml:space="preserve"> th</w:t>
      </w:r>
      <w:r w:rsidRPr="00591A6A">
        <w:rPr>
          <w:rStyle w:val="BodyText1"/>
          <w:rFonts w:ascii="Times New Roman" w:hAnsi="Times New Roman" w:cs="Times New Roman"/>
          <w:sz w:val="24"/>
          <w:szCs w:val="24"/>
        </w:rPr>
        <w:t xml:space="preserve">e </w:t>
      </w:r>
      <w:r w:rsidRPr="00591A6A">
        <w:rPr>
          <w:rFonts w:ascii="Times New Roman" w:hAnsi="Times New Roman" w:cs="Times New Roman"/>
          <w:sz w:val="24"/>
          <w:szCs w:val="24"/>
        </w:rPr>
        <w:t>issue of whether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is qualified, the burden lies </w:t>
      </w:r>
      <w:r w:rsidR="008D74CD" w:rsidRPr="00591A6A">
        <w:rPr>
          <w:rFonts w:ascii="Times New Roman" w:hAnsi="Times New Roman" w:cs="Times New Roman"/>
          <w:sz w:val="24"/>
          <w:szCs w:val="24"/>
        </w:rPr>
        <w:t xml:space="preserve">with the </w:t>
      </w:r>
      <w:proofErr w:type="spellStart"/>
      <w:r w:rsidRPr="00591A6A">
        <w:rPr>
          <w:rStyle w:val="BodyText1"/>
          <w:rFonts w:ascii="Times New Roman" w:hAnsi="Times New Roman" w:cs="Times New Roman"/>
          <w:sz w:val="24"/>
          <w:szCs w:val="24"/>
        </w:rPr>
        <w:t>the</w:t>
      </w:r>
      <w:proofErr w:type="spellEnd"/>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to offer proof that he has in fact completed ‘A’ Leve</w:t>
      </w:r>
      <w:r w:rsidR="008D74CD" w:rsidRPr="00591A6A">
        <w:rPr>
          <w:rFonts w:ascii="Times New Roman" w:hAnsi="Times New Roman" w:cs="Times New Roman"/>
          <w:sz w:val="24"/>
          <w:szCs w:val="24"/>
        </w:rPr>
        <w:t>l or</w:t>
      </w:r>
      <w:r w:rsidRPr="00591A6A">
        <w:rPr>
          <w:rFonts w:ascii="Times New Roman" w:hAnsi="Times New Roman" w:cs="Times New Roman"/>
          <w:sz w:val="24"/>
          <w:szCs w:val="24"/>
        </w:rPr>
        <w:t xml:space="preserve"> its equivalent.</w:t>
      </w:r>
    </w:p>
    <w:p w:rsidR="004A1961" w:rsidRPr="00591A6A" w:rsidRDefault="005B6F94" w:rsidP="00591A6A">
      <w:pPr>
        <w:pStyle w:val="Bodytext20"/>
        <w:shd w:val="clear" w:color="auto" w:fill="auto"/>
        <w:spacing w:after="0" w:line="360" w:lineRule="auto"/>
        <w:ind w:left="20" w:right="40"/>
        <w:jc w:val="both"/>
        <w:rPr>
          <w:rFonts w:ascii="Times New Roman" w:hAnsi="Times New Roman" w:cs="Times New Roman"/>
          <w:sz w:val="24"/>
          <w:szCs w:val="24"/>
        </w:rPr>
      </w:pPr>
      <w:r w:rsidRPr="00591A6A">
        <w:rPr>
          <w:rStyle w:val="Bodytext2NotBold"/>
          <w:rFonts w:ascii="Times New Roman" w:hAnsi="Times New Roman" w:cs="Times New Roman"/>
          <w:sz w:val="24"/>
          <w:szCs w:val="24"/>
        </w:rPr>
        <w:t>Since the law is clear as to the requisite academic qualifications, the issue in this case is whether the equating certificate issued by the 2</w:t>
      </w:r>
      <w:r w:rsidRPr="00591A6A">
        <w:rPr>
          <w:rStyle w:val="Bodytext2NotBold"/>
          <w:rFonts w:ascii="Times New Roman" w:hAnsi="Times New Roman" w:cs="Times New Roman"/>
          <w:sz w:val="24"/>
          <w:szCs w:val="24"/>
          <w:vertAlign w:val="superscript"/>
        </w:rPr>
        <w:t>nd</w:t>
      </w:r>
      <w:r w:rsidRPr="00591A6A">
        <w:rPr>
          <w:rStyle w:val="Bodytext2NotBold"/>
          <w:rFonts w:ascii="Times New Roman" w:hAnsi="Times New Roman" w:cs="Times New Roman"/>
          <w:sz w:val="24"/>
          <w:szCs w:val="24"/>
        </w:rPr>
        <w:t xml:space="preserve"> appellant, NCHC, was valid. I would further refer to </w:t>
      </w:r>
      <w:r w:rsidRPr="00591A6A">
        <w:rPr>
          <w:rFonts w:ascii="Times New Roman" w:hAnsi="Times New Roman" w:cs="Times New Roman"/>
          <w:sz w:val="24"/>
          <w:szCs w:val="24"/>
        </w:rPr>
        <w:t xml:space="preserve">Abdul Balingira (supra) </w:t>
      </w:r>
      <w:r w:rsidRPr="00591A6A">
        <w:rPr>
          <w:rStyle w:val="Bodytext2NotBold"/>
          <w:rFonts w:ascii="Times New Roman" w:hAnsi="Times New Roman" w:cs="Times New Roman"/>
          <w:sz w:val="24"/>
          <w:szCs w:val="24"/>
        </w:rPr>
        <w:t xml:space="preserve">where </w:t>
      </w:r>
      <w:r w:rsidRPr="00591A6A">
        <w:rPr>
          <w:rFonts w:ascii="Times New Roman" w:hAnsi="Times New Roman" w:cs="Times New Roman"/>
          <w:sz w:val="24"/>
          <w:szCs w:val="24"/>
        </w:rPr>
        <w:t>Katureebe JSC also remarked, “</w:t>
      </w:r>
      <w:proofErr w:type="gramStart"/>
      <w:r w:rsidRPr="00591A6A">
        <w:rPr>
          <w:rFonts w:ascii="Times New Roman" w:hAnsi="Times New Roman" w:cs="Times New Roman"/>
          <w:sz w:val="24"/>
          <w:szCs w:val="24"/>
        </w:rPr>
        <w:t>if</w:t>
      </w:r>
      <w:proofErr w:type="gramEnd"/>
      <w:r w:rsidRPr="00591A6A">
        <w:rPr>
          <w:rFonts w:ascii="Times New Roman" w:hAnsi="Times New Roman" w:cs="Times New Roman"/>
          <w:sz w:val="24"/>
          <w:szCs w:val="24"/>
        </w:rPr>
        <w:t xml:space="preserve"> it were proved that those certificates upon which NCHE based its decision ... were not genuine, then it would follow that NCHE certificate would be a nullity.”</w:t>
      </w:r>
    </w:p>
    <w:p w:rsidR="004A1961" w:rsidRPr="00591A6A" w:rsidRDefault="005B6F94" w:rsidP="00591A6A">
      <w:pPr>
        <w:pStyle w:val="BodyText7"/>
        <w:shd w:val="clear" w:color="auto" w:fill="auto"/>
        <w:spacing w:before="0" w:after="84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With the law and the requisite burden of proof in mind, it remains for this court to consider the validity or invalidity of the certificate used to obtain the equating certificate.</w:t>
      </w:r>
    </w:p>
    <w:p w:rsidR="004A1961" w:rsidRPr="00591A6A" w:rsidRDefault="005B6F94" w:rsidP="00591A6A">
      <w:pPr>
        <w:pStyle w:val="BodyText7"/>
        <w:shd w:val="clear" w:color="auto" w:fill="auto"/>
        <w:spacing w:before="0" w:after="124"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In this regard, several documents were used to establish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w:t>
      </w:r>
      <w:r w:rsidRPr="00591A6A">
        <w:rPr>
          <w:rStyle w:val="BodyText1"/>
          <w:rFonts w:ascii="Times New Roman" w:hAnsi="Times New Roman" w:cs="Times New Roman"/>
          <w:sz w:val="24"/>
          <w:szCs w:val="24"/>
        </w:rPr>
        <w:t xml:space="preserve">completed </w:t>
      </w:r>
      <w:r w:rsidRPr="00591A6A">
        <w:rPr>
          <w:rFonts w:ascii="Times New Roman" w:hAnsi="Times New Roman" w:cs="Times New Roman"/>
          <w:sz w:val="24"/>
          <w:szCs w:val="24"/>
        </w:rPr>
        <w:t xml:space="preserve">a formal education equivalent to ‘A’ Level. The first of </w:t>
      </w:r>
      <w:r w:rsidRPr="00591A6A">
        <w:rPr>
          <w:rStyle w:val="BodyText1"/>
          <w:rFonts w:ascii="Times New Roman" w:hAnsi="Times New Roman" w:cs="Times New Roman"/>
          <w:sz w:val="24"/>
          <w:szCs w:val="24"/>
        </w:rPr>
        <w:t>thes</w:t>
      </w:r>
      <w:r w:rsidR="008D74CD" w:rsidRPr="00591A6A">
        <w:rPr>
          <w:rStyle w:val="BodyText1"/>
          <w:rFonts w:ascii="Times New Roman" w:hAnsi="Times New Roman" w:cs="Times New Roman"/>
          <w:sz w:val="24"/>
          <w:szCs w:val="24"/>
        </w:rPr>
        <w:t xml:space="preserve">e </w:t>
      </w:r>
      <w:r w:rsidRPr="00591A6A">
        <w:rPr>
          <w:rStyle w:val="BodyText1"/>
          <w:rFonts w:ascii="Times New Roman" w:hAnsi="Times New Roman" w:cs="Times New Roman"/>
          <w:sz w:val="24"/>
          <w:szCs w:val="24"/>
        </w:rPr>
        <w:t>c</w:t>
      </w:r>
      <w:r w:rsidR="008D74CD" w:rsidRPr="00591A6A">
        <w:rPr>
          <w:rStyle w:val="BodyText1"/>
          <w:rFonts w:ascii="Times New Roman" w:hAnsi="Times New Roman" w:cs="Times New Roman"/>
          <w:sz w:val="24"/>
          <w:szCs w:val="24"/>
        </w:rPr>
        <w:t>ert</w:t>
      </w:r>
      <w:r w:rsidRPr="00591A6A">
        <w:rPr>
          <w:rStyle w:val="BodyText1"/>
          <w:rFonts w:ascii="Times New Roman" w:hAnsi="Times New Roman" w:cs="Times New Roman"/>
          <w:sz w:val="24"/>
          <w:szCs w:val="24"/>
        </w:rPr>
        <w:t xml:space="preserve">ificates </w:t>
      </w:r>
      <w:r w:rsidRPr="00591A6A">
        <w:rPr>
          <w:rFonts w:ascii="Times New Roman" w:hAnsi="Times New Roman" w:cs="Times New Roman"/>
          <w:sz w:val="24"/>
          <w:szCs w:val="24"/>
        </w:rPr>
        <w:t>is the Uganda Certificate of Education granted to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w:t>
      </w:r>
      <w:r w:rsidR="008D74CD" w:rsidRPr="00591A6A">
        <w:rPr>
          <w:rFonts w:ascii="Times New Roman" w:hAnsi="Times New Roman" w:cs="Times New Roman"/>
          <w:sz w:val="24"/>
          <w:szCs w:val="24"/>
        </w:rPr>
        <w:t>ap</w:t>
      </w:r>
      <w:r w:rsidRPr="00591A6A">
        <w:rPr>
          <w:rStyle w:val="BodyText1"/>
          <w:rFonts w:ascii="Times New Roman" w:hAnsi="Times New Roman" w:cs="Times New Roman"/>
          <w:sz w:val="24"/>
          <w:szCs w:val="24"/>
        </w:rPr>
        <w:t xml:space="preserve">pellant </w:t>
      </w:r>
      <w:r w:rsidRPr="00591A6A">
        <w:rPr>
          <w:rFonts w:ascii="Times New Roman" w:hAnsi="Times New Roman" w:cs="Times New Roman"/>
          <w:sz w:val="24"/>
          <w:szCs w:val="24"/>
        </w:rPr>
        <w:t>in 1981.</w:t>
      </w:r>
    </w:p>
    <w:p w:rsidR="004A1961" w:rsidRPr="00591A6A" w:rsidRDefault="005B6F94" w:rsidP="00591A6A">
      <w:pPr>
        <w:pStyle w:val="BodyText7"/>
        <w:shd w:val="clear" w:color="auto" w:fill="auto"/>
        <w:spacing w:before="0" w:after="712"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Although the learned </w:t>
      </w:r>
      <w:r w:rsidRPr="00591A6A">
        <w:rPr>
          <w:rStyle w:val="BodyText1"/>
          <w:rFonts w:ascii="Times New Roman" w:hAnsi="Times New Roman" w:cs="Times New Roman"/>
          <w:sz w:val="24"/>
          <w:szCs w:val="24"/>
        </w:rPr>
        <w:t>t</w:t>
      </w:r>
      <w:r w:rsidR="008D74CD" w:rsidRPr="00591A6A">
        <w:rPr>
          <w:rStyle w:val="BodyText1"/>
          <w:rFonts w:ascii="Times New Roman" w:hAnsi="Times New Roman" w:cs="Times New Roman"/>
          <w:sz w:val="24"/>
          <w:szCs w:val="24"/>
        </w:rPr>
        <w:t>rail</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 xml:space="preserve">judge delved into the passes and credits required, my view is that </w:t>
      </w:r>
      <w:r w:rsidR="008D74CD" w:rsidRPr="00591A6A">
        <w:rPr>
          <w:rFonts w:ascii="Times New Roman" w:hAnsi="Times New Roman" w:cs="Times New Roman"/>
          <w:sz w:val="24"/>
          <w:szCs w:val="24"/>
        </w:rPr>
        <w:t>th</w:t>
      </w:r>
      <w:r w:rsidRPr="00591A6A">
        <w:rPr>
          <w:rStyle w:val="BodyText1"/>
          <w:rFonts w:ascii="Times New Roman" w:hAnsi="Times New Roman" w:cs="Times New Roman"/>
          <w:sz w:val="24"/>
          <w:szCs w:val="24"/>
        </w:rPr>
        <w:t>e</w:t>
      </w:r>
      <w:r w:rsidR="008D74CD" w:rsidRPr="00591A6A">
        <w:rPr>
          <w:rStyle w:val="BodyText1"/>
          <w:rFonts w:ascii="Times New Roman" w:hAnsi="Times New Roman" w:cs="Times New Roman"/>
          <w:sz w:val="24"/>
          <w:szCs w:val="24"/>
        </w:rPr>
        <w:t xml:space="preserve"> </w:t>
      </w:r>
      <w:r w:rsidRPr="00591A6A">
        <w:rPr>
          <w:rStyle w:val="BodyText1"/>
          <w:rFonts w:ascii="Times New Roman" w:hAnsi="Times New Roman" w:cs="Times New Roman"/>
          <w:sz w:val="24"/>
          <w:szCs w:val="24"/>
        </w:rPr>
        <w:t xml:space="preserve">analysis </w:t>
      </w:r>
      <w:r w:rsidRPr="00591A6A">
        <w:rPr>
          <w:rFonts w:ascii="Times New Roman" w:hAnsi="Times New Roman" w:cs="Times New Roman"/>
          <w:sz w:val="24"/>
          <w:szCs w:val="24"/>
        </w:rPr>
        <w:t>was unnecessary.</w:t>
      </w:r>
    </w:p>
    <w:p w:rsidR="004A1961" w:rsidRPr="00591A6A" w:rsidRDefault="005B6F94" w:rsidP="00591A6A">
      <w:pPr>
        <w:pStyle w:val="BodyText7"/>
        <w:shd w:val="clear" w:color="auto" w:fill="auto"/>
        <w:spacing w:before="0" w:after="124"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This certificate merely </w:t>
      </w:r>
      <w:r w:rsidRPr="00591A6A">
        <w:rPr>
          <w:rStyle w:val="BodyText1"/>
          <w:rFonts w:ascii="Times New Roman" w:hAnsi="Times New Roman" w:cs="Times New Roman"/>
          <w:sz w:val="24"/>
          <w:szCs w:val="24"/>
        </w:rPr>
        <w:t xml:space="preserve">demonstrates </w:t>
      </w:r>
      <w:r w:rsidRPr="00591A6A">
        <w:rPr>
          <w:rFonts w:ascii="Times New Roman" w:hAnsi="Times New Roman" w:cs="Times New Roman"/>
          <w:sz w:val="24"/>
          <w:szCs w:val="24"/>
        </w:rPr>
        <w:t>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completed his ordinary Level of </w:t>
      </w:r>
      <w:r w:rsidRPr="00591A6A">
        <w:rPr>
          <w:rStyle w:val="BodyText1"/>
          <w:rFonts w:ascii="Times New Roman" w:hAnsi="Times New Roman" w:cs="Times New Roman"/>
          <w:sz w:val="24"/>
          <w:szCs w:val="24"/>
        </w:rPr>
        <w:t>education.</w:t>
      </w:r>
    </w:p>
    <w:p w:rsidR="004A1961" w:rsidRPr="00591A6A" w:rsidRDefault="005B6F94" w:rsidP="00591A6A">
      <w:pPr>
        <w:pStyle w:val="BodyText7"/>
        <w:shd w:val="clear" w:color="auto" w:fill="auto"/>
        <w:spacing w:before="0" w:after="84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The legal requirement is for the </w:t>
      </w:r>
      <w:r w:rsidRPr="00591A6A">
        <w:rPr>
          <w:rStyle w:val="BodyText1"/>
          <w:rFonts w:ascii="Times New Roman" w:hAnsi="Times New Roman" w:cs="Times New Roman"/>
          <w:sz w:val="24"/>
          <w:szCs w:val="24"/>
        </w:rPr>
        <w:t>candida</w:t>
      </w:r>
      <w:r w:rsidR="008D74CD" w:rsidRPr="00591A6A">
        <w:rPr>
          <w:rStyle w:val="BodyText1"/>
          <w:rFonts w:ascii="Times New Roman" w:hAnsi="Times New Roman" w:cs="Times New Roman"/>
          <w:sz w:val="24"/>
          <w:szCs w:val="24"/>
        </w:rPr>
        <w:t>te</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to have completed a minimum of ‘A’ Level or its equivalent.</w:t>
      </w:r>
    </w:p>
    <w:p w:rsidR="004A1961" w:rsidRPr="00591A6A" w:rsidRDefault="005B6F94" w:rsidP="00591A6A">
      <w:pPr>
        <w:pStyle w:val="BodyText7"/>
        <w:shd w:val="clear" w:color="auto" w:fill="auto"/>
        <w:spacing w:before="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produced, in purported satisfaction thereof, the Mature Age Examination UNE</w:t>
      </w:r>
      <w:r w:rsidR="008D74CD" w:rsidRPr="00591A6A">
        <w:rPr>
          <w:rFonts w:ascii="Times New Roman" w:hAnsi="Times New Roman" w:cs="Times New Roman"/>
          <w:sz w:val="24"/>
          <w:szCs w:val="24"/>
        </w:rPr>
        <w:t>N</w:t>
      </w:r>
      <w:r w:rsidRPr="00591A6A">
        <w:rPr>
          <w:rFonts w:ascii="Times New Roman" w:hAnsi="Times New Roman" w:cs="Times New Roman"/>
          <w:sz w:val="24"/>
          <w:szCs w:val="24"/>
        </w:rPr>
        <w:t xml:space="preserve"> 1981 -“B”. Although the record contains some verification allegedly from Makerere University, a subsequent letter from the Academic Registrar of the University notes that, upon reviewing the </w:t>
      </w:r>
      <w:r w:rsidRPr="00591A6A">
        <w:rPr>
          <w:rFonts w:ascii="Times New Roman" w:hAnsi="Times New Roman" w:cs="Times New Roman"/>
          <w:sz w:val="24"/>
          <w:szCs w:val="24"/>
        </w:rPr>
        <w:lastRenderedPageBreak/>
        <w:t>letter supposedly confirming the qualifications, they found it not to be authentic (letter dated 10</w:t>
      </w:r>
      <w:r w:rsidRPr="00591A6A">
        <w:rPr>
          <w:rFonts w:ascii="Times New Roman" w:hAnsi="Times New Roman" w:cs="Times New Roman"/>
          <w:sz w:val="24"/>
          <w:szCs w:val="24"/>
          <w:vertAlign w:val="superscript"/>
        </w:rPr>
        <w:t>th</w:t>
      </w:r>
      <w:r w:rsidRPr="00591A6A">
        <w:rPr>
          <w:rFonts w:ascii="Times New Roman" w:hAnsi="Times New Roman" w:cs="Times New Roman"/>
          <w:sz w:val="24"/>
          <w:szCs w:val="24"/>
        </w:rPr>
        <w:t xml:space="preserve"> July, 2011 from Alfred Masika Namoah, Academic Registrar). By this letter of 10</w:t>
      </w:r>
      <w:r w:rsidRPr="00591A6A">
        <w:rPr>
          <w:rFonts w:ascii="Times New Roman" w:hAnsi="Times New Roman" w:cs="Times New Roman"/>
          <w:sz w:val="24"/>
          <w:szCs w:val="24"/>
          <w:vertAlign w:val="superscript"/>
        </w:rPr>
        <w:t>th</w:t>
      </w:r>
      <w:r w:rsidRPr="00591A6A">
        <w:rPr>
          <w:rFonts w:ascii="Times New Roman" w:hAnsi="Times New Roman" w:cs="Times New Roman"/>
          <w:sz w:val="24"/>
          <w:szCs w:val="24"/>
        </w:rPr>
        <w:t xml:space="preserve"> July 2011 the Academic Registrar reiterates their earlier assertions that according to their records pertaining to the</w:t>
      </w:r>
      <w:r w:rsidR="008D74CD" w:rsidRPr="00591A6A">
        <w:rPr>
          <w:rFonts w:ascii="Times New Roman" w:hAnsi="Times New Roman" w:cs="Times New Roman"/>
          <w:sz w:val="24"/>
          <w:szCs w:val="24"/>
        </w:rPr>
        <w:t xml:space="preserve"> </w:t>
      </w:r>
      <w:r w:rsidRPr="00591A6A">
        <w:rPr>
          <w:rFonts w:ascii="Times New Roman" w:hAnsi="Times New Roman" w:cs="Times New Roman"/>
          <w:sz w:val="24"/>
          <w:szCs w:val="24"/>
        </w:rPr>
        <w:t xml:space="preserve">Mature Age Scheme, </w:t>
      </w:r>
      <w:proofErr w:type="spellStart"/>
      <w:r w:rsidRPr="00591A6A">
        <w:rPr>
          <w:rFonts w:ascii="Times New Roman" w:hAnsi="Times New Roman" w:cs="Times New Roman"/>
          <w:sz w:val="24"/>
          <w:szCs w:val="24"/>
        </w:rPr>
        <w:t>Cherop</w:t>
      </w:r>
      <w:proofErr w:type="spellEnd"/>
      <w:r w:rsidRPr="00591A6A">
        <w:rPr>
          <w:rFonts w:ascii="Times New Roman" w:hAnsi="Times New Roman" w:cs="Times New Roman"/>
          <w:sz w:val="24"/>
          <w:szCs w:val="24"/>
        </w:rPr>
        <w:t xml:space="preserve"> Lawerence was not among the candidates who sat the Examinations in 1997/ 1998.</w:t>
      </w:r>
    </w:p>
    <w:p w:rsidR="004A1961" w:rsidRPr="00591A6A" w:rsidRDefault="005B6F94" w:rsidP="00591A6A">
      <w:pPr>
        <w:pStyle w:val="BodyText7"/>
        <w:shd w:val="clear" w:color="auto" w:fill="auto"/>
        <w:spacing w:before="0" w:after="184"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This is confirmed by the Academic Registrar’s Affidavit sworn on 14</w:t>
      </w:r>
      <w:r w:rsidRPr="00591A6A">
        <w:rPr>
          <w:rFonts w:ascii="Times New Roman" w:hAnsi="Times New Roman" w:cs="Times New Roman"/>
          <w:sz w:val="24"/>
          <w:szCs w:val="24"/>
          <w:vertAlign w:val="superscript"/>
        </w:rPr>
        <w:t>th</w:t>
      </w:r>
      <w:r w:rsidRPr="00591A6A">
        <w:rPr>
          <w:rFonts w:ascii="Times New Roman" w:hAnsi="Times New Roman" w:cs="Times New Roman"/>
          <w:sz w:val="24"/>
          <w:szCs w:val="24"/>
        </w:rPr>
        <w:t xml:space="preserve"> February 2011, in reply to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Appellants’ application for prerogative Order.</w:t>
      </w:r>
    </w:p>
    <w:p w:rsidR="004A1961" w:rsidRPr="00591A6A" w:rsidRDefault="005B6F94" w:rsidP="00591A6A">
      <w:pPr>
        <w:pStyle w:val="BodyText7"/>
        <w:shd w:val="clear" w:color="auto" w:fill="auto"/>
        <w:spacing w:before="0" w:after="18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Second, the </w:t>
      </w:r>
      <w:r w:rsidR="008D74CD" w:rsidRPr="00591A6A">
        <w:rPr>
          <w:rStyle w:val="BodyText1"/>
          <w:rFonts w:ascii="Times New Roman" w:hAnsi="Times New Roman" w:cs="Times New Roman"/>
          <w:sz w:val="24"/>
          <w:szCs w:val="24"/>
        </w:rPr>
        <w:t>3</w:t>
      </w:r>
      <w:r w:rsidR="008D74CD" w:rsidRPr="00591A6A">
        <w:rPr>
          <w:rStyle w:val="BodyText1"/>
          <w:rFonts w:ascii="Times New Roman" w:hAnsi="Times New Roman" w:cs="Times New Roman"/>
          <w:sz w:val="24"/>
          <w:szCs w:val="24"/>
          <w:vertAlign w:val="superscript"/>
        </w:rPr>
        <w:t>rd</w:t>
      </w:r>
      <w:r w:rsidR="008D74CD" w:rsidRPr="00591A6A">
        <w:rPr>
          <w:rStyle w:val="BodyText1"/>
          <w:rFonts w:ascii="Times New Roman" w:hAnsi="Times New Roman" w:cs="Times New Roman"/>
          <w:sz w:val="24"/>
          <w:szCs w:val="24"/>
        </w:rPr>
        <w:t xml:space="preserve"> appellant</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 xml:space="preserve">failed to attend either of the meetings set up to clarify his </w:t>
      </w:r>
      <w:r w:rsidRPr="00591A6A">
        <w:rPr>
          <w:rStyle w:val="BodyText1"/>
          <w:rFonts w:ascii="Times New Roman" w:hAnsi="Times New Roman" w:cs="Times New Roman"/>
          <w:sz w:val="24"/>
          <w:szCs w:val="24"/>
        </w:rPr>
        <w:t xml:space="preserve">qualifications </w:t>
      </w:r>
      <w:r w:rsidRPr="00591A6A">
        <w:rPr>
          <w:rFonts w:ascii="Times New Roman" w:hAnsi="Times New Roman" w:cs="Times New Roman"/>
          <w:sz w:val="24"/>
          <w:szCs w:val="24"/>
        </w:rPr>
        <w:t>with Makerere University, setting up utterly implausib</w:t>
      </w:r>
      <w:r w:rsidR="008D74CD" w:rsidRPr="00591A6A">
        <w:rPr>
          <w:rFonts w:ascii="Times New Roman" w:hAnsi="Times New Roman" w:cs="Times New Roman"/>
          <w:sz w:val="24"/>
          <w:szCs w:val="24"/>
        </w:rPr>
        <w:t xml:space="preserve">le </w:t>
      </w:r>
      <w:r w:rsidRPr="00591A6A">
        <w:rPr>
          <w:rFonts w:ascii="Times New Roman" w:hAnsi="Times New Roman" w:cs="Times New Roman"/>
          <w:sz w:val="24"/>
          <w:szCs w:val="24"/>
        </w:rPr>
        <w:t xml:space="preserve">explanations. On 23/11/2012 Makerere University requested </w:t>
      </w:r>
      <w:r w:rsidRPr="00591A6A">
        <w:rPr>
          <w:rStyle w:val="BodyText1"/>
          <w:rFonts w:ascii="Times New Roman" w:hAnsi="Times New Roman" w:cs="Times New Roman"/>
          <w:sz w:val="24"/>
          <w:szCs w:val="24"/>
        </w:rPr>
        <w:t xml:space="preserve">Ms/Odokel </w:t>
      </w:r>
      <w:r w:rsidRPr="00591A6A">
        <w:rPr>
          <w:rFonts w:ascii="Times New Roman" w:hAnsi="Times New Roman" w:cs="Times New Roman"/>
          <w:sz w:val="24"/>
          <w:szCs w:val="24"/>
        </w:rPr>
        <w:t xml:space="preserve">Opolot &amp; Co Advocates to avail to them the letter inviting </w:t>
      </w:r>
      <w:r w:rsidR="008D74CD" w:rsidRPr="00591A6A">
        <w:rPr>
          <w:rFonts w:ascii="Times New Roman" w:hAnsi="Times New Roman" w:cs="Times New Roman"/>
          <w:sz w:val="24"/>
          <w:szCs w:val="24"/>
        </w:rPr>
        <w:t xml:space="preserve">the </w:t>
      </w:r>
      <w:r w:rsidRPr="00591A6A">
        <w:rPr>
          <w:rFonts w:ascii="Times New Roman" w:hAnsi="Times New Roman" w:cs="Times New Roman"/>
          <w:sz w:val="24"/>
          <w:szCs w:val="24"/>
        </w:rPr>
        <w:t xml:space="preserve">appellant to sit the Mature Age Entry Examination to facilitate </w:t>
      </w:r>
      <w:r w:rsidRPr="00591A6A">
        <w:rPr>
          <w:rStyle w:val="BodyText1"/>
          <w:rFonts w:ascii="Times New Roman" w:hAnsi="Times New Roman" w:cs="Times New Roman"/>
          <w:sz w:val="24"/>
          <w:szCs w:val="24"/>
        </w:rPr>
        <w:t>f</w:t>
      </w:r>
      <w:r w:rsidR="008D74CD" w:rsidRPr="00591A6A">
        <w:rPr>
          <w:rStyle w:val="BodyText1"/>
          <w:rFonts w:ascii="Times New Roman" w:hAnsi="Times New Roman" w:cs="Times New Roman"/>
          <w:sz w:val="24"/>
          <w:szCs w:val="24"/>
        </w:rPr>
        <w:t>ur</w:t>
      </w:r>
      <w:r w:rsidRPr="00591A6A">
        <w:rPr>
          <w:rStyle w:val="BodyText1"/>
          <w:rFonts w:ascii="Times New Roman" w:hAnsi="Times New Roman" w:cs="Times New Roman"/>
          <w:sz w:val="24"/>
          <w:szCs w:val="24"/>
        </w:rPr>
        <w:t xml:space="preserve">ther </w:t>
      </w:r>
      <w:r w:rsidRPr="00591A6A">
        <w:rPr>
          <w:rFonts w:ascii="Times New Roman" w:hAnsi="Times New Roman" w:cs="Times New Roman"/>
          <w:sz w:val="24"/>
          <w:szCs w:val="24"/>
        </w:rPr>
        <w:t>investigations. This was never complied with.</w:t>
      </w:r>
    </w:p>
    <w:p w:rsidR="004A1961" w:rsidRPr="00591A6A" w:rsidRDefault="005B6F94" w:rsidP="00591A6A">
      <w:pPr>
        <w:pStyle w:val="BodyText7"/>
        <w:shd w:val="clear" w:color="auto" w:fill="auto"/>
        <w:spacing w:before="0" w:after="18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On 15/02/2011,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w:t>
      </w:r>
      <w:r w:rsidRPr="00591A6A">
        <w:rPr>
          <w:rStyle w:val="BodyText1"/>
          <w:rFonts w:ascii="Times New Roman" w:hAnsi="Times New Roman" w:cs="Times New Roman"/>
          <w:sz w:val="24"/>
          <w:szCs w:val="24"/>
        </w:rPr>
        <w:t>appell</w:t>
      </w:r>
      <w:r w:rsidR="008D74CD" w:rsidRPr="00591A6A">
        <w:rPr>
          <w:rStyle w:val="BodyText1"/>
          <w:rFonts w:ascii="Times New Roman" w:hAnsi="Times New Roman" w:cs="Times New Roman"/>
          <w:sz w:val="24"/>
          <w:szCs w:val="24"/>
        </w:rPr>
        <w:t>ant</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 xml:space="preserve">was invited by Makerere University to appear before the </w:t>
      </w:r>
      <w:r w:rsidRPr="00591A6A">
        <w:rPr>
          <w:rStyle w:val="BodyText1"/>
          <w:rFonts w:ascii="Times New Roman" w:hAnsi="Times New Roman" w:cs="Times New Roman"/>
          <w:sz w:val="24"/>
          <w:szCs w:val="24"/>
        </w:rPr>
        <w:t>Senate</w:t>
      </w:r>
      <w:r w:rsidR="008D74CD" w:rsidRPr="00591A6A">
        <w:rPr>
          <w:rStyle w:val="BodyText1"/>
          <w:rFonts w:ascii="Times New Roman" w:hAnsi="Times New Roman" w:cs="Times New Roman"/>
          <w:sz w:val="24"/>
          <w:szCs w:val="24"/>
        </w:rPr>
        <w:t xml:space="preserve"> </w:t>
      </w:r>
      <w:r w:rsidRPr="00591A6A">
        <w:rPr>
          <w:rStyle w:val="BodyText1"/>
          <w:rFonts w:ascii="Times New Roman" w:hAnsi="Times New Roman" w:cs="Times New Roman"/>
          <w:sz w:val="24"/>
          <w:szCs w:val="24"/>
        </w:rPr>
        <w:t xml:space="preserve">and </w:t>
      </w:r>
      <w:r w:rsidRPr="00591A6A">
        <w:rPr>
          <w:rFonts w:ascii="Times New Roman" w:hAnsi="Times New Roman" w:cs="Times New Roman"/>
          <w:sz w:val="24"/>
          <w:szCs w:val="24"/>
        </w:rPr>
        <w:t>throw light on how he obtained his papers and clarify his Mature</w:t>
      </w:r>
      <w:r w:rsidR="008D74CD" w:rsidRPr="00591A6A">
        <w:rPr>
          <w:rFonts w:ascii="Times New Roman" w:hAnsi="Times New Roman" w:cs="Times New Roman"/>
          <w:sz w:val="24"/>
          <w:szCs w:val="24"/>
        </w:rPr>
        <w:t>-</w:t>
      </w:r>
      <w:r w:rsidRPr="00591A6A">
        <w:rPr>
          <w:rFonts w:ascii="Times New Roman" w:hAnsi="Times New Roman" w:cs="Times New Roman"/>
          <w:sz w:val="24"/>
          <w:szCs w:val="24"/>
        </w:rPr>
        <w:t>Age Examinations for 1997/1998.</w:t>
      </w:r>
    </w:p>
    <w:p w:rsidR="004A1961" w:rsidRPr="00591A6A" w:rsidRDefault="005B6F94" w:rsidP="00591A6A">
      <w:pPr>
        <w:pStyle w:val="BodyText7"/>
        <w:shd w:val="clear" w:color="auto" w:fill="auto"/>
        <w:spacing w:before="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A reminder was sent to him on </w:t>
      </w:r>
      <w:r w:rsidRPr="00591A6A">
        <w:rPr>
          <w:rStyle w:val="BodyText1"/>
          <w:rFonts w:ascii="Times New Roman" w:hAnsi="Times New Roman" w:cs="Times New Roman"/>
          <w:sz w:val="24"/>
          <w:szCs w:val="24"/>
        </w:rPr>
        <w:t>21/02/20</w:t>
      </w:r>
      <w:r w:rsidR="008D74CD" w:rsidRPr="00591A6A">
        <w:rPr>
          <w:rStyle w:val="BodyText1"/>
          <w:rFonts w:ascii="Times New Roman" w:hAnsi="Times New Roman" w:cs="Times New Roman"/>
          <w:sz w:val="24"/>
          <w:szCs w:val="24"/>
        </w:rPr>
        <w:t>11</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 xml:space="preserve">The Academic Registrar depones to this in his affidavit dated </w:t>
      </w:r>
      <w:r w:rsidR="00591A6A" w:rsidRPr="00591A6A">
        <w:rPr>
          <w:rFonts w:ascii="Times New Roman" w:hAnsi="Times New Roman" w:cs="Times New Roman"/>
          <w:sz w:val="24"/>
          <w:szCs w:val="24"/>
        </w:rPr>
        <w:t>14</w:t>
      </w:r>
      <w:r w:rsidR="00591A6A" w:rsidRPr="00591A6A">
        <w:rPr>
          <w:rFonts w:ascii="Times New Roman" w:hAnsi="Times New Roman" w:cs="Times New Roman"/>
          <w:sz w:val="24"/>
          <w:szCs w:val="24"/>
          <w:vertAlign w:val="superscript"/>
        </w:rPr>
        <w:t>th</w:t>
      </w:r>
      <w:r w:rsidR="00591A6A" w:rsidRPr="00591A6A">
        <w:rPr>
          <w:rFonts w:ascii="Times New Roman" w:hAnsi="Times New Roman" w:cs="Times New Roman"/>
          <w:sz w:val="24"/>
          <w:szCs w:val="24"/>
        </w:rPr>
        <w:t xml:space="preserve"> </w:t>
      </w:r>
      <w:proofErr w:type="spellStart"/>
      <w:r w:rsidR="00591A6A" w:rsidRPr="00591A6A">
        <w:rPr>
          <w:rFonts w:ascii="Times New Roman" w:hAnsi="Times New Roman" w:cs="Times New Roman"/>
          <w:sz w:val="24"/>
          <w:szCs w:val="24"/>
        </w:rPr>
        <w:t>Febraury</w:t>
      </w:r>
      <w:proofErr w:type="spellEnd"/>
      <w:r w:rsidR="00591A6A" w:rsidRPr="00591A6A">
        <w:rPr>
          <w:rFonts w:ascii="Times New Roman" w:hAnsi="Times New Roman" w:cs="Times New Roman"/>
          <w:sz w:val="24"/>
          <w:szCs w:val="24"/>
        </w:rPr>
        <w:t xml:space="preserve"> </w:t>
      </w:r>
      <w:r w:rsidRPr="00591A6A">
        <w:rPr>
          <w:rFonts w:ascii="Times New Roman" w:hAnsi="Times New Roman" w:cs="Times New Roman"/>
          <w:sz w:val="24"/>
          <w:szCs w:val="24"/>
        </w:rPr>
        <w:t>2011, paragraph 5, that he requested for more information from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to conduct further search but was not availed any. The fact thus remains that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failed to take the steps necessary to show that his documents were in fact authentic. Further, the certificate submitted lacks an index number, which is usually included as evidenced by the authentic certificate offered by the respondent as an example.</w:t>
      </w:r>
    </w:p>
    <w:p w:rsidR="004A1961" w:rsidRPr="00591A6A" w:rsidRDefault="005B6F94" w:rsidP="00591A6A">
      <w:pPr>
        <w:pStyle w:val="BodyText7"/>
        <w:shd w:val="clear" w:color="auto" w:fill="auto"/>
        <w:spacing w:before="0" w:after="18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Finally, ordinarily payment for the Certificate of Equivalence from NCHE is Ushs.60</w:t>
      </w:r>
      <w:proofErr w:type="gramStart"/>
      <w:r w:rsidRPr="00591A6A">
        <w:rPr>
          <w:rFonts w:ascii="Times New Roman" w:hAnsi="Times New Roman" w:cs="Times New Roman"/>
          <w:sz w:val="24"/>
          <w:szCs w:val="24"/>
        </w:rPr>
        <w:t>,000</w:t>
      </w:r>
      <w:proofErr w:type="gramEnd"/>
      <w:r w:rsidRPr="00591A6A">
        <w:rPr>
          <w:rFonts w:ascii="Times New Roman" w:hAnsi="Times New Roman" w:cs="Times New Roman"/>
          <w:sz w:val="24"/>
          <w:szCs w:val="24"/>
        </w:rPr>
        <w:t xml:space="preserve">/= </w:t>
      </w:r>
      <w:r w:rsidRPr="00591A6A">
        <w:rPr>
          <w:rStyle w:val="BodytextBold"/>
          <w:rFonts w:ascii="Times New Roman" w:hAnsi="Times New Roman" w:cs="Times New Roman"/>
          <w:sz w:val="24"/>
          <w:szCs w:val="24"/>
        </w:rPr>
        <w:t>Registration 6</w:t>
      </w:r>
      <w:r w:rsidR="00591A6A" w:rsidRPr="00591A6A">
        <w:rPr>
          <w:rStyle w:val="BodytextBold"/>
          <w:rFonts w:ascii="Times New Roman" w:hAnsi="Times New Roman" w:cs="Times New Roman"/>
          <w:sz w:val="24"/>
          <w:szCs w:val="24"/>
        </w:rPr>
        <w:t xml:space="preserve"> r </w:t>
      </w:r>
      <w:r w:rsidRPr="00591A6A">
        <w:rPr>
          <w:rStyle w:val="BodytextBold"/>
          <w:rFonts w:ascii="Times New Roman" w:hAnsi="Times New Roman" w:cs="Times New Roman"/>
          <w:sz w:val="24"/>
          <w:szCs w:val="24"/>
        </w:rPr>
        <w:t xml:space="preserve">Part IV of University and other Tertiary Institutions (equating of Degrees, Diplomas and Certificates) Regulations 2007. </w:t>
      </w:r>
      <w:r w:rsidRPr="00591A6A">
        <w:rPr>
          <w:rFonts w:ascii="Times New Roman" w:hAnsi="Times New Roman" w:cs="Times New Roman"/>
          <w:sz w:val="24"/>
          <w:szCs w:val="24"/>
        </w:rPr>
        <w:t>However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paid the whole Ushs.750</w:t>
      </w:r>
      <w:proofErr w:type="gramStart"/>
      <w:r w:rsidRPr="00591A6A">
        <w:rPr>
          <w:rFonts w:ascii="Times New Roman" w:hAnsi="Times New Roman" w:cs="Times New Roman"/>
          <w:sz w:val="24"/>
          <w:szCs w:val="24"/>
        </w:rPr>
        <w:t>,000</w:t>
      </w:r>
      <w:proofErr w:type="gramEnd"/>
      <w:r w:rsidRPr="00591A6A">
        <w:rPr>
          <w:rFonts w:ascii="Times New Roman" w:hAnsi="Times New Roman" w:cs="Times New Roman"/>
          <w:sz w:val="24"/>
          <w:szCs w:val="24"/>
        </w:rPr>
        <w:t>/= to NCHE. (</w:t>
      </w:r>
      <w:proofErr w:type="gramStart"/>
      <w:r w:rsidRPr="00591A6A">
        <w:rPr>
          <w:rFonts w:ascii="Times New Roman" w:hAnsi="Times New Roman" w:cs="Times New Roman"/>
          <w:sz w:val="24"/>
          <w:szCs w:val="24"/>
        </w:rPr>
        <w:t>paragraph</w:t>
      </w:r>
      <w:proofErr w:type="gramEnd"/>
      <w:r w:rsidRPr="00591A6A">
        <w:rPr>
          <w:rFonts w:ascii="Times New Roman" w:hAnsi="Times New Roman" w:cs="Times New Roman"/>
          <w:sz w:val="24"/>
          <w:szCs w:val="24"/>
        </w:rPr>
        <w:t xml:space="preserve"> 15 of his affidavit dated 4</w:t>
      </w:r>
      <w:r w:rsidRPr="00591A6A">
        <w:rPr>
          <w:rFonts w:ascii="Times New Roman" w:hAnsi="Times New Roman" w:cs="Times New Roman"/>
          <w:sz w:val="24"/>
          <w:szCs w:val="24"/>
          <w:vertAlign w:val="superscript"/>
        </w:rPr>
        <w:t>th</w:t>
      </w:r>
      <w:r w:rsidRPr="00591A6A">
        <w:rPr>
          <w:rFonts w:ascii="Times New Roman" w:hAnsi="Times New Roman" w:cs="Times New Roman"/>
          <w:sz w:val="24"/>
          <w:szCs w:val="24"/>
        </w:rPr>
        <w:t xml:space="preserve"> March 2011) for reasons best known to himself. The appellants’ only argument against this fact relies on an outdated version of the law, which must of necessity fail. This colossal difference </w:t>
      </w:r>
      <w:r w:rsidRPr="00591A6A">
        <w:rPr>
          <w:rStyle w:val="BodyText1"/>
          <w:rFonts w:ascii="Times New Roman" w:hAnsi="Times New Roman" w:cs="Times New Roman"/>
          <w:sz w:val="24"/>
          <w:szCs w:val="24"/>
        </w:rPr>
        <w:t>paid</w:t>
      </w:r>
      <w:r w:rsidR="00591A6A" w:rsidRPr="00591A6A">
        <w:rPr>
          <w:rStyle w:val="BodyText1"/>
          <w:rFonts w:ascii="Times New Roman" w:hAnsi="Times New Roman" w:cs="Times New Roman"/>
          <w:sz w:val="24"/>
          <w:szCs w:val="24"/>
        </w:rPr>
        <w:t xml:space="preserve"> to</w:t>
      </w:r>
      <w:r w:rsidRPr="00591A6A">
        <w:rPr>
          <w:rStyle w:val="BodyText1"/>
          <w:rFonts w:ascii="Times New Roman" w:hAnsi="Times New Roman" w:cs="Times New Roman"/>
          <w:sz w:val="24"/>
          <w:szCs w:val="24"/>
        </w:rPr>
        <w:t xml:space="preserve"> </w:t>
      </w:r>
      <w:r w:rsidRPr="00591A6A">
        <w:rPr>
          <w:rFonts w:ascii="Times New Roman" w:hAnsi="Times New Roman" w:cs="Times New Roman"/>
          <w:sz w:val="24"/>
          <w:szCs w:val="24"/>
        </w:rPr>
        <w:t xml:space="preserve">the appellant in my view leans towards an inference of </w:t>
      </w:r>
      <w:r w:rsidRPr="00591A6A">
        <w:rPr>
          <w:rStyle w:val="BodyText1"/>
          <w:rFonts w:ascii="Times New Roman" w:hAnsi="Times New Roman" w:cs="Times New Roman"/>
          <w:sz w:val="24"/>
          <w:szCs w:val="24"/>
        </w:rPr>
        <w:t xml:space="preserve">impropriety </w:t>
      </w:r>
      <w:r w:rsidRPr="00591A6A">
        <w:rPr>
          <w:rFonts w:ascii="Times New Roman" w:hAnsi="Times New Roman" w:cs="Times New Roman"/>
          <w:sz w:val="24"/>
          <w:szCs w:val="24"/>
        </w:rPr>
        <w:t>in the equating process.</w:t>
      </w:r>
    </w:p>
    <w:p w:rsidR="004A1961" w:rsidRPr="00591A6A" w:rsidRDefault="005B6F94" w:rsidP="00591A6A">
      <w:pPr>
        <w:pStyle w:val="BodyText7"/>
        <w:shd w:val="clear" w:color="auto" w:fill="auto"/>
        <w:tabs>
          <w:tab w:val="left" w:pos="5103"/>
        </w:tabs>
        <w:spacing w:before="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 xml:space="preserve">In view of the above </w:t>
      </w:r>
      <w:r w:rsidRPr="00591A6A">
        <w:rPr>
          <w:rStyle w:val="BodyText1"/>
          <w:rFonts w:ascii="Times New Roman" w:hAnsi="Times New Roman" w:cs="Times New Roman"/>
          <w:sz w:val="24"/>
          <w:szCs w:val="24"/>
        </w:rPr>
        <w:t>Fa</w:t>
      </w:r>
      <w:r w:rsidR="00591A6A" w:rsidRPr="00591A6A">
        <w:rPr>
          <w:rStyle w:val="BodyText1"/>
          <w:rFonts w:ascii="Times New Roman" w:hAnsi="Times New Roman" w:cs="Times New Roman"/>
          <w:sz w:val="24"/>
          <w:szCs w:val="24"/>
        </w:rPr>
        <w:t>c</w:t>
      </w:r>
      <w:r w:rsidRPr="00591A6A">
        <w:rPr>
          <w:rStyle w:val="BodyText1"/>
          <w:rFonts w:ascii="Times New Roman" w:hAnsi="Times New Roman" w:cs="Times New Roman"/>
          <w:sz w:val="24"/>
          <w:szCs w:val="24"/>
        </w:rPr>
        <w:t xml:space="preserve">ts, </w:t>
      </w:r>
      <w:r w:rsidRPr="00591A6A">
        <w:rPr>
          <w:rFonts w:ascii="Times New Roman" w:hAnsi="Times New Roman" w:cs="Times New Roman"/>
          <w:sz w:val="24"/>
          <w:szCs w:val="24"/>
        </w:rPr>
        <w:t>therefore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has totally failed to discharge his </w:t>
      </w:r>
      <w:r w:rsidRPr="00591A6A">
        <w:rPr>
          <w:rStyle w:val="BodyText1"/>
          <w:rFonts w:ascii="Times New Roman" w:hAnsi="Times New Roman" w:cs="Times New Roman"/>
          <w:sz w:val="24"/>
          <w:szCs w:val="24"/>
        </w:rPr>
        <w:t>dut</w:t>
      </w:r>
      <w:r w:rsidR="00591A6A" w:rsidRPr="00591A6A">
        <w:rPr>
          <w:rStyle w:val="BodyText1"/>
          <w:rFonts w:ascii="Times New Roman" w:hAnsi="Times New Roman" w:cs="Times New Roman"/>
          <w:sz w:val="24"/>
          <w:szCs w:val="24"/>
        </w:rPr>
        <w:t>y</w:t>
      </w:r>
      <w:r w:rsidRPr="00591A6A">
        <w:rPr>
          <w:rStyle w:val="BodyText1"/>
          <w:rFonts w:ascii="Times New Roman" w:hAnsi="Times New Roman" w:cs="Times New Roman"/>
          <w:sz w:val="24"/>
          <w:szCs w:val="24"/>
        </w:rPr>
        <w:t xml:space="preserve">/Trust </w:t>
      </w:r>
      <w:r w:rsidRPr="00591A6A">
        <w:rPr>
          <w:rFonts w:ascii="Times New Roman" w:hAnsi="Times New Roman" w:cs="Times New Roman"/>
          <w:sz w:val="24"/>
          <w:szCs w:val="24"/>
        </w:rPr>
        <w:t>upon him under Article 80 of the Constitution “to produce</w:t>
      </w:r>
      <w:r w:rsidR="00591A6A" w:rsidRPr="00591A6A">
        <w:rPr>
          <w:rFonts w:ascii="Times New Roman" w:hAnsi="Times New Roman" w:cs="Times New Roman"/>
          <w:sz w:val="24"/>
          <w:szCs w:val="24"/>
        </w:rPr>
        <w:t xml:space="preserve"> </w:t>
      </w:r>
      <w:r w:rsidRPr="00591A6A">
        <w:rPr>
          <w:rFonts w:ascii="Times New Roman" w:hAnsi="Times New Roman" w:cs="Times New Roman"/>
          <w:sz w:val="24"/>
          <w:szCs w:val="24"/>
        </w:rPr>
        <w:t>certificates to the electoral</w:t>
      </w:r>
      <w:r w:rsidR="00591A6A" w:rsidRPr="00591A6A">
        <w:rPr>
          <w:rFonts w:ascii="Times New Roman" w:hAnsi="Times New Roman" w:cs="Times New Roman"/>
          <w:sz w:val="24"/>
          <w:szCs w:val="24"/>
        </w:rPr>
        <w:t xml:space="preserve"> </w:t>
      </w:r>
      <w:r w:rsidRPr="00591A6A">
        <w:rPr>
          <w:rFonts w:ascii="Times New Roman" w:hAnsi="Times New Roman" w:cs="Times New Roman"/>
          <w:sz w:val="24"/>
          <w:szCs w:val="24"/>
        </w:rPr>
        <w:t xml:space="preserve">authorities”. - see </w:t>
      </w:r>
      <w:r w:rsidRPr="00591A6A">
        <w:rPr>
          <w:rStyle w:val="BodytextBold"/>
          <w:rFonts w:ascii="Times New Roman" w:hAnsi="Times New Roman" w:cs="Times New Roman"/>
          <w:sz w:val="24"/>
          <w:szCs w:val="24"/>
        </w:rPr>
        <w:t xml:space="preserve">Abdul Balinglra </w:t>
      </w:r>
      <w:r w:rsidRPr="00591A6A">
        <w:rPr>
          <w:rFonts w:ascii="Times New Roman" w:hAnsi="Times New Roman" w:cs="Times New Roman"/>
          <w:sz w:val="24"/>
          <w:szCs w:val="24"/>
        </w:rPr>
        <w:t>(supra). In addition to the failure of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to discharge Ms, </w:t>
      </w:r>
      <w:r w:rsidRPr="00591A6A">
        <w:rPr>
          <w:rStyle w:val="BodyText1"/>
          <w:rFonts w:ascii="Times New Roman" w:hAnsi="Times New Roman" w:cs="Times New Roman"/>
          <w:sz w:val="24"/>
          <w:szCs w:val="24"/>
        </w:rPr>
        <w:t xml:space="preserve">duty, </w:t>
      </w:r>
      <w:r w:rsidRPr="00591A6A">
        <w:rPr>
          <w:rFonts w:ascii="Times New Roman" w:hAnsi="Times New Roman" w:cs="Times New Roman"/>
          <w:sz w:val="24"/>
          <w:szCs w:val="24"/>
        </w:rPr>
        <w:t xml:space="preserve">the respondent, through his election petition, has </w:t>
      </w:r>
      <w:r w:rsidRPr="00591A6A">
        <w:rPr>
          <w:rStyle w:val="BodyText1"/>
          <w:rFonts w:ascii="Times New Roman" w:hAnsi="Times New Roman" w:cs="Times New Roman"/>
          <w:sz w:val="24"/>
          <w:szCs w:val="24"/>
        </w:rPr>
        <w:t>successful</w:t>
      </w:r>
      <w:r w:rsidR="00591A6A" w:rsidRPr="00591A6A">
        <w:rPr>
          <w:rStyle w:val="BodyText1"/>
          <w:rFonts w:ascii="Times New Roman" w:hAnsi="Times New Roman" w:cs="Times New Roman"/>
          <w:sz w:val="24"/>
          <w:szCs w:val="24"/>
        </w:rPr>
        <w:t xml:space="preserve">ly </w:t>
      </w:r>
      <w:r w:rsidRPr="00591A6A">
        <w:rPr>
          <w:rStyle w:val="BodyText1"/>
          <w:rFonts w:ascii="Times New Roman" w:hAnsi="Times New Roman" w:cs="Times New Roman"/>
          <w:sz w:val="24"/>
          <w:szCs w:val="24"/>
        </w:rPr>
        <w:t xml:space="preserve">cast </w:t>
      </w:r>
      <w:r w:rsidRPr="00591A6A">
        <w:rPr>
          <w:rFonts w:ascii="Times New Roman" w:hAnsi="Times New Roman" w:cs="Times New Roman"/>
          <w:sz w:val="24"/>
          <w:szCs w:val="24"/>
        </w:rPr>
        <w:t xml:space="preserve">serious doubt on the veracity of the documentation offered </w:t>
      </w:r>
      <w:r w:rsidRPr="00591A6A">
        <w:rPr>
          <w:rStyle w:val="BodyText1"/>
          <w:rFonts w:ascii="Times New Roman" w:hAnsi="Times New Roman" w:cs="Times New Roman"/>
          <w:sz w:val="24"/>
          <w:szCs w:val="24"/>
        </w:rPr>
        <w:t xml:space="preserve">by </w:t>
      </w:r>
      <w:r w:rsidRPr="00591A6A">
        <w:rPr>
          <w:rFonts w:ascii="Times New Roman" w:hAnsi="Times New Roman" w:cs="Times New Roman"/>
          <w:sz w:val="24"/>
          <w:szCs w:val="24"/>
        </w:rPr>
        <w:t>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After a thorough perusal and scrutiny of the </w:t>
      </w:r>
      <w:r w:rsidR="00591A6A" w:rsidRPr="00591A6A">
        <w:rPr>
          <w:rFonts w:ascii="Times New Roman" w:hAnsi="Times New Roman" w:cs="Times New Roman"/>
          <w:sz w:val="24"/>
          <w:szCs w:val="24"/>
        </w:rPr>
        <w:t xml:space="preserve">records, </w:t>
      </w:r>
      <w:r w:rsidR="00591A6A" w:rsidRPr="00591A6A">
        <w:rPr>
          <w:rFonts w:ascii="Times New Roman" w:hAnsi="Times New Roman" w:cs="Times New Roman"/>
          <w:sz w:val="24"/>
          <w:szCs w:val="24"/>
        </w:rPr>
        <w:lastRenderedPageBreak/>
        <w:t>this</w:t>
      </w:r>
      <w:r w:rsidRPr="00591A6A">
        <w:rPr>
          <w:rFonts w:ascii="Times New Roman" w:hAnsi="Times New Roman" w:cs="Times New Roman"/>
          <w:sz w:val="24"/>
          <w:szCs w:val="24"/>
        </w:rPr>
        <w:t xml:space="preserve"> court finds that the learned trial judge properly weighed the </w:t>
      </w:r>
      <w:r w:rsidRPr="00591A6A">
        <w:rPr>
          <w:rStyle w:val="BodyText1"/>
          <w:rFonts w:ascii="Times New Roman" w:hAnsi="Times New Roman" w:cs="Times New Roman"/>
          <w:sz w:val="24"/>
          <w:szCs w:val="24"/>
        </w:rPr>
        <w:t xml:space="preserve">evidence </w:t>
      </w:r>
      <w:r w:rsidRPr="00591A6A">
        <w:rPr>
          <w:rFonts w:ascii="Times New Roman" w:hAnsi="Times New Roman" w:cs="Times New Roman"/>
          <w:sz w:val="24"/>
          <w:szCs w:val="24"/>
        </w:rPr>
        <w:t>and properly found the 3</w:t>
      </w:r>
      <w:r w:rsidRPr="00591A6A">
        <w:rPr>
          <w:rFonts w:ascii="Times New Roman" w:hAnsi="Times New Roman" w:cs="Times New Roman"/>
          <w:sz w:val="24"/>
          <w:szCs w:val="24"/>
          <w:vertAlign w:val="superscript"/>
        </w:rPr>
        <w:t>rd</w:t>
      </w:r>
      <w:r w:rsidRPr="00591A6A">
        <w:rPr>
          <w:rFonts w:ascii="Times New Roman" w:hAnsi="Times New Roman" w:cs="Times New Roman"/>
          <w:sz w:val="24"/>
          <w:szCs w:val="24"/>
        </w:rPr>
        <w:t xml:space="preserve"> appellant to be academically </w:t>
      </w:r>
      <w:r w:rsidRPr="00591A6A">
        <w:rPr>
          <w:rStyle w:val="BodyText1"/>
          <w:rFonts w:ascii="Times New Roman" w:hAnsi="Times New Roman" w:cs="Times New Roman"/>
          <w:sz w:val="24"/>
          <w:szCs w:val="24"/>
        </w:rPr>
        <w:t xml:space="preserve">unqualified </w:t>
      </w:r>
      <w:r w:rsidRPr="00591A6A">
        <w:rPr>
          <w:rFonts w:ascii="Times New Roman" w:hAnsi="Times New Roman" w:cs="Times New Roman"/>
          <w:sz w:val="24"/>
          <w:szCs w:val="24"/>
        </w:rPr>
        <w:t xml:space="preserve">for the position of District </w:t>
      </w:r>
      <w:r w:rsidR="00591A6A" w:rsidRPr="00591A6A">
        <w:rPr>
          <w:rFonts w:ascii="Times New Roman" w:hAnsi="Times New Roman" w:cs="Times New Roman"/>
          <w:sz w:val="24"/>
          <w:szCs w:val="24"/>
        </w:rPr>
        <w:t>Chairperson. Her</w:t>
      </w:r>
      <w:r w:rsidRPr="00591A6A">
        <w:rPr>
          <w:rFonts w:ascii="Times New Roman" w:hAnsi="Times New Roman" w:cs="Times New Roman"/>
          <w:sz w:val="24"/>
          <w:szCs w:val="24"/>
        </w:rPr>
        <w:t xml:space="preserve"> findings cannot be faulted and are affirmed.</w:t>
      </w:r>
    </w:p>
    <w:p w:rsidR="004A1961" w:rsidRPr="00591A6A" w:rsidRDefault="005B6F94" w:rsidP="00591A6A">
      <w:pPr>
        <w:pStyle w:val="BodyText7"/>
        <w:shd w:val="clear" w:color="auto" w:fill="auto"/>
        <w:spacing w:before="0" w:after="848"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Consequently, I would dismiss the appeal with costs to the respondent.</w:t>
      </w:r>
    </w:p>
    <w:p w:rsidR="004A1961" w:rsidRPr="00591A6A" w:rsidRDefault="005B6F94" w:rsidP="00591A6A">
      <w:pPr>
        <w:pStyle w:val="BodyText7"/>
        <w:shd w:val="clear" w:color="auto" w:fill="auto"/>
        <w:spacing w:before="0" w:line="360" w:lineRule="auto"/>
        <w:ind w:left="20" w:right="20"/>
        <w:jc w:val="both"/>
        <w:rPr>
          <w:rFonts w:ascii="Times New Roman" w:hAnsi="Times New Roman" w:cs="Times New Roman"/>
          <w:sz w:val="24"/>
          <w:szCs w:val="24"/>
        </w:rPr>
      </w:pPr>
      <w:r w:rsidRPr="00591A6A">
        <w:rPr>
          <w:rFonts w:ascii="Times New Roman" w:hAnsi="Times New Roman" w:cs="Times New Roman"/>
          <w:sz w:val="24"/>
          <w:szCs w:val="24"/>
        </w:rPr>
        <w:t>The election of Mangusho Lawerence Cherop as District Chairperson of Kween District is hereby nullified.</w:t>
      </w:r>
      <w:r w:rsidRPr="00591A6A">
        <w:rPr>
          <w:rFonts w:ascii="Times New Roman" w:hAnsi="Times New Roman" w:cs="Times New Roman"/>
          <w:sz w:val="24"/>
          <w:szCs w:val="24"/>
        </w:rPr>
        <w:br w:type="page"/>
      </w:r>
    </w:p>
    <w:p w:rsidR="004A1961" w:rsidRPr="00591A6A" w:rsidRDefault="005B6F94" w:rsidP="00591A6A">
      <w:pPr>
        <w:pStyle w:val="BodyText7"/>
        <w:shd w:val="clear" w:color="auto" w:fill="auto"/>
        <w:spacing w:before="0" w:after="1016" w:line="360" w:lineRule="auto"/>
        <w:ind w:left="20" w:right="240"/>
        <w:jc w:val="both"/>
        <w:rPr>
          <w:rFonts w:ascii="Times New Roman" w:hAnsi="Times New Roman" w:cs="Times New Roman"/>
          <w:sz w:val="24"/>
          <w:szCs w:val="24"/>
        </w:rPr>
      </w:pPr>
      <w:r w:rsidRPr="00591A6A">
        <w:rPr>
          <w:rFonts w:ascii="Times New Roman" w:hAnsi="Times New Roman" w:cs="Times New Roman"/>
          <w:sz w:val="24"/>
          <w:szCs w:val="24"/>
        </w:rPr>
        <w:lastRenderedPageBreak/>
        <w:t>It is hereby ordered that fresh elections be conducted by the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appellant as soon as possible. Since my Lords A. S. Nshimye and R. Kasule JJA both agree, the appeal stands dismissed with orders as above stated.</w:t>
      </w:r>
    </w:p>
    <w:p w:rsidR="004A1961" w:rsidRPr="00591A6A" w:rsidRDefault="005B6F94" w:rsidP="00591A6A">
      <w:pPr>
        <w:pStyle w:val="BodyText7"/>
        <w:shd w:val="clear" w:color="auto" w:fill="auto"/>
        <w:spacing w:before="0" w:after="735" w:line="360" w:lineRule="auto"/>
        <w:ind w:left="20"/>
        <w:jc w:val="both"/>
        <w:rPr>
          <w:rFonts w:ascii="Times New Roman" w:hAnsi="Times New Roman" w:cs="Times New Roman"/>
          <w:sz w:val="24"/>
          <w:szCs w:val="24"/>
        </w:rPr>
      </w:pPr>
      <w:r w:rsidRPr="00591A6A">
        <w:rPr>
          <w:rFonts w:ascii="Times New Roman" w:hAnsi="Times New Roman" w:cs="Times New Roman"/>
          <w:sz w:val="24"/>
          <w:szCs w:val="24"/>
        </w:rPr>
        <w:t>Dated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day of August, 2012</w:t>
      </w:r>
    </w:p>
    <w:p w:rsidR="004A1961" w:rsidRPr="00591A6A" w:rsidRDefault="005B6F94" w:rsidP="00591A6A">
      <w:pPr>
        <w:pStyle w:val="BodyText7"/>
        <w:shd w:val="clear" w:color="auto" w:fill="auto"/>
        <w:tabs>
          <w:tab w:val="left" w:pos="3058"/>
        </w:tabs>
        <w:spacing w:before="0" w:line="360" w:lineRule="auto"/>
        <w:ind w:left="20"/>
        <w:jc w:val="both"/>
        <w:rPr>
          <w:rFonts w:ascii="Times New Roman" w:hAnsi="Times New Roman" w:cs="Times New Roman"/>
          <w:sz w:val="24"/>
          <w:szCs w:val="24"/>
        </w:rPr>
      </w:pPr>
      <w:r w:rsidRPr="00591A6A">
        <w:rPr>
          <w:rFonts w:ascii="Times New Roman" w:hAnsi="Times New Roman" w:cs="Times New Roman"/>
          <w:sz w:val="24"/>
          <w:szCs w:val="24"/>
        </w:rPr>
        <w:t xml:space="preserve">A.E.N Mpagi </w:t>
      </w:r>
      <w:r w:rsidR="00591A6A" w:rsidRPr="00591A6A">
        <w:rPr>
          <w:rFonts w:ascii="Times New Roman" w:hAnsi="Times New Roman" w:cs="Times New Roman"/>
          <w:sz w:val="24"/>
          <w:szCs w:val="24"/>
        </w:rPr>
        <w:t>.</w:t>
      </w:r>
      <w:r w:rsidRPr="00591A6A">
        <w:rPr>
          <w:rFonts w:ascii="Times New Roman" w:hAnsi="Times New Roman" w:cs="Times New Roman"/>
          <w:sz w:val="24"/>
          <w:szCs w:val="24"/>
        </w:rPr>
        <w:t>B</w:t>
      </w:r>
      <w:r w:rsidR="00591A6A" w:rsidRPr="00591A6A">
        <w:rPr>
          <w:rFonts w:ascii="Times New Roman" w:hAnsi="Times New Roman" w:cs="Times New Roman"/>
          <w:sz w:val="24"/>
          <w:szCs w:val="24"/>
        </w:rPr>
        <w:t>ahigeine</w:t>
      </w:r>
      <w:r w:rsidRPr="00591A6A">
        <w:rPr>
          <w:rFonts w:ascii="Times New Roman" w:hAnsi="Times New Roman" w:cs="Times New Roman"/>
          <w:sz w:val="24"/>
          <w:szCs w:val="24"/>
        </w:rPr>
        <w:t>,</w:t>
      </w:r>
      <w:r w:rsidRPr="00591A6A">
        <w:rPr>
          <w:rFonts w:ascii="Times New Roman" w:hAnsi="Times New Roman" w:cs="Times New Roman"/>
          <w:sz w:val="24"/>
          <w:szCs w:val="24"/>
        </w:rPr>
        <w:tab/>
      </w:r>
    </w:p>
    <w:p w:rsidR="004A1961" w:rsidRPr="00591A6A" w:rsidRDefault="005B6F94" w:rsidP="00591A6A">
      <w:pPr>
        <w:pStyle w:val="Bodytext20"/>
        <w:shd w:val="clear" w:color="auto" w:fill="auto"/>
        <w:spacing w:after="57" w:line="360" w:lineRule="auto"/>
        <w:ind w:left="20"/>
        <w:jc w:val="both"/>
        <w:rPr>
          <w:rFonts w:ascii="Times New Roman" w:hAnsi="Times New Roman" w:cs="Times New Roman"/>
          <w:sz w:val="24"/>
          <w:szCs w:val="24"/>
        </w:rPr>
      </w:pPr>
      <w:r w:rsidRPr="00591A6A">
        <w:rPr>
          <w:rFonts w:ascii="Times New Roman" w:hAnsi="Times New Roman" w:cs="Times New Roman"/>
          <w:sz w:val="24"/>
          <w:szCs w:val="24"/>
        </w:rPr>
        <w:t xml:space="preserve">DEPUTY CHIEF </w:t>
      </w:r>
      <w:r w:rsidRPr="00591A6A">
        <w:rPr>
          <w:rStyle w:val="Bodytext22"/>
          <w:rFonts w:ascii="Times New Roman" w:hAnsi="Times New Roman" w:cs="Times New Roman"/>
          <w:b/>
          <w:bCs/>
          <w:sz w:val="24"/>
          <w:szCs w:val="24"/>
        </w:rPr>
        <w:t>JU</w:t>
      </w:r>
      <w:r w:rsidR="00591A6A" w:rsidRPr="00591A6A">
        <w:rPr>
          <w:rStyle w:val="Bodytext22"/>
          <w:rFonts w:ascii="Times New Roman" w:hAnsi="Times New Roman" w:cs="Times New Roman"/>
          <w:b/>
          <w:bCs/>
          <w:sz w:val="24"/>
          <w:szCs w:val="24"/>
        </w:rPr>
        <w:t>C</w:t>
      </w:r>
      <w:r w:rsidRPr="00591A6A">
        <w:rPr>
          <w:rStyle w:val="Bodytext22"/>
          <w:rFonts w:ascii="Times New Roman" w:hAnsi="Times New Roman" w:cs="Times New Roman"/>
          <w:b/>
          <w:bCs/>
          <w:sz w:val="24"/>
          <w:szCs w:val="24"/>
        </w:rPr>
        <w:t>T</w:t>
      </w:r>
      <w:r w:rsidR="00591A6A" w:rsidRPr="00591A6A">
        <w:rPr>
          <w:rStyle w:val="Bodytext22"/>
          <w:rFonts w:ascii="Times New Roman" w:hAnsi="Times New Roman" w:cs="Times New Roman"/>
          <w:b/>
          <w:bCs/>
          <w:sz w:val="24"/>
          <w:szCs w:val="24"/>
        </w:rPr>
        <w:t>ICE</w:t>
      </w:r>
      <w:r w:rsidRPr="00591A6A">
        <w:rPr>
          <w:rStyle w:val="Bodytext22"/>
          <w:rFonts w:ascii="Times New Roman" w:hAnsi="Times New Roman" w:cs="Times New Roman"/>
          <w:b/>
          <w:bCs/>
          <w:sz w:val="24"/>
          <w:szCs w:val="24"/>
        </w:rPr>
        <w:t>.</w:t>
      </w:r>
    </w:p>
    <w:p w:rsidR="004A1961" w:rsidRPr="00591A6A" w:rsidRDefault="004A1961" w:rsidP="00591A6A">
      <w:pPr>
        <w:spacing w:line="360" w:lineRule="auto"/>
        <w:jc w:val="both"/>
        <w:rPr>
          <w:rFonts w:ascii="Times New Roman" w:hAnsi="Times New Roman" w:cs="Times New Roman"/>
        </w:rPr>
      </w:pPr>
    </w:p>
    <w:p w:rsidR="004A1961" w:rsidRPr="00591A6A" w:rsidRDefault="004A1961" w:rsidP="00591A6A">
      <w:pPr>
        <w:spacing w:line="360" w:lineRule="auto"/>
        <w:jc w:val="both"/>
        <w:rPr>
          <w:rFonts w:ascii="Times New Roman" w:hAnsi="Times New Roman" w:cs="Times New Roman"/>
        </w:rPr>
      </w:pPr>
    </w:p>
    <w:p w:rsidR="004A1961" w:rsidRPr="00591A6A" w:rsidRDefault="004A1961" w:rsidP="00591A6A">
      <w:pPr>
        <w:spacing w:line="360" w:lineRule="auto"/>
        <w:jc w:val="both"/>
        <w:rPr>
          <w:rFonts w:ascii="Times New Roman" w:hAnsi="Times New Roman" w:cs="Times New Roman"/>
        </w:rPr>
      </w:pPr>
    </w:p>
    <w:p w:rsidR="004A1961" w:rsidRPr="00591A6A" w:rsidRDefault="004A1961" w:rsidP="00591A6A">
      <w:pPr>
        <w:spacing w:line="360" w:lineRule="auto"/>
        <w:jc w:val="both"/>
        <w:rPr>
          <w:rFonts w:ascii="Times New Roman" w:hAnsi="Times New Roman" w:cs="Times New Roman"/>
        </w:rPr>
        <w:sectPr w:rsidR="004A1961" w:rsidRPr="00591A6A">
          <w:type w:val="continuous"/>
          <w:pgSz w:w="12240" w:h="15840"/>
          <w:pgMar w:top="679" w:right="1267" w:bottom="655" w:left="1339" w:header="0" w:footer="3" w:gutter="0"/>
          <w:cols w:space="720"/>
          <w:noEndnote/>
          <w:docGrid w:linePitch="360"/>
        </w:sectPr>
      </w:pPr>
    </w:p>
    <w:p w:rsidR="008C095F" w:rsidRPr="00591A6A" w:rsidRDefault="005B6F94" w:rsidP="00591A6A">
      <w:pPr>
        <w:pStyle w:val="Heading30"/>
        <w:keepNext/>
        <w:keepLines/>
        <w:shd w:val="clear" w:color="auto" w:fill="auto"/>
        <w:spacing w:line="360" w:lineRule="auto"/>
        <w:ind w:left="100"/>
        <w:jc w:val="both"/>
        <w:rPr>
          <w:rFonts w:ascii="Times New Roman" w:hAnsi="Times New Roman" w:cs="Times New Roman"/>
          <w:sz w:val="24"/>
          <w:szCs w:val="24"/>
        </w:rPr>
      </w:pPr>
      <w:bookmarkStart w:id="3" w:name="bookmark3"/>
      <w:r w:rsidRPr="00591A6A">
        <w:rPr>
          <w:rFonts w:ascii="Times New Roman" w:hAnsi="Times New Roman" w:cs="Times New Roman"/>
          <w:sz w:val="24"/>
          <w:szCs w:val="24"/>
        </w:rPr>
        <w:lastRenderedPageBreak/>
        <w:t xml:space="preserve">THE REPUBLIC OF UGANDA </w:t>
      </w:r>
    </w:p>
    <w:p w:rsidR="004A1961" w:rsidRPr="00591A6A" w:rsidRDefault="005B6F94" w:rsidP="00591A6A">
      <w:pPr>
        <w:pStyle w:val="Heading30"/>
        <w:keepNext/>
        <w:keepLines/>
        <w:shd w:val="clear" w:color="auto" w:fill="auto"/>
        <w:spacing w:line="360" w:lineRule="auto"/>
        <w:ind w:left="100"/>
        <w:jc w:val="both"/>
        <w:rPr>
          <w:rFonts w:ascii="Times New Roman" w:hAnsi="Times New Roman" w:cs="Times New Roman"/>
          <w:sz w:val="24"/>
          <w:szCs w:val="24"/>
        </w:rPr>
      </w:pPr>
      <w:proofErr w:type="gramStart"/>
      <w:r w:rsidRPr="00591A6A">
        <w:rPr>
          <w:rFonts w:ascii="Times New Roman" w:hAnsi="Times New Roman" w:cs="Times New Roman"/>
          <w:sz w:val="24"/>
          <w:szCs w:val="24"/>
        </w:rPr>
        <w:t>IN THE COURT OF APPEAL OF UGANDA HOLDEN AT KAMPALA ELECTION PETITION APPEAL NO.</w:t>
      </w:r>
      <w:proofErr w:type="gramEnd"/>
      <w:r w:rsidRPr="00591A6A">
        <w:rPr>
          <w:rFonts w:ascii="Times New Roman" w:hAnsi="Times New Roman" w:cs="Times New Roman"/>
          <w:sz w:val="24"/>
          <w:szCs w:val="24"/>
        </w:rPr>
        <w:t xml:space="preserve"> 33 OF 2011</w:t>
      </w:r>
      <w:bookmarkEnd w:id="3"/>
    </w:p>
    <w:p w:rsidR="004A1961" w:rsidRPr="00591A6A" w:rsidRDefault="005B6F94" w:rsidP="00591A6A">
      <w:pPr>
        <w:pStyle w:val="Bodytext20"/>
        <w:shd w:val="clear" w:color="auto" w:fill="auto"/>
        <w:spacing w:after="184"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 xml:space="preserve">(Arising out of Election Petition Appeal No. 12 of 2011before Hon. Lady Justice Margaret </w:t>
      </w:r>
      <w:proofErr w:type="spellStart"/>
      <w:r w:rsidRPr="00591A6A">
        <w:rPr>
          <w:rFonts w:ascii="Times New Roman" w:hAnsi="Times New Roman" w:cs="Times New Roman"/>
          <w:sz w:val="24"/>
          <w:szCs w:val="24"/>
        </w:rPr>
        <w:t>Oumo</w:t>
      </w:r>
      <w:proofErr w:type="spellEnd"/>
      <w:r w:rsidRPr="00591A6A">
        <w:rPr>
          <w:rFonts w:ascii="Times New Roman" w:hAnsi="Times New Roman" w:cs="Times New Roman"/>
          <w:sz w:val="24"/>
          <w:szCs w:val="24"/>
        </w:rPr>
        <w:t xml:space="preserve"> </w:t>
      </w:r>
      <w:proofErr w:type="spellStart"/>
      <w:r w:rsidRPr="00591A6A">
        <w:rPr>
          <w:rFonts w:ascii="Times New Roman" w:hAnsi="Times New Roman" w:cs="Times New Roman"/>
          <w:sz w:val="24"/>
          <w:szCs w:val="24"/>
        </w:rPr>
        <w:t>Oguli</w:t>
      </w:r>
      <w:proofErr w:type="spellEnd"/>
      <w:r w:rsidRPr="00591A6A">
        <w:rPr>
          <w:rFonts w:ascii="Times New Roman" w:hAnsi="Times New Roman" w:cs="Times New Roman"/>
          <w:sz w:val="24"/>
          <w:szCs w:val="24"/>
        </w:rPr>
        <w:t>)</w:t>
      </w:r>
    </w:p>
    <w:p w:rsidR="004A1961" w:rsidRPr="00591A6A" w:rsidRDefault="005B6F94" w:rsidP="00591A6A">
      <w:pPr>
        <w:pStyle w:val="BodyText7"/>
        <w:numPr>
          <w:ilvl w:val="0"/>
          <w:numId w:val="5"/>
        </w:numPr>
        <w:shd w:val="clear" w:color="auto" w:fill="auto"/>
        <w:tabs>
          <w:tab w:val="left" w:pos="518"/>
        </w:tabs>
        <w:spacing w:before="0"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ELECTORAL COMMISSION</w:t>
      </w:r>
    </w:p>
    <w:p w:rsidR="004A1961" w:rsidRPr="00591A6A" w:rsidRDefault="005B6F94" w:rsidP="00591A6A">
      <w:pPr>
        <w:pStyle w:val="BodyText7"/>
        <w:numPr>
          <w:ilvl w:val="0"/>
          <w:numId w:val="5"/>
        </w:numPr>
        <w:shd w:val="clear" w:color="auto" w:fill="auto"/>
        <w:tabs>
          <w:tab w:val="left" w:pos="551"/>
        </w:tabs>
        <w:spacing w:before="0"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NATIONAL COUNCIL FOR HIGHER EDUCATION</w:t>
      </w:r>
    </w:p>
    <w:p w:rsidR="004A1961" w:rsidRPr="00591A6A" w:rsidRDefault="005B6F94" w:rsidP="00591A6A">
      <w:pPr>
        <w:pStyle w:val="BodyText7"/>
        <w:numPr>
          <w:ilvl w:val="0"/>
          <w:numId w:val="5"/>
        </w:numPr>
        <w:shd w:val="clear" w:color="auto" w:fill="auto"/>
        <w:tabs>
          <w:tab w:val="left" w:pos="561"/>
        </w:tabs>
        <w:spacing w:before="0" w:line="360" w:lineRule="auto"/>
        <w:ind w:left="100"/>
        <w:jc w:val="both"/>
        <w:rPr>
          <w:rFonts w:ascii="Times New Roman" w:hAnsi="Times New Roman" w:cs="Times New Roman"/>
          <w:sz w:val="24"/>
          <w:szCs w:val="24"/>
        </w:rPr>
      </w:pPr>
      <w:r w:rsidRPr="00591A6A">
        <w:rPr>
          <w:rStyle w:val="BodyText52"/>
          <w:rFonts w:ascii="Times New Roman" w:hAnsi="Times New Roman" w:cs="Times New Roman"/>
          <w:sz w:val="24"/>
          <w:szCs w:val="24"/>
        </w:rPr>
        <w:t xml:space="preserve">MANGUSHO </w:t>
      </w:r>
      <w:r w:rsidRPr="00591A6A">
        <w:rPr>
          <w:rFonts w:ascii="Times New Roman" w:hAnsi="Times New Roman" w:cs="Times New Roman"/>
          <w:sz w:val="24"/>
          <w:szCs w:val="24"/>
        </w:rPr>
        <w:t>I^WRENCE CHEROP</w:t>
      </w:r>
    </w:p>
    <w:p w:rsidR="004A1961" w:rsidRPr="00591A6A" w:rsidRDefault="005B6F94" w:rsidP="00591A6A">
      <w:pPr>
        <w:pStyle w:val="BodyText7"/>
        <w:numPr>
          <w:ilvl w:val="0"/>
          <w:numId w:val="5"/>
        </w:numPr>
        <w:shd w:val="clear" w:color="auto" w:fill="auto"/>
        <w:tabs>
          <w:tab w:val="left" w:pos="561"/>
        </w:tabs>
        <w:spacing w:before="0" w:line="360" w:lineRule="auto"/>
        <w:ind w:left="100"/>
        <w:jc w:val="both"/>
        <w:rPr>
          <w:rFonts w:ascii="Times New Roman" w:hAnsi="Times New Roman" w:cs="Times New Roman"/>
          <w:sz w:val="24"/>
          <w:szCs w:val="24"/>
        </w:rPr>
      </w:pPr>
      <w:r w:rsidRPr="00591A6A">
        <w:rPr>
          <w:rStyle w:val="BodyText52"/>
          <w:rFonts w:ascii="Times New Roman" w:hAnsi="Times New Roman" w:cs="Times New Roman"/>
          <w:sz w:val="24"/>
          <w:szCs w:val="24"/>
        </w:rPr>
        <w:t xml:space="preserve">NAJUUKA </w:t>
      </w:r>
      <w:r w:rsidRPr="00591A6A">
        <w:rPr>
          <w:rStyle w:val="BodyText41"/>
          <w:rFonts w:ascii="Times New Roman" w:hAnsi="Times New Roman" w:cs="Times New Roman"/>
          <w:sz w:val="24"/>
          <w:szCs w:val="24"/>
        </w:rPr>
        <w:t xml:space="preserve">R^HID </w:t>
      </w:r>
      <w:r w:rsidRPr="00591A6A">
        <w:rPr>
          <w:rFonts w:ascii="Times New Roman" w:hAnsi="Times New Roman" w:cs="Times New Roman"/>
          <w:sz w:val="24"/>
          <w:szCs w:val="24"/>
        </w:rPr>
        <w:t>::::::::::::::::::::::::::::::::::::::::::::::::APPELLANTS</w:t>
      </w:r>
    </w:p>
    <w:p w:rsidR="004A1961" w:rsidRPr="00591A6A" w:rsidRDefault="005B6F94" w:rsidP="00591A6A">
      <w:pPr>
        <w:pStyle w:val="BodyText7"/>
        <w:shd w:val="clear" w:color="auto" w:fill="auto"/>
        <w:tabs>
          <w:tab w:val="left" w:pos="4160"/>
        </w:tabs>
        <w:spacing w:before="0" w:line="360" w:lineRule="auto"/>
        <w:ind w:left="2240"/>
        <w:jc w:val="both"/>
        <w:rPr>
          <w:rFonts w:ascii="Times New Roman" w:hAnsi="Times New Roman" w:cs="Times New Roman"/>
          <w:sz w:val="24"/>
          <w:szCs w:val="24"/>
        </w:rPr>
      </w:pPr>
      <w:r w:rsidRPr="00591A6A">
        <w:rPr>
          <w:rStyle w:val="BodyText63"/>
          <w:rFonts w:ascii="Times New Roman" w:hAnsi="Times New Roman" w:cs="Times New Roman"/>
          <w:sz w:val="24"/>
          <w:szCs w:val="24"/>
        </w:rPr>
        <w:tab/>
      </w:r>
      <w:r w:rsidRPr="00591A6A">
        <w:rPr>
          <w:rFonts w:ascii="Times New Roman" w:hAnsi="Times New Roman" w:cs="Times New Roman"/>
          <w:sz w:val="24"/>
          <w:szCs w:val="24"/>
        </w:rPr>
        <w:t>VERSUS</w:t>
      </w:r>
    </w:p>
    <w:p w:rsidR="004A1961" w:rsidRPr="00591A6A" w:rsidRDefault="005B6F94" w:rsidP="00591A6A">
      <w:pPr>
        <w:pStyle w:val="BodyText7"/>
        <w:shd w:val="clear" w:color="auto" w:fill="auto"/>
        <w:spacing w:before="0" w:after="532"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 xml:space="preserve">CHELIMO NELSON </w:t>
      </w:r>
      <w:proofErr w:type="spellStart"/>
      <w:r w:rsidRPr="00591A6A">
        <w:rPr>
          <w:rStyle w:val="BodyText32"/>
          <w:rFonts w:ascii="Times New Roman" w:hAnsi="Times New Roman" w:cs="Times New Roman"/>
          <w:sz w:val="24"/>
          <w:szCs w:val="24"/>
        </w:rPr>
        <w:t>K^</w:t>
      </w:r>
      <w:proofErr w:type="gramStart"/>
      <w:r w:rsidRPr="00591A6A">
        <w:rPr>
          <w:rStyle w:val="BodyText32"/>
          <w:rFonts w:ascii="Times New Roman" w:hAnsi="Times New Roman" w:cs="Times New Roman"/>
          <w:sz w:val="24"/>
          <w:szCs w:val="24"/>
        </w:rPr>
        <w:t>PpOKUTO</w:t>
      </w:r>
      <w:proofErr w:type="spellEnd"/>
      <w:r w:rsidRPr="00591A6A">
        <w:rPr>
          <w:rStyle w:val="BodyText32"/>
          <w:rFonts w:ascii="Times New Roman" w:hAnsi="Times New Roman" w:cs="Times New Roman"/>
          <w:sz w:val="24"/>
          <w:szCs w:val="24"/>
        </w:rPr>
        <w:t xml:space="preserve"> </w:t>
      </w:r>
      <w:r w:rsidRPr="00591A6A">
        <w:rPr>
          <w:rFonts w:ascii="Times New Roman" w:hAnsi="Times New Roman" w:cs="Times New Roman"/>
          <w:sz w:val="24"/>
          <w:szCs w:val="24"/>
        </w:rPr>
        <w:t>:</w:t>
      </w:r>
      <w:proofErr w:type="gramEnd"/>
      <w:r w:rsidRPr="00591A6A">
        <w:rPr>
          <w:rFonts w:ascii="Times New Roman" w:hAnsi="Times New Roman" w:cs="Times New Roman"/>
          <w:sz w:val="24"/>
          <w:szCs w:val="24"/>
        </w:rPr>
        <w:t>:::::::::::::::::::::::::::"RESPONDENT</w:t>
      </w:r>
    </w:p>
    <w:p w:rsidR="004A1961" w:rsidRPr="00591A6A" w:rsidRDefault="005B6F94" w:rsidP="00591A6A">
      <w:pPr>
        <w:pStyle w:val="BodyText7"/>
        <w:shd w:val="clear" w:color="auto" w:fill="auto"/>
        <w:spacing w:before="0" w:line="360" w:lineRule="auto"/>
        <w:ind w:left="100" w:right="480"/>
        <w:jc w:val="both"/>
        <w:rPr>
          <w:rFonts w:ascii="Times New Roman" w:hAnsi="Times New Roman" w:cs="Times New Roman"/>
          <w:sz w:val="24"/>
          <w:szCs w:val="24"/>
        </w:rPr>
      </w:pPr>
      <w:r w:rsidRPr="00591A6A">
        <w:rPr>
          <w:rFonts w:ascii="Times New Roman" w:hAnsi="Times New Roman" w:cs="Times New Roman"/>
          <w:sz w:val="24"/>
          <w:szCs w:val="24"/>
        </w:rPr>
        <w:t xml:space="preserve">HON. JUSTICE A. E. N. </w:t>
      </w:r>
      <w:r w:rsidRPr="00591A6A">
        <w:rPr>
          <w:rStyle w:val="BodyText52"/>
          <w:rFonts w:ascii="Times New Roman" w:hAnsi="Times New Roman" w:cs="Times New Roman"/>
          <w:sz w:val="24"/>
          <w:szCs w:val="24"/>
        </w:rPr>
        <w:t xml:space="preserve">MPA^SAHIGEINE, </w:t>
      </w:r>
      <w:r w:rsidRPr="00591A6A">
        <w:rPr>
          <w:rFonts w:ascii="Times New Roman" w:hAnsi="Times New Roman" w:cs="Times New Roman"/>
          <w:sz w:val="24"/>
          <w:szCs w:val="24"/>
        </w:rPr>
        <w:t xml:space="preserve">DCJ HON.JUSTICE A. S. NSHIMYE, </w:t>
      </w:r>
    </w:p>
    <w:p w:rsidR="004A1961" w:rsidRPr="00591A6A" w:rsidRDefault="005B6F94" w:rsidP="00591A6A">
      <w:pPr>
        <w:pStyle w:val="Bodytext20"/>
        <w:shd w:val="clear" w:color="auto" w:fill="auto"/>
        <w:spacing w:after="0" w:line="360" w:lineRule="auto"/>
        <w:ind w:left="100" w:right="480"/>
        <w:jc w:val="both"/>
        <w:rPr>
          <w:rFonts w:ascii="Times New Roman" w:hAnsi="Times New Roman" w:cs="Times New Roman"/>
          <w:sz w:val="24"/>
          <w:szCs w:val="24"/>
        </w:rPr>
      </w:pPr>
      <w:r w:rsidRPr="00591A6A">
        <w:rPr>
          <w:rStyle w:val="Bodytext2NotBold"/>
          <w:rFonts w:ascii="Times New Roman" w:hAnsi="Times New Roman" w:cs="Times New Roman"/>
          <w:sz w:val="24"/>
          <w:szCs w:val="24"/>
        </w:rPr>
        <w:t xml:space="preserve">HON.JUSTICE REMMY KASULE, </w:t>
      </w:r>
      <w:r w:rsidRPr="00591A6A">
        <w:rPr>
          <w:rStyle w:val="Bodytext2NotBold0"/>
          <w:rFonts w:ascii="Times New Roman" w:hAnsi="Times New Roman" w:cs="Times New Roman"/>
          <w:sz w:val="24"/>
          <w:szCs w:val="24"/>
        </w:rPr>
        <w:t>JA</w:t>
      </w:r>
      <w:r w:rsidR="008C095F" w:rsidRPr="00591A6A">
        <w:rPr>
          <w:rStyle w:val="Bodytext2NotBold0"/>
          <w:rFonts w:ascii="Times New Roman" w:hAnsi="Times New Roman" w:cs="Times New Roman"/>
          <w:sz w:val="24"/>
          <w:szCs w:val="24"/>
        </w:rPr>
        <w:t>.</w:t>
      </w:r>
      <w:r w:rsidRPr="00591A6A">
        <w:rPr>
          <w:rStyle w:val="Bodytext2NotBold0"/>
          <w:rFonts w:ascii="Times New Roman" w:hAnsi="Times New Roman" w:cs="Times New Roman"/>
          <w:sz w:val="24"/>
          <w:szCs w:val="24"/>
        </w:rPr>
        <w:t xml:space="preserve"> </w:t>
      </w:r>
      <w:r w:rsidRPr="00591A6A">
        <w:rPr>
          <w:rStyle w:val="Bodytext23"/>
          <w:rFonts w:ascii="Times New Roman" w:hAnsi="Times New Roman" w:cs="Times New Roman"/>
          <w:b/>
          <w:bCs/>
          <w:sz w:val="24"/>
          <w:szCs w:val="24"/>
        </w:rPr>
        <w:t>JUDGMENT OF A. S. NSHIMYE, JA</w:t>
      </w:r>
      <w:r w:rsidRPr="00591A6A">
        <w:rPr>
          <w:rFonts w:ascii="Times New Roman" w:hAnsi="Times New Roman" w:cs="Times New Roman"/>
          <w:sz w:val="24"/>
          <w:szCs w:val="24"/>
        </w:rPr>
        <w:t xml:space="preserve"> </w:t>
      </w:r>
    </w:p>
    <w:p w:rsidR="004A1961" w:rsidRPr="00591A6A" w:rsidRDefault="005B6F94" w:rsidP="00591A6A">
      <w:pPr>
        <w:pStyle w:val="BodyText7"/>
        <w:shd w:val="clear" w:color="auto" w:fill="auto"/>
        <w:spacing w:before="0" w:after="265" w:line="360" w:lineRule="auto"/>
        <w:ind w:left="100" w:right="480"/>
        <w:jc w:val="both"/>
        <w:rPr>
          <w:rFonts w:ascii="Times New Roman" w:hAnsi="Times New Roman" w:cs="Times New Roman"/>
          <w:sz w:val="24"/>
          <w:szCs w:val="24"/>
        </w:rPr>
      </w:pPr>
      <w:r w:rsidRPr="00591A6A">
        <w:rPr>
          <w:rStyle w:val="BodyText52"/>
          <w:rFonts w:ascii="Times New Roman" w:hAnsi="Times New Roman" w:cs="Times New Roman"/>
          <w:sz w:val="24"/>
          <w:szCs w:val="24"/>
        </w:rPr>
        <w:t xml:space="preserve">I have had the benefit of reading in draft </w:t>
      </w:r>
      <w:proofErr w:type="spellStart"/>
      <w:proofErr w:type="gramStart"/>
      <w:r w:rsidRPr="00591A6A">
        <w:rPr>
          <w:rStyle w:val="BodyText41"/>
          <w:rFonts w:ascii="Times New Roman" w:hAnsi="Times New Roman" w:cs="Times New Roman"/>
          <w:sz w:val="24"/>
          <w:szCs w:val="24"/>
        </w:rPr>
        <w:t>tH^</w:t>
      </w:r>
      <w:proofErr w:type="gramEnd"/>
      <w:r w:rsidRPr="00591A6A">
        <w:rPr>
          <w:rStyle w:val="BodyText41"/>
          <w:rFonts w:ascii="Times New Roman" w:hAnsi="Times New Roman" w:cs="Times New Roman"/>
          <w:sz w:val="24"/>
          <w:szCs w:val="24"/>
        </w:rPr>
        <w:t>dg</w:t>
      </w:r>
      <w:proofErr w:type="spellEnd"/>
      <w:r w:rsidRPr="00591A6A">
        <w:rPr>
          <w:rStyle w:val="BodyText41"/>
          <w:rFonts w:ascii="Times New Roman" w:hAnsi="Times New Roman" w:cs="Times New Roman"/>
          <w:sz w:val="24"/>
          <w:szCs w:val="24"/>
        </w:rPr>
        <w:t xml:space="preserve"> </w:t>
      </w:r>
      <w:proofErr w:type="spellStart"/>
      <w:r w:rsidRPr="00591A6A">
        <w:rPr>
          <w:rStyle w:val="BodyText52"/>
          <w:rFonts w:ascii="Times New Roman" w:hAnsi="Times New Roman" w:cs="Times New Roman"/>
          <w:sz w:val="24"/>
          <w:szCs w:val="24"/>
        </w:rPr>
        <w:t>ment</w:t>
      </w:r>
      <w:proofErr w:type="spellEnd"/>
      <w:r w:rsidRPr="00591A6A">
        <w:rPr>
          <w:rStyle w:val="BodyText52"/>
          <w:rFonts w:ascii="Times New Roman" w:hAnsi="Times New Roman" w:cs="Times New Roman"/>
          <w:sz w:val="24"/>
          <w:szCs w:val="24"/>
        </w:rPr>
        <w:t xml:space="preserve"> of my Lord Hon. Justice </w:t>
      </w:r>
      <w:r w:rsidRPr="00591A6A">
        <w:rPr>
          <w:rStyle w:val="BodytextBold"/>
          <w:rFonts w:ascii="Times New Roman" w:hAnsi="Times New Roman" w:cs="Times New Roman"/>
          <w:sz w:val="24"/>
          <w:szCs w:val="24"/>
        </w:rPr>
        <w:t>A. E. N. MPAGI-BAHIGEINE, DCJ.</w:t>
      </w:r>
    </w:p>
    <w:p w:rsidR="004A1961" w:rsidRPr="00591A6A" w:rsidRDefault="005B6F94" w:rsidP="00591A6A">
      <w:pPr>
        <w:pStyle w:val="BodyText7"/>
        <w:shd w:val="clear" w:color="auto" w:fill="auto"/>
        <w:spacing w:before="0" w:after="804" w:line="360" w:lineRule="auto"/>
        <w:ind w:left="100" w:right="480"/>
        <w:jc w:val="both"/>
        <w:rPr>
          <w:rFonts w:ascii="Times New Roman" w:hAnsi="Times New Roman" w:cs="Times New Roman"/>
          <w:sz w:val="24"/>
          <w:szCs w:val="24"/>
        </w:rPr>
      </w:pPr>
      <w:r w:rsidRPr="00591A6A">
        <w:rPr>
          <w:rFonts w:ascii="Times New Roman" w:hAnsi="Times New Roman" w:cs="Times New Roman"/>
          <w:sz w:val="24"/>
          <w:szCs w:val="24"/>
        </w:rPr>
        <w:t xml:space="preserve">I </w:t>
      </w:r>
      <w:r w:rsidRPr="00591A6A">
        <w:rPr>
          <w:rStyle w:val="BodyText52"/>
          <w:rFonts w:ascii="Times New Roman" w:hAnsi="Times New Roman" w:cs="Times New Roman"/>
          <w:sz w:val="24"/>
          <w:szCs w:val="24"/>
        </w:rPr>
        <w:t xml:space="preserve">agree with it that the appeal be dismissed with </w:t>
      </w:r>
      <w:r w:rsidRPr="00591A6A">
        <w:rPr>
          <w:rStyle w:val="BodyText32"/>
          <w:rFonts w:ascii="Times New Roman" w:hAnsi="Times New Roman" w:cs="Times New Roman"/>
          <w:sz w:val="24"/>
          <w:szCs w:val="24"/>
        </w:rPr>
        <w:t xml:space="preserve">c&lt;5ste </w:t>
      </w:r>
      <w:r w:rsidRPr="00591A6A">
        <w:rPr>
          <w:rStyle w:val="BodyText52"/>
          <w:rFonts w:ascii="Times New Roman" w:hAnsi="Times New Roman" w:cs="Times New Roman"/>
          <w:sz w:val="24"/>
          <w:szCs w:val="24"/>
        </w:rPr>
        <w:t>as proposed by her.</w:t>
      </w:r>
    </w:p>
    <w:p w:rsidR="004A1961" w:rsidRPr="00591A6A" w:rsidRDefault="005B6F94" w:rsidP="00591A6A">
      <w:pPr>
        <w:pStyle w:val="BodyText7"/>
        <w:shd w:val="clear" w:color="auto" w:fill="auto"/>
        <w:spacing w:before="0" w:after="942"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Dated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day of August, 2012</w:t>
      </w:r>
    </w:p>
    <w:p w:rsidR="004A1961" w:rsidRPr="00591A6A" w:rsidRDefault="005B6F94" w:rsidP="00591A6A">
      <w:pPr>
        <w:pStyle w:val="Heading30"/>
        <w:keepNext/>
        <w:keepLines/>
        <w:shd w:val="clear" w:color="auto" w:fill="auto"/>
        <w:spacing w:after="287" w:line="360" w:lineRule="auto"/>
        <w:ind w:left="100"/>
        <w:jc w:val="both"/>
        <w:rPr>
          <w:rFonts w:ascii="Times New Roman" w:hAnsi="Times New Roman" w:cs="Times New Roman"/>
          <w:sz w:val="24"/>
          <w:szCs w:val="24"/>
        </w:rPr>
      </w:pPr>
      <w:bookmarkStart w:id="4" w:name="bookmark5"/>
      <w:r w:rsidRPr="00591A6A">
        <w:rPr>
          <w:rFonts w:ascii="Times New Roman" w:hAnsi="Times New Roman" w:cs="Times New Roman"/>
          <w:sz w:val="24"/>
          <w:szCs w:val="24"/>
        </w:rPr>
        <w:t>A. S. NSHIMYE, JA</w:t>
      </w:r>
      <w:bookmarkEnd w:id="4"/>
    </w:p>
    <w:p w:rsidR="004A1961" w:rsidRPr="00591A6A" w:rsidRDefault="005B6F94" w:rsidP="00591A6A">
      <w:pPr>
        <w:pStyle w:val="BodyText7"/>
        <w:shd w:val="clear" w:color="auto" w:fill="auto"/>
        <w:spacing w:before="0" w:line="360" w:lineRule="auto"/>
        <w:ind w:left="100"/>
        <w:jc w:val="both"/>
        <w:rPr>
          <w:rFonts w:ascii="Times New Roman" w:hAnsi="Times New Roman" w:cs="Times New Roman"/>
          <w:sz w:val="24"/>
          <w:szCs w:val="24"/>
        </w:rPr>
      </w:pPr>
      <w:r w:rsidRPr="00591A6A">
        <w:rPr>
          <w:rFonts w:ascii="Times New Roman" w:hAnsi="Times New Roman" w:cs="Times New Roman"/>
          <w:sz w:val="24"/>
          <w:szCs w:val="24"/>
        </w:rPr>
        <w:t>JUSTICE OF APPEAL</w:t>
      </w:r>
      <w:r w:rsidRPr="00591A6A">
        <w:rPr>
          <w:rFonts w:ascii="Times New Roman" w:hAnsi="Times New Roman" w:cs="Times New Roman"/>
          <w:sz w:val="24"/>
          <w:szCs w:val="24"/>
        </w:rPr>
        <w:br w:type="page"/>
      </w:r>
    </w:p>
    <w:p w:rsidR="004A1961" w:rsidRPr="00591A6A" w:rsidRDefault="005B6F94" w:rsidP="00591A6A">
      <w:pPr>
        <w:pStyle w:val="Bodytext20"/>
        <w:shd w:val="clear" w:color="auto" w:fill="auto"/>
        <w:spacing w:after="0" w:line="360" w:lineRule="auto"/>
        <w:jc w:val="both"/>
        <w:rPr>
          <w:rFonts w:ascii="Times New Roman" w:hAnsi="Times New Roman" w:cs="Times New Roman"/>
          <w:sz w:val="24"/>
          <w:szCs w:val="24"/>
        </w:rPr>
      </w:pPr>
      <w:r w:rsidRPr="00591A6A">
        <w:rPr>
          <w:rFonts w:ascii="Times New Roman" w:hAnsi="Times New Roman" w:cs="Times New Roman"/>
          <w:sz w:val="24"/>
          <w:szCs w:val="24"/>
        </w:rPr>
        <w:lastRenderedPageBreak/>
        <w:t>THE REPUBLIC OF UGANDA</w:t>
      </w:r>
    </w:p>
    <w:p w:rsidR="004A1961" w:rsidRPr="00591A6A" w:rsidRDefault="005B6F94" w:rsidP="00591A6A">
      <w:pPr>
        <w:pStyle w:val="Bodytext20"/>
        <w:shd w:val="clear" w:color="auto" w:fill="auto"/>
        <w:spacing w:after="0" w:line="360" w:lineRule="auto"/>
        <w:jc w:val="both"/>
        <w:rPr>
          <w:rFonts w:ascii="Times New Roman" w:hAnsi="Times New Roman" w:cs="Times New Roman"/>
          <w:sz w:val="24"/>
          <w:szCs w:val="24"/>
        </w:rPr>
      </w:pPr>
      <w:r w:rsidRPr="00591A6A">
        <w:rPr>
          <w:rFonts w:ascii="Times New Roman" w:hAnsi="Times New Roman" w:cs="Times New Roman"/>
          <w:sz w:val="24"/>
          <w:szCs w:val="24"/>
        </w:rPr>
        <w:t>IN THE COURT OF APPEAL OF UGANDA HOLDEN AT KAMPALA</w:t>
      </w:r>
    </w:p>
    <w:p w:rsidR="004A1961" w:rsidRPr="00591A6A" w:rsidRDefault="005B6F94" w:rsidP="00591A6A">
      <w:pPr>
        <w:pStyle w:val="Bodytext20"/>
        <w:shd w:val="clear" w:color="auto" w:fill="auto"/>
        <w:spacing w:after="0" w:line="360" w:lineRule="auto"/>
        <w:jc w:val="both"/>
        <w:rPr>
          <w:rFonts w:ascii="Times New Roman" w:hAnsi="Times New Roman" w:cs="Times New Roman"/>
          <w:sz w:val="24"/>
          <w:szCs w:val="24"/>
        </w:rPr>
      </w:pPr>
      <w:r w:rsidRPr="00591A6A">
        <w:rPr>
          <w:rFonts w:ascii="Times New Roman" w:hAnsi="Times New Roman" w:cs="Times New Roman"/>
          <w:sz w:val="24"/>
          <w:szCs w:val="24"/>
        </w:rPr>
        <w:t>ELECTION PETITION APPEAL NO. 33 OF 2011</w:t>
      </w:r>
    </w:p>
    <w:p w:rsidR="008C095F" w:rsidRPr="00591A6A" w:rsidRDefault="005B6F94" w:rsidP="00591A6A">
      <w:pPr>
        <w:pStyle w:val="Bodytext20"/>
        <w:shd w:val="clear" w:color="auto" w:fill="auto"/>
        <w:spacing w:after="124" w:line="360" w:lineRule="auto"/>
        <w:jc w:val="both"/>
        <w:rPr>
          <w:rFonts w:ascii="Times New Roman" w:hAnsi="Times New Roman" w:cs="Times New Roman"/>
          <w:sz w:val="24"/>
          <w:szCs w:val="24"/>
        </w:rPr>
      </w:pPr>
      <w:r w:rsidRPr="00591A6A">
        <w:rPr>
          <w:rFonts w:ascii="Times New Roman" w:hAnsi="Times New Roman" w:cs="Times New Roman"/>
          <w:sz w:val="24"/>
          <w:szCs w:val="24"/>
        </w:rPr>
        <w:t>(Arising out of Election Petition Appeal No. 12 of 2011</w:t>
      </w:r>
    </w:p>
    <w:p w:rsidR="004A1961" w:rsidRPr="00591A6A" w:rsidRDefault="005B6F94" w:rsidP="00591A6A">
      <w:pPr>
        <w:pStyle w:val="Bodytext20"/>
        <w:shd w:val="clear" w:color="auto" w:fill="auto"/>
        <w:spacing w:after="124" w:line="360" w:lineRule="auto"/>
        <w:jc w:val="both"/>
        <w:rPr>
          <w:rFonts w:ascii="Times New Roman" w:hAnsi="Times New Roman" w:cs="Times New Roman"/>
          <w:sz w:val="24"/>
          <w:szCs w:val="24"/>
        </w:rPr>
      </w:pPr>
      <w:r w:rsidRPr="00591A6A">
        <w:rPr>
          <w:rFonts w:ascii="Times New Roman" w:hAnsi="Times New Roman" w:cs="Times New Roman"/>
          <w:sz w:val="24"/>
          <w:szCs w:val="24"/>
        </w:rPr>
        <w:t xml:space="preserve">before Hon. Lady Justice Margaret </w:t>
      </w:r>
      <w:proofErr w:type="spellStart"/>
      <w:r w:rsidRPr="00591A6A">
        <w:rPr>
          <w:rFonts w:ascii="Times New Roman" w:hAnsi="Times New Roman" w:cs="Times New Roman"/>
          <w:sz w:val="24"/>
          <w:szCs w:val="24"/>
        </w:rPr>
        <w:t>Oumo</w:t>
      </w:r>
      <w:proofErr w:type="spellEnd"/>
      <w:r w:rsidRPr="00591A6A">
        <w:rPr>
          <w:rFonts w:ascii="Times New Roman" w:hAnsi="Times New Roman" w:cs="Times New Roman"/>
          <w:sz w:val="24"/>
          <w:szCs w:val="24"/>
        </w:rPr>
        <w:t xml:space="preserve"> </w:t>
      </w:r>
      <w:proofErr w:type="spellStart"/>
      <w:r w:rsidRPr="00591A6A">
        <w:rPr>
          <w:rFonts w:ascii="Times New Roman" w:hAnsi="Times New Roman" w:cs="Times New Roman"/>
          <w:sz w:val="24"/>
          <w:szCs w:val="24"/>
        </w:rPr>
        <w:t>Oguli</w:t>
      </w:r>
      <w:proofErr w:type="spellEnd"/>
      <w:r w:rsidRPr="00591A6A">
        <w:rPr>
          <w:rFonts w:ascii="Times New Roman" w:hAnsi="Times New Roman" w:cs="Times New Roman"/>
          <w:sz w:val="24"/>
          <w:szCs w:val="24"/>
        </w:rPr>
        <w:t>)</w:t>
      </w:r>
    </w:p>
    <w:p w:rsidR="004A1961" w:rsidRPr="00591A6A" w:rsidRDefault="005B6F94" w:rsidP="00591A6A">
      <w:pPr>
        <w:pStyle w:val="BodyText7"/>
        <w:numPr>
          <w:ilvl w:val="0"/>
          <w:numId w:val="6"/>
        </w:numPr>
        <w:shd w:val="clear" w:color="auto" w:fill="auto"/>
        <w:tabs>
          <w:tab w:val="left" w:pos="366"/>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ELECTORAL COMMISSION</w:t>
      </w:r>
    </w:p>
    <w:p w:rsidR="004A1961" w:rsidRPr="00591A6A" w:rsidRDefault="005B6F94" w:rsidP="00591A6A">
      <w:pPr>
        <w:pStyle w:val="BodyText7"/>
        <w:numPr>
          <w:ilvl w:val="0"/>
          <w:numId w:val="6"/>
        </w:numPr>
        <w:shd w:val="clear" w:color="auto" w:fill="auto"/>
        <w:tabs>
          <w:tab w:val="left" w:pos="400"/>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NATIONAL COUNCIL FOR HIGHER EDUCATION</w:t>
      </w:r>
    </w:p>
    <w:p w:rsidR="004A1961" w:rsidRPr="00591A6A" w:rsidRDefault="005B6F94" w:rsidP="00591A6A">
      <w:pPr>
        <w:pStyle w:val="BodyText7"/>
        <w:numPr>
          <w:ilvl w:val="0"/>
          <w:numId w:val="6"/>
        </w:numPr>
        <w:shd w:val="clear" w:color="auto" w:fill="auto"/>
        <w:tabs>
          <w:tab w:val="left" w:pos="400"/>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MANGUSHO</w:t>
      </w:r>
      <w:r w:rsidR="007B5208">
        <w:rPr>
          <w:rFonts w:ascii="Times New Roman" w:hAnsi="Times New Roman" w:cs="Times New Roman"/>
          <w:sz w:val="24"/>
          <w:szCs w:val="24"/>
        </w:rPr>
        <w:t xml:space="preserve"> LAW</w:t>
      </w:r>
      <w:r w:rsidRPr="00591A6A">
        <w:rPr>
          <w:rFonts w:ascii="Times New Roman" w:hAnsi="Times New Roman" w:cs="Times New Roman"/>
          <w:sz w:val="24"/>
          <w:szCs w:val="24"/>
        </w:rPr>
        <w:t>RENCE CHEROP</w:t>
      </w:r>
    </w:p>
    <w:p w:rsidR="004A1961" w:rsidRPr="00591A6A" w:rsidRDefault="005B6F94" w:rsidP="00591A6A">
      <w:pPr>
        <w:pStyle w:val="BodyText7"/>
        <w:numPr>
          <w:ilvl w:val="0"/>
          <w:numId w:val="6"/>
        </w:numPr>
        <w:shd w:val="clear" w:color="auto" w:fill="auto"/>
        <w:tabs>
          <w:tab w:val="left" w:pos="405"/>
        </w:tabs>
        <w:spacing w:before="0"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 xml:space="preserve">NAJUUKA </w:t>
      </w:r>
      <w:r w:rsidRPr="00591A6A">
        <w:rPr>
          <w:rStyle w:val="BodyText1"/>
          <w:rFonts w:ascii="Times New Roman" w:hAnsi="Times New Roman" w:cs="Times New Roman"/>
          <w:sz w:val="24"/>
          <w:szCs w:val="24"/>
        </w:rPr>
        <w:t xml:space="preserve">RASHID </w:t>
      </w:r>
      <w:r w:rsidRPr="00591A6A">
        <w:rPr>
          <w:rFonts w:ascii="Times New Roman" w:hAnsi="Times New Roman" w:cs="Times New Roman"/>
          <w:sz w:val="24"/>
          <w:szCs w:val="24"/>
        </w:rPr>
        <w:t>:::::::::::::::::::::::::::::::::::::::::::::::::APPELLANTS</w:t>
      </w:r>
    </w:p>
    <w:p w:rsidR="004A1961" w:rsidRPr="00591A6A" w:rsidRDefault="005B6F94" w:rsidP="00591A6A">
      <w:pPr>
        <w:pStyle w:val="BodyText7"/>
        <w:shd w:val="clear" w:color="auto" w:fill="auto"/>
        <w:tabs>
          <w:tab w:val="left" w:pos="4067"/>
        </w:tabs>
        <w:spacing w:before="0" w:line="360" w:lineRule="auto"/>
        <w:ind w:left="2200"/>
        <w:jc w:val="both"/>
        <w:rPr>
          <w:rFonts w:ascii="Times New Roman" w:hAnsi="Times New Roman" w:cs="Times New Roman"/>
          <w:sz w:val="24"/>
          <w:szCs w:val="24"/>
        </w:rPr>
      </w:pPr>
      <w:r w:rsidRPr="00591A6A">
        <w:rPr>
          <w:rStyle w:val="BodyText63"/>
          <w:rFonts w:ascii="Times New Roman" w:hAnsi="Times New Roman" w:cs="Times New Roman"/>
          <w:sz w:val="24"/>
          <w:szCs w:val="24"/>
        </w:rPr>
        <w:tab/>
      </w:r>
      <w:r w:rsidRPr="00591A6A">
        <w:rPr>
          <w:rFonts w:ascii="Times New Roman" w:hAnsi="Times New Roman" w:cs="Times New Roman"/>
          <w:sz w:val="24"/>
          <w:szCs w:val="24"/>
        </w:rPr>
        <w:t>VERSUS</w:t>
      </w:r>
    </w:p>
    <w:p w:rsidR="008C095F" w:rsidRPr="00591A6A" w:rsidRDefault="008C095F" w:rsidP="00591A6A">
      <w:pPr>
        <w:pStyle w:val="BodyText7"/>
        <w:shd w:val="clear" w:color="auto" w:fill="auto"/>
        <w:tabs>
          <w:tab w:val="left" w:pos="4067"/>
        </w:tabs>
        <w:spacing w:before="0" w:line="360" w:lineRule="auto"/>
        <w:ind w:left="2200"/>
        <w:jc w:val="both"/>
        <w:rPr>
          <w:rFonts w:ascii="Times New Roman" w:hAnsi="Times New Roman" w:cs="Times New Roman"/>
          <w:sz w:val="24"/>
          <w:szCs w:val="24"/>
        </w:rPr>
      </w:pPr>
    </w:p>
    <w:p w:rsidR="004A1961" w:rsidRPr="00591A6A" w:rsidRDefault="005B6F94" w:rsidP="00591A6A">
      <w:pPr>
        <w:pStyle w:val="BodyText7"/>
        <w:shd w:val="clear" w:color="auto" w:fill="auto"/>
        <w:spacing w:before="0" w:after="365" w:line="360" w:lineRule="auto"/>
        <w:ind w:left="40" w:right="60"/>
        <w:jc w:val="both"/>
        <w:rPr>
          <w:rFonts w:ascii="Times New Roman" w:hAnsi="Times New Roman" w:cs="Times New Roman"/>
          <w:sz w:val="24"/>
          <w:szCs w:val="24"/>
        </w:rPr>
      </w:pPr>
      <w:r w:rsidRPr="00591A6A">
        <w:rPr>
          <w:rFonts w:ascii="Times New Roman" w:hAnsi="Times New Roman" w:cs="Times New Roman"/>
          <w:sz w:val="24"/>
          <w:szCs w:val="24"/>
        </w:rPr>
        <w:t xml:space="preserve">CHELIMO NELSON </w:t>
      </w:r>
      <w:r w:rsidRPr="00591A6A">
        <w:rPr>
          <w:rStyle w:val="BodyText1"/>
          <w:rFonts w:ascii="Times New Roman" w:hAnsi="Times New Roman" w:cs="Times New Roman"/>
          <w:sz w:val="24"/>
          <w:szCs w:val="24"/>
        </w:rPr>
        <w:t>KAPROKUT</w:t>
      </w:r>
      <w:bookmarkStart w:id="5" w:name="_GoBack"/>
      <w:bookmarkEnd w:id="5"/>
      <w:r w:rsidRPr="00591A6A">
        <w:rPr>
          <w:rStyle w:val="BodyText1"/>
          <w:rFonts w:ascii="Times New Roman" w:hAnsi="Times New Roman" w:cs="Times New Roman"/>
          <w:sz w:val="24"/>
          <w:szCs w:val="24"/>
        </w:rPr>
        <w:t xml:space="preserve">O </w:t>
      </w:r>
      <w:r w:rsidRPr="00591A6A">
        <w:rPr>
          <w:rFonts w:ascii="Times New Roman" w:hAnsi="Times New Roman" w:cs="Times New Roman"/>
          <w:sz w:val="24"/>
          <w:szCs w:val="24"/>
        </w:rPr>
        <w:t xml:space="preserve">::::::::::::::::::::::::::::"RESPONDENT HON. JUSTICE A. E. N. </w:t>
      </w:r>
      <w:r w:rsidRPr="00591A6A">
        <w:rPr>
          <w:rStyle w:val="BodyText1"/>
          <w:rFonts w:ascii="Times New Roman" w:hAnsi="Times New Roman" w:cs="Times New Roman"/>
          <w:sz w:val="24"/>
          <w:szCs w:val="24"/>
        </w:rPr>
        <w:t xml:space="preserve">MWM-BAHIGEINE, </w:t>
      </w:r>
      <w:r w:rsidRPr="00591A6A">
        <w:rPr>
          <w:rFonts w:ascii="Times New Roman" w:hAnsi="Times New Roman" w:cs="Times New Roman"/>
          <w:sz w:val="24"/>
          <w:szCs w:val="24"/>
        </w:rPr>
        <w:t xml:space="preserve">DCJ HON.JUSTICE A. S. </w:t>
      </w:r>
      <w:r w:rsidRPr="00591A6A">
        <w:rPr>
          <w:rStyle w:val="BodyText1"/>
          <w:rFonts w:ascii="Times New Roman" w:hAnsi="Times New Roman" w:cs="Times New Roman"/>
          <w:sz w:val="24"/>
          <w:szCs w:val="24"/>
        </w:rPr>
        <w:t xml:space="preserve">NSHIM\E^A </w:t>
      </w:r>
      <w:r w:rsidRPr="00591A6A">
        <w:rPr>
          <w:rFonts w:ascii="Times New Roman" w:hAnsi="Times New Roman" w:cs="Times New Roman"/>
          <w:sz w:val="24"/>
          <w:szCs w:val="24"/>
        </w:rPr>
        <w:t>HON.JUSTICE REMMY KASUL</w:t>
      </w:r>
    </w:p>
    <w:p w:rsidR="004A1961" w:rsidRPr="00591A6A" w:rsidRDefault="005B6F94" w:rsidP="00591A6A">
      <w:pPr>
        <w:pStyle w:val="Bodytext20"/>
        <w:shd w:val="clear" w:color="auto" w:fill="auto"/>
        <w:spacing w:after="124" w:line="360" w:lineRule="auto"/>
        <w:ind w:left="40"/>
        <w:jc w:val="both"/>
        <w:rPr>
          <w:rFonts w:ascii="Times New Roman" w:hAnsi="Times New Roman" w:cs="Times New Roman"/>
          <w:sz w:val="24"/>
          <w:szCs w:val="24"/>
        </w:rPr>
      </w:pPr>
      <w:r w:rsidRPr="00591A6A">
        <w:rPr>
          <w:rStyle w:val="Bodytext2SmallCaps"/>
          <w:rFonts w:ascii="Times New Roman" w:hAnsi="Times New Roman" w:cs="Times New Roman"/>
          <w:b/>
          <w:bCs/>
          <w:sz w:val="24"/>
          <w:szCs w:val="24"/>
        </w:rPr>
        <w:t xml:space="preserve">JUDGMENT OF REMMY KASULE, </w:t>
      </w:r>
      <w:proofErr w:type="spellStart"/>
      <w:r w:rsidRPr="00591A6A">
        <w:rPr>
          <w:rStyle w:val="Bodytext2SmallCaps"/>
          <w:rFonts w:ascii="Times New Roman" w:hAnsi="Times New Roman" w:cs="Times New Roman"/>
          <w:b/>
          <w:bCs/>
          <w:sz w:val="24"/>
          <w:szCs w:val="24"/>
        </w:rPr>
        <w:t>oa</w:t>
      </w:r>
      <w:proofErr w:type="spellEnd"/>
    </w:p>
    <w:p w:rsidR="004A1961" w:rsidRPr="00591A6A" w:rsidRDefault="005B6F94" w:rsidP="00591A6A">
      <w:pPr>
        <w:pStyle w:val="BodyText7"/>
        <w:shd w:val="clear" w:color="auto" w:fill="auto"/>
        <w:spacing w:before="0" w:after="22" w:line="360" w:lineRule="auto"/>
        <w:ind w:left="40" w:right="60"/>
        <w:jc w:val="both"/>
        <w:rPr>
          <w:rStyle w:val="BodytextBold"/>
          <w:rFonts w:ascii="Times New Roman" w:hAnsi="Times New Roman" w:cs="Times New Roman"/>
          <w:sz w:val="24"/>
          <w:szCs w:val="24"/>
        </w:rPr>
      </w:pPr>
      <w:r w:rsidRPr="00591A6A">
        <w:rPr>
          <w:rFonts w:ascii="Times New Roman" w:hAnsi="Times New Roman" w:cs="Times New Roman"/>
          <w:sz w:val="24"/>
          <w:szCs w:val="24"/>
        </w:rPr>
        <w:t xml:space="preserve">I have had the advantage of reading updraft the judgment of my Lord Hon. Justice </w:t>
      </w:r>
      <w:r w:rsidRPr="00591A6A">
        <w:rPr>
          <w:rStyle w:val="BodytextBold"/>
          <w:rFonts w:ascii="Times New Roman" w:hAnsi="Times New Roman" w:cs="Times New Roman"/>
          <w:sz w:val="24"/>
          <w:szCs w:val="24"/>
        </w:rPr>
        <w:t>A. E. N. MPAGI-BAHIGEINE, DCJ.</w:t>
      </w:r>
    </w:p>
    <w:p w:rsidR="008C095F" w:rsidRPr="00591A6A" w:rsidRDefault="008C095F" w:rsidP="00591A6A">
      <w:pPr>
        <w:pStyle w:val="BodyText7"/>
        <w:shd w:val="clear" w:color="auto" w:fill="auto"/>
        <w:spacing w:before="0" w:after="22" w:line="360" w:lineRule="auto"/>
        <w:ind w:left="40" w:right="60"/>
        <w:jc w:val="both"/>
        <w:rPr>
          <w:rFonts w:ascii="Times New Roman" w:hAnsi="Times New Roman" w:cs="Times New Roman"/>
          <w:sz w:val="24"/>
          <w:szCs w:val="24"/>
        </w:rPr>
      </w:pPr>
    </w:p>
    <w:p w:rsidR="004A1961" w:rsidRPr="00591A6A" w:rsidRDefault="004A1961" w:rsidP="00591A6A">
      <w:pPr>
        <w:spacing w:line="360" w:lineRule="auto"/>
        <w:jc w:val="both"/>
        <w:rPr>
          <w:rFonts w:ascii="Times New Roman" w:hAnsi="Times New Roman" w:cs="Times New Roman"/>
        </w:rPr>
      </w:pPr>
    </w:p>
    <w:p w:rsidR="004A1961" w:rsidRPr="00591A6A" w:rsidRDefault="005B6F94" w:rsidP="00591A6A">
      <w:pPr>
        <w:pStyle w:val="BodyText7"/>
        <w:shd w:val="clear" w:color="auto" w:fill="auto"/>
        <w:spacing w:before="0" w:line="360" w:lineRule="auto"/>
        <w:jc w:val="both"/>
        <w:rPr>
          <w:rFonts w:ascii="Times New Roman" w:hAnsi="Times New Roman" w:cs="Times New Roman"/>
          <w:sz w:val="24"/>
          <w:szCs w:val="24"/>
        </w:rPr>
      </w:pPr>
      <w:r w:rsidRPr="00591A6A">
        <w:rPr>
          <w:rFonts w:ascii="Times New Roman" w:hAnsi="Times New Roman" w:cs="Times New Roman"/>
          <w:sz w:val="24"/>
          <w:szCs w:val="24"/>
        </w:rPr>
        <w:t xml:space="preserve">I agree with the conclusion she has </w:t>
      </w:r>
      <w:r w:rsidRPr="00591A6A">
        <w:rPr>
          <w:rStyle w:val="BodyText1"/>
          <w:rFonts w:ascii="Times New Roman" w:hAnsi="Times New Roman" w:cs="Times New Roman"/>
          <w:sz w:val="24"/>
          <w:szCs w:val="24"/>
        </w:rPr>
        <w:t xml:space="preserve">reachecP^hat </w:t>
      </w:r>
      <w:r w:rsidRPr="00591A6A">
        <w:rPr>
          <w:rFonts w:ascii="Times New Roman" w:hAnsi="Times New Roman" w:cs="Times New Roman"/>
          <w:sz w:val="24"/>
          <w:szCs w:val="24"/>
        </w:rPr>
        <w:t>the appeal be</w:t>
      </w:r>
    </w:p>
    <w:p w:rsidR="004A1961" w:rsidRPr="00591A6A" w:rsidRDefault="008C095F" w:rsidP="00591A6A">
      <w:pPr>
        <w:pStyle w:val="BodyText7"/>
        <w:shd w:val="clear" w:color="auto" w:fill="auto"/>
        <w:spacing w:before="0" w:after="120" w:line="360" w:lineRule="auto"/>
        <w:ind w:left="40" w:right="60"/>
        <w:jc w:val="both"/>
        <w:rPr>
          <w:rFonts w:ascii="Times New Roman" w:hAnsi="Times New Roman" w:cs="Times New Roman"/>
          <w:sz w:val="24"/>
          <w:szCs w:val="24"/>
        </w:rPr>
      </w:pPr>
      <w:r w:rsidRPr="00591A6A">
        <w:rPr>
          <w:rFonts w:ascii="Times New Roman" w:hAnsi="Times New Roman" w:cs="Times New Roman"/>
          <w:sz w:val="24"/>
          <w:szCs w:val="24"/>
        </w:rPr>
        <w:t>Dismissed</w:t>
      </w:r>
      <w:r w:rsidR="005B6F94" w:rsidRPr="00591A6A">
        <w:rPr>
          <w:rFonts w:ascii="Times New Roman" w:hAnsi="Times New Roman" w:cs="Times New Roman"/>
          <w:sz w:val="24"/>
          <w:szCs w:val="24"/>
        </w:rPr>
        <w:t xml:space="preserve"> and that fresh elections be conducted </w:t>
      </w:r>
      <w:r w:rsidR="005B6F94" w:rsidRPr="00591A6A">
        <w:rPr>
          <w:rStyle w:val="BodyText1"/>
          <w:rFonts w:ascii="Times New Roman" w:hAnsi="Times New Roman" w:cs="Times New Roman"/>
          <w:sz w:val="24"/>
          <w:szCs w:val="24"/>
        </w:rPr>
        <w:t xml:space="preserve">for </w:t>
      </w:r>
      <w:r w:rsidR="005B6F94" w:rsidRPr="00591A6A">
        <w:rPr>
          <w:rFonts w:ascii="Times New Roman" w:hAnsi="Times New Roman" w:cs="Times New Roman"/>
          <w:sz w:val="24"/>
          <w:szCs w:val="24"/>
        </w:rPr>
        <w:t>the seat of the Chairperson Kween District.</w:t>
      </w:r>
    </w:p>
    <w:p w:rsidR="004A1961" w:rsidRPr="00591A6A" w:rsidRDefault="005B6F94" w:rsidP="00591A6A">
      <w:pPr>
        <w:pStyle w:val="BodyText7"/>
        <w:shd w:val="clear" w:color="auto" w:fill="auto"/>
        <w:spacing w:before="0" w:after="300" w:line="360" w:lineRule="auto"/>
        <w:ind w:left="40" w:right="60"/>
        <w:jc w:val="both"/>
        <w:rPr>
          <w:rFonts w:ascii="Times New Roman" w:hAnsi="Times New Roman" w:cs="Times New Roman"/>
          <w:sz w:val="24"/>
          <w:szCs w:val="24"/>
        </w:rPr>
      </w:pPr>
      <w:r w:rsidRPr="00591A6A">
        <w:rPr>
          <w:rFonts w:ascii="Times New Roman" w:hAnsi="Times New Roman" w:cs="Times New Roman"/>
          <w:sz w:val="24"/>
          <w:szCs w:val="24"/>
        </w:rPr>
        <w:t>I also concur in the order as to costs as proposed by the Honourable Deputy Chief Justice.</w:t>
      </w:r>
    </w:p>
    <w:p w:rsidR="004A1961" w:rsidRPr="00591A6A" w:rsidRDefault="005B6F94" w:rsidP="00591A6A">
      <w:pPr>
        <w:pStyle w:val="BodyText7"/>
        <w:shd w:val="clear" w:color="auto" w:fill="auto"/>
        <w:spacing w:before="0" w:after="736" w:line="360" w:lineRule="auto"/>
        <w:ind w:left="40"/>
        <w:jc w:val="both"/>
        <w:rPr>
          <w:rFonts w:ascii="Times New Roman" w:hAnsi="Times New Roman" w:cs="Times New Roman"/>
          <w:sz w:val="24"/>
          <w:szCs w:val="24"/>
        </w:rPr>
      </w:pPr>
      <w:r w:rsidRPr="00591A6A">
        <w:rPr>
          <w:rFonts w:ascii="Times New Roman" w:hAnsi="Times New Roman" w:cs="Times New Roman"/>
          <w:sz w:val="24"/>
          <w:szCs w:val="24"/>
        </w:rPr>
        <w:t>Dated 1</w:t>
      </w:r>
      <w:r w:rsidRPr="00591A6A">
        <w:rPr>
          <w:rFonts w:ascii="Times New Roman" w:hAnsi="Times New Roman" w:cs="Times New Roman"/>
          <w:sz w:val="24"/>
          <w:szCs w:val="24"/>
          <w:vertAlign w:val="superscript"/>
        </w:rPr>
        <w:t>st</w:t>
      </w:r>
      <w:r w:rsidRPr="00591A6A">
        <w:rPr>
          <w:rFonts w:ascii="Times New Roman" w:hAnsi="Times New Roman" w:cs="Times New Roman"/>
          <w:sz w:val="24"/>
          <w:szCs w:val="24"/>
        </w:rPr>
        <w:t xml:space="preserve"> day of August, 2012</w:t>
      </w:r>
    </w:p>
    <w:p w:rsidR="004A1961" w:rsidRPr="00591A6A" w:rsidRDefault="005B6F94" w:rsidP="00591A6A">
      <w:pPr>
        <w:pStyle w:val="Bodytext20"/>
        <w:shd w:val="clear" w:color="auto" w:fill="auto"/>
        <w:spacing w:after="0" w:line="360" w:lineRule="auto"/>
        <w:ind w:left="40" w:right="60"/>
        <w:jc w:val="both"/>
        <w:rPr>
          <w:rFonts w:ascii="Times New Roman" w:hAnsi="Times New Roman" w:cs="Times New Roman"/>
          <w:sz w:val="24"/>
          <w:szCs w:val="24"/>
        </w:rPr>
      </w:pPr>
      <w:r w:rsidRPr="00591A6A">
        <w:rPr>
          <w:rFonts w:ascii="Times New Roman" w:hAnsi="Times New Roman" w:cs="Times New Roman"/>
          <w:sz w:val="24"/>
          <w:szCs w:val="24"/>
        </w:rPr>
        <w:t>REMMY KASULE, JA JUSTICE OF APPEAL.</w:t>
      </w:r>
    </w:p>
    <w:sectPr w:rsidR="004A1961" w:rsidRPr="00591A6A">
      <w:pgSz w:w="12240" w:h="15840"/>
      <w:pgMar w:top="942" w:right="1233" w:bottom="932" w:left="12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5F" w:rsidRDefault="008C095F">
      <w:r>
        <w:separator/>
      </w:r>
    </w:p>
  </w:endnote>
  <w:endnote w:type="continuationSeparator" w:id="0">
    <w:p w:rsidR="008C095F" w:rsidRDefault="008C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5F" w:rsidRDefault="008C095F"/>
  </w:footnote>
  <w:footnote w:type="continuationSeparator" w:id="0">
    <w:p w:rsidR="008C095F" w:rsidRDefault="008C0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941"/>
    <w:multiLevelType w:val="multilevel"/>
    <w:tmpl w:val="62C82B96"/>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8676E"/>
    <w:multiLevelType w:val="multilevel"/>
    <w:tmpl w:val="616035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F40F9"/>
    <w:multiLevelType w:val="multilevel"/>
    <w:tmpl w:val="B4E656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B091E"/>
    <w:multiLevelType w:val="multilevel"/>
    <w:tmpl w:val="CF4E58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E7713"/>
    <w:multiLevelType w:val="multilevel"/>
    <w:tmpl w:val="E1DE83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B738E0"/>
    <w:multiLevelType w:val="multilevel"/>
    <w:tmpl w:val="2F0068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61"/>
    <w:rsid w:val="004A1961"/>
    <w:rsid w:val="00591A6A"/>
    <w:rsid w:val="005B6F94"/>
    <w:rsid w:val="007B5208"/>
    <w:rsid w:val="008719B5"/>
    <w:rsid w:val="008C095F"/>
    <w:rsid w:val="008D74CD"/>
    <w:rsid w:val="00D07CB6"/>
    <w:rsid w:val="00DB4F09"/>
    <w:rsid w:val="00F2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w w:val="150"/>
      <w:sz w:val="77"/>
      <w:szCs w:val="77"/>
      <w:u w:val="none"/>
    </w:rPr>
  </w:style>
  <w:style w:type="character" w:customStyle="1" w:styleId="Bodytext31">
    <w:name w:val="Body text (3)"/>
    <w:basedOn w:val="Bodytext3"/>
    <w:rPr>
      <w:rFonts w:ascii="Bookman Old Style" w:eastAsia="Bookman Old Style" w:hAnsi="Bookman Old Style" w:cs="Bookman Old Style"/>
      <w:b w:val="0"/>
      <w:bCs w:val="0"/>
      <w:i w:val="0"/>
      <w:iCs w:val="0"/>
      <w:smallCaps w:val="0"/>
      <w:strike w:val="0"/>
      <w:color w:val="000000"/>
      <w:spacing w:val="0"/>
      <w:w w:val="150"/>
      <w:position w:val="0"/>
      <w:sz w:val="77"/>
      <w:szCs w:val="77"/>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4SmallCaps">
    <w:name w:val="Body text (4) + Small Caps"/>
    <w:basedOn w:val="Bodytext4"/>
    <w:rPr>
      <w:rFonts w:ascii="Bookman Old Style" w:eastAsia="Bookman Old Style" w:hAnsi="Bookman Old Style" w:cs="Bookman Old Style"/>
      <w:b w:val="0"/>
      <w:bCs w:val="0"/>
      <w:i w:val="0"/>
      <w:iCs w:val="0"/>
      <w:smallCaps/>
      <w:strike w:val="0"/>
      <w:color w:val="000000"/>
      <w:spacing w:val="0"/>
      <w:w w:val="100"/>
      <w:position w:val="0"/>
      <w:sz w:val="28"/>
      <w:szCs w:val="28"/>
      <w:u w:val="none"/>
      <w:lang w:val="en-US"/>
    </w:rPr>
  </w:style>
  <w:style w:type="character" w:customStyle="1" w:styleId="Heading31">
    <w:name w:val="Heading #3"/>
    <w:basedOn w:val="Heading3"/>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58"/>
      <w:szCs w:val="58"/>
      <w:u w:val="none"/>
    </w:rPr>
  </w:style>
  <w:style w:type="character" w:customStyle="1" w:styleId="Bodytext51">
    <w:name w:val="Body text (5)"/>
    <w:basedOn w:val="Bodytext5"/>
    <w:rPr>
      <w:rFonts w:ascii="Bookman Old Style" w:eastAsia="Bookman Old Style" w:hAnsi="Bookman Old Style" w:cs="Bookman Old Style"/>
      <w:b w:val="0"/>
      <w:bCs w:val="0"/>
      <w:i w:val="0"/>
      <w:iCs w:val="0"/>
      <w:smallCaps w:val="0"/>
      <w:strike w:val="0"/>
      <w:color w:val="000000"/>
      <w:spacing w:val="0"/>
      <w:w w:val="100"/>
      <w:position w:val="0"/>
      <w:sz w:val="58"/>
      <w:szCs w:val="58"/>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2">
    <w:name w:val="Body text (6)"/>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Spacing-1pt">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Spacing-1pt0">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6NotItalic1">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Heading32">
    <w:name w:val="Heading #3 (2)_"/>
    <w:basedOn w:val="DefaultParagraphFont"/>
    <w:link w:val="Heading320"/>
    <w:rPr>
      <w:rFonts w:ascii="Bookman Old Style" w:eastAsia="Bookman Old Style" w:hAnsi="Bookman Old Style" w:cs="Bookman Old Style"/>
      <w:b/>
      <w:bCs/>
      <w:i/>
      <w:iCs/>
      <w:smallCaps w:val="0"/>
      <w:strike w:val="0"/>
      <w:sz w:val="27"/>
      <w:szCs w:val="27"/>
      <w:u w:val="none"/>
    </w:rPr>
  </w:style>
  <w:style w:type="character" w:customStyle="1" w:styleId="Bodytext70">
    <w:name w:val="Body text (7)_"/>
    <w:basedOn w:val="DefaultParagraphFont"/>
    <w:link w:val="Bodytext71"/>
    <w:rPr>
      <w:rFonts w:ascii="Bookman Old Style" w:eastAsia="Bookman Old Style" w:hAnsi="Bookman Old Style" w:cs="Bookman Old Style"/>
      <w:b/>
      <w:bCs/>
      <w:i/>
      <w:iCs/>
      <w:smallCaps w:val="0"/>
      <w:strike w:val="0"/>
      <w:sz w:val="27"/>
      <w:szCs w:val="27"/>
      <w:u w:val="none"/>
    </w:rPr>
  </w:style>
  <w:style w:type="character" w:customStyle="1" w:styleId="Bodytext72">
    <w:name w:val="Body text (7)"/>
    <w:basedOn w:val="Bodytext7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3">
    <w:name w:val="Body text (7)"/>
    <w:basedOn w:val="Bodytext7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0"/>
      <w:szCs w:val="20"/>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6Spacing-1pt1">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2">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CordiaUPC" w:eastAsia="CordiaUPC" w:hAnsi="CordiaUPC" w:cs="CordiaUPC"/>
      <w:b/>
      <w:bCs/>
      <w:i w:val="0"/>
      <w:iCs w:val="0"/>
      <w:smallCaps w:val="0"/>
      <w:strike w:val="0"/>
      <w:sz w:val="54"/>
      <w:szCs w:val="54"/>
      <w:u w:val="none"/>
    </w:rPr>
  </w:style>
  <w:style w:type="character" w:customStyle="1" w:styleId="Heading21">
    <w:name w:val="Heading #2"/>
    <w:basedOn w:val="Heading2"/>
    <w:rPr>
      <w:rFonts w:ascii="CordiaUPC" w:eastAsia="CordiaUPC" w:hAnsi="CordiaUPC" w:cs="CordiaUPC"/>
      <w:b/>
      <w:bCs/>
      <w:i w:val="0"/>
      <w:iCs w:val="0"/>
      <w:smallCaps w:val="0"/>
      <w:strike w:val="0"/>
      <w:color w:val="000000"/>
      <w:spacing w:val="0"/>
      <w:w w:val="100"/>
      <w:position w:val="0"/>
      <w:sz w:val="54"/>
      <w:szCs w:val="54"/>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Heading22">
    <w:name w:val="Heading #2 (2)_"/>
    <w:basedOn w:val="DefaultParagraphFont"/>
    <w:link w:val="Heading220"/>
    <w:rPr>
      <w:rFonts w:ascii="CordiaUPC" w:eastAsia="CordiaUPC" w:hAnsi="CordiaUPC" w:cs="CordiaUPC"/>
      <w:b/>
      <w:bCs/>
      <w:i w:val="0"/>
      <w:iCs w:val="0"/>
      <w:smallCaps w:val="0"/>
      <w:strike w:val="0"/>
      <w:sz w:val="52"/>
      <w:szCs w:val="52"/>
      <w:u w:val="none"/>
    </w:rPr>
  </w:style>
  <w:style w:type="character" w:customStyle="1" w:styleId="Bodytext33">
    <w:name w:val="Body text (3)"/>
    <w:basedOn w:val="Bodytext3"/>
    <w:rPr>
      <w:rFonts w:ascii="Bookman Old Style" w:eastAsia="Bookman Old Style" w:hAnsi="Bookman Old Style" w:cs="Bookman Old Style"/>
      <w:b w:val="0"/>
      <w:bCs w:val="0"/>
      <w:i w:val="0"/>
      <w:iCs w:val="0"/>
      <w:smallCaps w:val="0"/>
      <w:strike w:val="0"/>
      <w:color w:val="000000"/>
      <w:spacing w:val="0"/>
      <w:w w:val="150"/>
      <w:position w:val="0"/>
      <w:sz w:val="77"/>
      <w:szCs w:val="77"/>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30"/>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30"/>
      <w:w w:val="100"/>
      <w:position w:val="0"/>
      <w:sz w:val="24"/>
      <w:szCs w:val="24"/>
      <w:u w:val="none"/>
      <w:lang w:val="en-US"/>
    </w:rPr>
  </w:style>
  <w:style w:type="paragraph" w:customStyle="1" w:styleId="Heading30">
    <w:name w:val="Heading #3"/>
    <w:basedOn w:val="Normal"/>
    <w:link w:val="Heading3"/>
    <w:pPr>
      <w:shd w:val="clear" w:color="auto" w:fill="FFFFFF"/>
      <w:spacing w:line="576" w:lineRule="exact"/>
      <w:jc w:val="center"/>
      <w:outlineLvl w:val="2"/>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after="780" w:line="374" w:lineRule="exact"/>
      <w:jc w:val="center"/>
    </w:pPr>
    <w:rPr>
      <w:rFonts w:ascii="Bookman Old Style" w:eastAsia="Bookman Old Style" w:hAnsi="Bookman Old Style" w:cs="Bookman Old Style"/>
      <w:b/>
      <w:bCs/>
      <w:sz w:val="27"/>
      <w:szCs w:val="27"/>
    </w:rPr>
  </w:style>
  <w:style w:type="paragraph" w:customStyle="1" w:styleId="BodyText7">
    <w:name w:val="Body Text7"/>
    <w:basedOn w:val="Normal"/>
    <w:link w:val="Bodytext"/>
    <w:pPr>
      <w:shd w:val="clear" w:color="auto" w:fill="FFFFFF"/>
      <w:spacing w:before="780" w:line="379" w:lineRule="exact"/>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480" w:line="0" w:lineRule="atLeast"/>
    </w:pPr>
    <w:rPr>
      <w:rFonts w:ascii="Bookman Old Style" w:eastAsia="Bookman Old Style" w:hAnsi="Bookman Old Style" w:cs="Bookman Old Style"/>
      <w:w w:val="150"/>
      <w:sz w:val="77"/>
      <w:szCs w:val="77"/>
    </w:rPr>
  </w:style>
  <w:style w:type="paragraph" w:customStyle="1" w:styleId="Bodytext40">
    <w:name w:val="Body text (4)"/>
    <w:basedOn w:val="Normal"/>
    <w:link w:val="Bodytext4"/>
    <w:pPr>
      <w:shd w:val="clear" w:color="auto" w:fill="FFFFFF"/>
      <w:spacing w:after="900" w:line="0" w:lineRule="atLeast"/>
      <w:jc w:val="center"/>
    </w:pPr>
    <w:rPr>
      <w:rFonts w:ascii="Bookman Old Style" w:eastAsia="Bookman Old Style" w:hAnsi="Bookman Old Style" w:cs="Bookman Old Style"/>
      <w:sz w:val="28"/>
      <w:szCs w:val="28"/>
    </w:rPr>
  </w:style>
  <w:style w:type="paragraph" w:customStyle="1" w:styleId="Bodytext50">
    <w:name w:val="Body text (5)"/>
    <w:basedOn w:val="Normal"/>
    <w:link w:val="Bodytext5"/>
    <w:pPr>
      <w:shd w:val="clear" w:color="auto" w:fill="FFFFFF"/>
      <w:spacing w:before="360" w:after="180" w:line="0" w:lineRule="atLeast"/>
    </w:pPr>
    <w:rPr>
      <w:rFonts w:ascii="Bookman Old Style" w:eastAsia="Bookman Old Style" w:hAnsi="Bookman Old Style" w:cs="Bookman Old Style"/>
      <w:sz w:val="58"/>
      <w:szCs w:val="58"/>
    </w:rPr>
  </w:style>
  <w:style w:type="paragraph" w:customStyle="1" w:styleId="Bodytext60">
    <w:name w:val="Body text (6)"/>
    <w:basedOn w:val="Normal"/>
    <w:link w:val="Bodytext6"/>
    <w:pPr>
      <w:shd w:val="clear" w:color="auto" w:fill="FFFFFF"/>
      <w:spacing w:before="420" w:line="490" w:lineRule="exact"/>
      <w:ind w:hanging="360"/>
      <w:jc w:val="both"/>
    </w:pPr>
    <w:rPr>
      <w:rFonts w:ascii="Bookman Old Style" w:eastAsia="Bookman Old Style" w:hAnsi="Bookman Old Style" w:cs="Bookman Old Style"/>
      <w:i/>
      <w:iCs/>
      <w:sz w:val="27"/>
      <w:szCs w:val="27"/>
    </w:rPr>
  </w:style>
  <w:style w:type="paragraph" w:customStyle="1" w:styleId="Heading320">
    <w:name w:val="Heading #3 (2)"/>
    <w:basedOn w:val="Normal"/>
    <w:link w:val="Heading32"/>
    <w:pPr>
      <w:shd w:val="clear" w:color="auto" w:fill="FFFFFF"/>
      <w:spacing w:before="180" w:line="0" w:lineRule="atLeast"/>
      <w:jc w:val="both"/>
      <w:outlineLvl w:val="2"/>
    </w:pPr>
    <w:rPr>
      <w:rFonts w:ascii="Bookman Old Style" w:eastAsia="Bookman Old Style" w:hAnsi="Bookman Old Style" w:cs="Bookman Old Style"/>
      <w:b/>
      <w:bCs/>
      <w:i/>
      <w:iCs/>
      <w:sz w:val="27"/>
      <w:szCs w:val="27"/>
    </w:rPr>
  </w:style>
  <w:style w:type="paragraph" w:customStyle="1" w:styleId="Bodytext71">
    <w:name w:val="Body text (7)"/>
    <w:basedOn w:val="Normal"/>
    <w:link w:val="Bodytext70"/>
    <w:pPr>
      <w:shd w:val="clear" w:color="auto" w:fill="FFFFFF"/>
      <w:spacing w:after="180" w:line="490" w:lineRule="exact"/>
      <w:ind w:hanging="360"/>
      <w:jc w:val="both"/>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before="540" w:after="60" w:line="0" w:lineRule="atLeast"/>
      <w:jc w:val="center"/>
    </w:pPr>
    <w:rPr>
      <w:rFonts w:ascii="Bookman Old Style" w:eastAsia="Bookman Old Style" w:hAnsi="Bookman Old Style" w:cs="Bookman Old Style"/>
      <w:i/>
      <w:iCs/>
      <w:sz w:val="20"/>
      <w:szCs w:val="20"/>
    </w:rPr>
  </w:style>
  <w:style w:type="paragraph" w:customStyle="1" w:styleId="Heading20">
    <w:name w:val="Heading #2"/>
    <w:basedOn w:val="Normal"/>
    <w:link w:val="Heading2"/>
    <w:pPr>
      <w:shd w:val="clear" w:color="auto" w:fill="FFFFFF"/>
      <w:spacing w:line="374" w:lineRule="exact"/>
      <w:outlineLvl w:val="1"/>
    </w:pPr>
    <w:rPr>
      <w:rFonts w:ascii="CordiaUPC" w:eastAsia="CordiaUPC" w:hAnsi="CordiaUPC" w:cs="CordiaUPC"/>
      <w:b/>
      <w:bCs/>
      <w:sz w:val="54"/>
      <w:szCs w:val="54"/>
    </w:rPr>
  </w:style>
  <w:style w:type="paragraph" w:customStyle="1" w:styleId="Heading220">
    <w:name w:val="Heading #2 (2)"/>
    <w:basedOn w:val="Normal"/>
    <w:link w:val="Heading22"/>
    <w:pPr>
      <w:shd w:val="clear" w:color="auto" w:fill="FFFFFF"/>
      <w:spacing w:line="374" w:lineRule="exact"/>
      <w:outlineLvl w:val="1"/>
    </w:pPr>
    <w:rPr>
      <w:rFonts w:ascii="CordiaUPC" w:eastAsia="CordiaUPC" w:hAnsi="CordiaUPC" w:cs="CordiaUPC"/>
      <w:b/>
      <w:bCs/>
      <w:sz w:val="52"/>
      <w:szCs w:val="52"/>
    </w:rPr>
  </w:style>
  <w:style w:type="paragraph" w:customStyle="1" w:styleId="Heading10">
    <w:name w:val="Heading #1"/>
    <w:basedOn w:val="Normal"/>
    <w:link w:val="Heading1"/>
    <w:pPr>
      <w:shd w:val="clear" w:color="auto" w:fill="FFFFFF"/>
      <w:spacing w:before="120" w:line="0" w:lineRule="atLeast"/>
      <w:outlineLvl w:val="0"/>
    </w:pPr>
    <w:rPr>
      <w:rFonts w:ascii="Bookman Old Style" w:eastAsia="Bookman Old Style" w:hAnsi="Bookman Old Style" w:cs="Bookman Old Style"/>
      <w:sz w:val="27"/>
      <w:szCs w:val="27"/>
    </w:rPr>
  </w:style>
  <w:style w:type="paragraph" w:customStyle="1" w:styleId="Bodytext90">
    <w:name w:val="Body text (9)"/>
    <w:basedOn w:val="Normal"/>
    <w:link w:val="Bodytext9"/>
    <w:pPr>
      <w:shd w:val="clear" w:color="auto" w:fill="FFFFFF"/>
      <w:spacing w:line="0" w:lineRule="atLeast"/>
    </w:pPr>
    <w:rPr>
      <w:rFonts w:ascii="Bookman Old Style" w:eastAsia="Bookman Old Style" w:hAnsi="Bookman Old Style" w:cs="Bookman Old Style"/>
      <w:b/>
      <w:bCs/>
      <w:spacing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w w:val="150"/>
      <w:sz w:val="77"/>
      <w:szCs w:val="77"/>
      <w:u w:val="none"/>
    </w:rPr>
  </w:style>
  <w:style w:type="character" w:customStyle="1" w:styleId="Bodytext31">
    <w:name w:val="Body text (3)"/>
    <w:basedOn w:val="Bodytext3"/>
    <w:rPr>
      <w:rFonts w:ascii="Bookman Old Style" w:eastAsia="Bookman Old Style" w:hAnsi="Bookman Old Style" w:cs="Bookman Old Style"/>
      <w:b w:val="0"/>
      <w:bCs w:val="0"/>
      <w:i w:val="0"/>
      <w:iCs w:val="0"/>
      <w:smallCaps w:val="0"/>
      <w:strike w:val="0"/>
      <w:color w:val="000000"/>
      <w:spacing w:val="0"/>
      <w:w w:val="150"/>
      <w:position w:val="0"/>
      <w:sz w:val="77"/>
      <w:szCs w:val="77"/>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4SmallCaps">
    <w:name w:val="Body text (4) + Small Caps"/>
    <w:basedOn w:val="Bodytext4"/>
    <w:rPr>
      <w:rFonts w:ascii="Bookman Old Style" w:eastAsia="Bookman Old Style" w:hAnsi="Bookman Old Style" w:cs="Bookman Old Style"/>
      <w:b w:val="0"/>
      <w:bCs w:val="0"/>
      <w:i w:val="0"/>
      <w:iCs w:val="0"/>
      <w:smallCaps/>
      <w:strike w:val="0"/>
      <w:color w:val="000000"/>
      <w:spacing w:val="0"/>
      <w:w w:val="100"/>
      <w:position w:val="0"/>
      <w:sz w:val="28"/>
      <w:szCs w:val="28"/>
      <w:u w:val="none"/>
      <w:lang w:val="en-US"/>
    </w:rPr>
  </w:style>
  <w:style w:type="character" w:customStyle="1" w:styleId="Heading31">
    <w:name w:val="Heading #3"/>
    <w:basedOn w:val="Heading3"/>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58"/>
      <w:szCs w:val="58"/>
      <w:u w:val="none"/>
    </w:rPr>
  </w:style>
  <w:style w:type="character" w:customStyle="1" w:styleId="Bodytext51">
    <w:name w:val="Body text (5)"/>
    <w:basedOn w:val="Bodytext5"/>
    <w:rPr>
      <w:rFonts w:ascii="Bookman Old Style" w:eastAsia="Bookman Old Style" w:hAnsi="Bookman Old Style" w:cs="Bookman Old Style"/>
      <w:b w:val="0"/>
      <w:bCs w:val="0"/>
      <w:i w:val="0"/>
      <w:iCs w:val="0"/>
      <w:smallCaps w:val="0"/>
      <w:strike w:val="0"/>
      <w:color w:val="000000"/>
      <w:spacing w:val="0"/>
      <w:w w:val="100"/>
      <w:position w:val="0"/>
      <w:sz w:val="58"/>
      <w:szCs w:val="58"/>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1">
    <w:name w:val="Body text (6)"/>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2">
    <w:name w:val="Body text (6)"/>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Spacing-1pt">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6NotItalic0">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6Spacing-1pt0">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6NotItalic1">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Heading32">
    <w:name w:val="Heading #3 (2)_"/>
    <w:basedOn w:val="DefaultParagraphFont"/>
    <w:link w:val="Heading320"/>
    <w:rPr>
      <w:rFonts w:ascii="Bookman Old Style" w:eastAsia="Bookman Old Style" w:hAnsi="Bookman Old Style" w:cs="Bookman Old Style"/>
      <w:b/>
      <w:bCs/>
      <w:i/>
      <w:iCs/>
      <w:smallCaps w:val="0"/>
      <w:strike w:val="0"/>
      <w:sz w:val="27"/>
      <w:szCs w:val="27"/>
      <w:u w:val="none"/>
    </w:rPr>
  </w:style>
  <w:style w:type="character" w:customStyle="1" w:styleId="Bodytext70">
    <w:name w:val="Body text (7)_"/>
    <w:basedOn w:val="DefaultParagraphFont"/>
    <w:link w:val="Bodytext71"/>
    <w:rPr>
      <w:rFonts w:ascii="Bookman Old Style" w:eastAsia="Bookman Old Style" w:hAnsi="Bookman Old Style" w:cs="Bookman Old Style"/>
      <w:b/>
      <w:bCs/>
      <w:i/>
      <w:iCs/>
      <w:smallCaps w:val="0"/>
      <w:strike w:val="0"/>
      <w:sz w:val="27"/>
      <w:szCs w:val="27"/>
      <w:u w:val="none"/>
    </w:rPr>
  </w:style>
  <w:style w:type="character" w:customStyle="1" w:styleId="Bodytext72">
    <w:name w:val="Body text (7)"/>
    <w:basedOn w:val="Bodytext7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3">
    <w:name w:val="Body text (7)"/>
    <w:basedOn w:val="Bodytext70"/>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0"/>
      <w:szCs w:val="20"/>
      <w:u w:val="none"/>
    </w:rPr>
  </w:style>
  <w:style w:type="character" w:customStyle="1" w:styleId="Bodytext81">
    <w:name w:val="Body text (8)"/>
    <w:basedOn w:val="Bodytext8"/>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6Spacing-1pt1">
    <w:name w:val="Body text (6) + Spacing -1 pt"/>
    <w:basedOn w:val="Bodytext6"/>
    <w:rPr>
      <w:rFonts w:ascii="Bookman Old Style" w:eastAsia="Bookman Old Style" w:hAnsi="Bookman Old Style" w:cs="Bookman Old Style"/>
      <w:b w:val="0"/>
      <w:bCs w:val="0"/>
      <w:i/>
      <w:iCs/>
      <w:smallCaps w:val="0"/>
      <w:strike w:val="0"/>
      <w:color w:val="000000"/>
      <w:spacing w:val="-3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2">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CordiaUPC" w:eastAsia="CordiaUPC" w:hAnsi="CordiaUPC" w:cs="CordiaUPC"/>
      <w:b/>
      <w:bCs/>
      <w:i w:val="0"/>
      <w:iCs w:val="0"/>
      <w:smallCaps w:val="0"/>
      <w:strike w:val="0"/>
      <w:sz w:val="54"/>
      <w:szCs w:val="54"/>
      <w:u w:val="none"/>
    </w:rPr>
  </w:style>
  <w:style w:type="character" w:customStyle="1" w:styleId="Heading21">
    <w:name w:val="Heading #2"/>
    <w:basedOn w:val="Heading2"/>
    <w:rPr>
      <w:rFonts w:ascii="CordiaUPC" w:eastAsia="CordiaUPC" w:hAnsi="CordiaUPC" w:cs="CordiaUPC"/>
      <w:b/>
      <w:bCs/>
      <w:i w:val="0"/>
      <w:iCs w:val="0"/>
      <w:smallCaps w:val="0"/>
      <w:strike w:val="0"/>
      <w:color w:val="000000"/>
      <w:spacing w:val="0"/>
      <w:w w:val="100"/>
      <w:position w:val="0"/>
      <w:sz w:val="54"/>
      <w:szCs w:val="54"/>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NotBold0">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3">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Heading22">
    <w:name w:val="Heading #2 (2)_"/>
    <w:basedOn w:val="DefaultParagraphFont"/>
    <w:link w:val="Heading220"/>
    <w:rPr>
      <w:rFonts w:ascii="CordiaUPC" w:eastAsia="CordiaUPC" w:hAnsi="CordiaUPC" w:cs="CordiaUPC"/>
      <w:b/>
      <w:bCs/>
      <w:i w:val="0"/>
      <w:iCs w:val="0"/>
      <w:smallCaps w:val="0"/>
      <w:strike w:val="0"/>
      <w:sz w:val="52"/>
      <w:szCs w:val="52"/>
      <w:u w:val="none"/>
    </w:rPr>
  </w:style>
  <w:style w:type="character" w:customStyle="1" w:styleId="Bodytext33">
    <w:name w:val="Body text (3)"/>
    <w:basedOn w:val="Bodytext3"/>
    <w:rPr>
      <w:rFonts w:ascii="Bookman Old Style" w:eastAsia="Bookman Old Style" w:hAnsi="Bookman Old Style" w:cs="Bookman Old Style"/>
      <w:b w:val="0"/>
      <w:bCs w:val="0"/>
      <w:i w:val="0"/>
      <w:iCs w:val="0"/>
      <w:smallCaps w:val="0"/>
      <w:strike w:val="0"/>
      <w:color w:val="000000"/>
      <w:spacing w:val="0"/>
      <w:w w:val="150"/>
      <w:position w:val="0"/>
      <w:sz w:val="77"/>
      <w:szCs w:val="77"/>
      <w:u w:val="none"/>
    </w:rPr>
  </w:style>
  <w:style w:type="character" w:customStyle="1" w:styleId="Bodytext2SmallCaps">
    <w:name w:val="Body text (2) + Small Caps"/>
    <w:basedOn w:val="Bodytext2"/>
    <w:rPr>
      <w:rFonts w:ascii="Bookman Old Style" w:eastAsia="Bookman Old Style" w:hAnsi="Bookman Old Style" w:cs="Bookman Old Style"/>
      <w:b/>
      <w:bCs/>
      <w:i w:val="0"/>
      <w:iCs w:val="0"/>
      <w:smallCaps/>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30"/>
      <w:u w:val="none"/>
    </w:rPr>
  </w:style>
  <w:style w:type="character" w:customStyle="1" w:styleId="Bodytext91">
    <w:name w:val="Body text (9)"/>
    <w:basedOn w:val="Bodytext9"/>
    <w:rPr>
      <w:rFonts w:ascii="Bookman Old Style" w:eastAsia="Bookman Old Style" w:hAnsi="Bookman Old Style" w:cs="Bookman Old Style"/>
      <w:b/>
      <w:bCs/>
      <w:i w:val="0"/>
      <w:iCs w:val="0"/>
      <w:smallCaps w:val="0"/>
      <w:strike w:val="0"/>
      <w:color w:val="000000"/>
      <w:spacing w:val="-30"/>
      <w:w w:val="100"/>
      <w:position w:val="0"/>
      <w:sz w:val="24"/>
      <w:szCs w:val="24"/>
      <w:u w:val="none"/>
      <w:lang w:val="en-US"/>
    </w:rPr>
  </w:style>
  <w:style w:type="paragraph" w:customStyle="1" w:styleId="Heading30">
    <w:name w:val="Heading #3"/>
    <w:basedOn w:val="Normal"/>
    <w:link w:val="Heading3"/>
    <w:pPr>
      <w:shd w:val="clear" w:color="auto" w:fill="FFFFFF"/>
      <w:spacing w:line="576" w:lineRule="exact"/>
      <w:jc w:val="center"/>
      <w:outlineLvl w:val="2"/>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after="780" w:line="374" w:lineRule="exact"/>
      <w:jc w:val="center"/>
    </w:pPr>
    <w:rPr>
      <w:rFonts w:ascii="Bookman Old Style" w:eastAsia="Bookman Old Style" w:hAnsi="Bookman Old Style" w:cs="Bookman Old Style"/>
      <w:b/>
      <w:bCs/>
      <w:sz w:val="27"/>
      <w:szCs w:val="27"/>
    </w:rPr>
  </w:style>
  <w:style w:type="paragraph" w:customStyle="1" w:styleId="BodyText7">
    <w:name w:val="Body Text7"/>
    <w:basedOn w:val="Normal"/>
    <w:link w:val="Bodytext"/>
    <w:pPr>
      <w:shd w:val="clear" w:color="auto" w:fill="FFFFFF"/>
      <w:spacing w:before="780" w:line="379" w:lineRule="exact"/>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480" w:line="0" w:lineRule="atLeast"/>
    </w:pPr>
    <w:rPr>
      <w:rFonts w:ascii="Bookman Old Style" w:eastAsia="Bookman Old Style" w:hAnsi="Bookman Old Style" w:cs="Bookman Old Style"/>
      <w:w w:val="150"/>
      <w:sz w:val="77"/>
      <w:szCs w:val="77"/>
    </w:rPr>
  </w:style>
  <w:style w:type="paragraph" w:customStyle="1" w:styleId="Bodytext40">
    <w:name w:val="Body text (4)"/>
    <w:basedOn w:val="Normal"/>
    <w:link w:val="Bodytext4"/>
    <w:pPr>
      <w:shd w:val="clear" w:color="auto" w:fill="FFFFFF"/>
      <w:spacing w:after="900" w:line="0" w:lineRule="atLeast"/>
      <w:jc w:val="center"/>
    </w:pPr>
    <w:rPr>
      <w:rFonts w:ascii="Bookman Old Style" w:eastAsia="Bookman Old Style" w:hAnsi="Bookman Old Style" w:cs="Bookman Old Style"/>
      <w:sz w:val="28"/>
      <w:szCs w:val="28"/>
    </w:rPr>
  </w:style>
  <w:style w:type="paragraph" w:customStyle="1" w:styleId="Bodytext50">
    <w:name w:val="Body text (5)"/>
    <w:basedOn w:val="Normal"/>
    <w:link w:val="Bodytext5"/>
    <w:pPr>
      <w:shd w:val="clear" w:color="auto" w:fill="FFFFFF"/>
      <w:spacing w:before="360" w:after="180" w:line="0" w:lineRule="atLeast"/>
    </w:pPr>
    <w:rPr>
      <w:rFonts w:ascii="Bookman Old Style" w:eastAsia="Bookman Old Style" w:hAnsi="Bookman Old Style" w:cs="Bookman Old Style"/>
      <w:sz w:val="58"/>
      <w:szCs w:val="58"/>
    </w:rPr>
  </w:style>
  <w:style w:type="paragraph" w:customStyle="1" w:styleId="Bodytext60">
    <w:name w:val="Body text (6)"/>
    <w:basedOn w:val="Normal"/>
    <w:link w:val="Bodytext6"/>
    <w:pPr>
      <w:shd w:val="clear" w:color="auto" w:fill="FFFFFF"/>
      <w:spacing w:before="420" w:line="490" w:lineRule="exact"/>
      <w:ind w:hanging="360"/>
      <w:jc w:val="both"/>
    </w:pPr>
    <w:rPr>
      <w:rFonts w:ascii="Bookman Old Style" w:eastAsia="Bookman Old Style" w:hAnsi="Bookman Old Style" w:cs="Bookman Old Style"/>
      <w:i/>
      <w:iCs/>
      <w:sz w:val="27"/>
      <w:szCs w:val="27"/>
    </w:rPr>
  </w:style>
  <w:style w:type="paragraph" w:customStyle="1" w:styleId="Heading320">
    <w:name w:val="Heading #3 (2)"/>
    <w:basedOn w:val="Normal"/>
    <w:link w:val="Heading32"/>
    <w:pPr>
      <w:shd w:val="clear" w:color="auto" w:fill="FFFFFF"/>
      <w:spacing w:before="180" w:line="0" w:lineRule="atLeast"/>
      <w:jc w:val="both"/>
      <w:outlineLvl w:val="2"/>
    </w:pPr>
    <w:rPr>
      <w:rFonts w:ascii="Bookman Old Style" w:eastAsia="Bookman Old Style" w:hAnsi="Bookman Old Style" w:cs="Bookman Old Style"/>
      <w:b/>
      <w:bCs/>
      <w:i/>
      <w:iCs/>
      <w:sz w:val="27"/>
      <w:szCs w:val="27"/>
    </w:rPr>
  </w:style>
  <w:style w:type="paragraph" w:customStyle="1" w:styleId="Bodytext71">
    <w:name w:val="Body text (7)"/>
    <w:basedOn w:val="Normal"/>
    <w:link w:val="Bodytext70"/>
    <w:pPr>
      <w:shd w:val="clear" w:color="auto" w:fill="FFFFFF"/>
      <w:spacing w:after="180" w:line="490" w:lineRule="exact"/>
      <w:ind w:hanging="360"/>
      <w:jc w:val="both"/>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before="540" w:after="60" w:line="0" w:lineRule="atLeast"/>
      <w:jc w:val="center"/>
    </w:pPr>
    <w:rPr>
      <w:rFonts w:ascii="Bookman Old Style" w:eastAsia="Bookman Old Style" w:hAnsi="Bookman Old Style" w:cs="Bookman Old Style"/>
      <w:i/>
      <w:iCs/>
      <w:sz w:val="20"/>
      <w:szCs w:val="20"/>
    </w:rPr>
  </w:style>
  <w:style w:type="paragraph" w:customStyle="1" w:styleId="Heading20">
    <w:name w:val="Heading #2"/>
    <w:basedOn w:val="Normal"/>
    <w:link w:val="Heading2"/>
    <w:pPr>
      <w:shd w:val="clear" w:color="auto" w:fill="FFFFFF"/>
      <w:spacing w:line="374" w:lineRule="exact"/>
      <w:outlineLvl w:val="1"/>
    </w:pPr>
    <w:rPr>
      <w:rFonts w:ascii="CordiaUPC" w:eastAsia="CordiaUPC" w:hAnsi="CordiaUPC" w:cs="CordiaUPC"/>
      <w:b/>
      <w:bCs/>
      <w:sz w:val="54"/>
      <w:szCs w:val="54"/>
    </w:rPr>
  </w:style>
  <w:style w:type="paragraph" w:customStyle="1" w:styleId="Heading220">
    <w:name w:val="Heading #2 (2)"/>
    <w:basedOn w:val="Normal"/>
    <w:link w:val="Heading22"/>
    <w:pPr>
      <w:shd w:val="clear" w:color="auto" w:fill="FFFFFF"/>
      <w:spacing w:line="374" w:lineRule="exact"/>
      <w:outlineLvl w:val="1"/>
    </w:pPr>
    <w:rPr>
      <w:rFonts w:ascii="CordiaUPC" w:eastAsia="CordiaUPC" w:hAnsi="CordiaUPC" w:cs="CordiaUPC"/>
      <w:b/>
      <w:bCs/>
      <w:sz w:val="52"/>
      <w:szCs w:val="52"/>
    </w:rPr>
  </w:style>
  <w:style w:type="paragraph" w:customStyle="1" w:styleId="Heading10">
    <w:name w:val="Heading #1"/>
    <w:basedOn w:val="Normal"/>
    <w:link w:val="Heading1"/>
    <w:pPr>
      <w:shd w:val="clear" w:color="auto" w:fill="FFFFFF"/>
      <w:spacing w:before="120" w:line="0" w:lineRule="atLeast"/>
      <w:outlineLvl w:val="0"/>
    </w:pPr>
    <w:rPr>
      <w:rFonts w:ascii="Bookman Old Style" w:eastAsia="Bookman Old Style" w:hAnsi="Bookman Old Style" w:cs="Bookman Old Style"/>
      <w:sz w:val="27"/>
      <w:szCs w:val="27"/>
    </w:rPr>
  </w:style>
  <w:style w:type="paragraph" w:customStyle="1" w:styleId="Bodytext90">
    <w:name w:val="Body text (9)"/>
    <w:basedOn w:val="Normal"/>
    <w:link w:val="Bodytext9"/>
    <w:pPr>
      <w:shd w:val="clear" w:color="auto" w:fill="FFFFFF"/>
      <w:spacing w:line="0" w:lineRule="atLeast"/>
    </w:pPr>
    <w:rPr>
      <w:rFonts w:ascii="Bookman Old Style" w:eastAsia="Bookman Old Style" w:hAnsi="Bookman Old Style" w:cs="Bookman Old Style"/>
      <w:b/>
      <w:bC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Electoral Commission and others vs Chelimo Nelson Kaprokuto Election petition Appeal 33 of 2011</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Electoral Commission and others vs Chelimo Nelson Kaprokuto Election petition Appeal 33 of 2011</dc:title>
  <dc:creator>Ben Mulingoki</dc:creator>
  <cp:lastModifiedBy>Ben Mulingoki</cp:lastModifiedBy>
  <cp:revision>2</cp:revision>
  <dcterms:created xsi:type="dcterms:W3CDTF">2016-02-26T07:30:00Z</dcterms:created>
  <dcterms:modified xsi:type="dcterms:W3CDTF">2016-02-26T07:30:00Z</dcterms:modified>
</cp:coreProperties>
</file>