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99" w:rsidRPr="005D36C6" w:rsidRDefault="00014499" w:rsidP="00014499">
      <w:pPr>
        <w:pStyle w:val="NoSpacing"/>
        <w:spacing w:line="276" w:lineRule="auto"/>
        <w:jc w:val="center"/>
        <w:rPr>
          <w:rFonts w:ascii="Lucida Fax" w:hAnsi="Lucida Fax"/>
          <w:b/>
          <w:sz w:val="26"/>
          <w:szCs w:val="26"/>
        </w:rPr>
      </w:pPr>
      <w:bookmarkStart w:id="0" w:name="_GoBack"/>
      <w:bookmarkEnd w:id="0"/>
      <w:r w:rsidRPr="005D36C6">
        <w:rPr>
          <w:rFonts w:ascii="Lucida Fax" w:hAnsi="Lucida Fax"/>
          <w:b/>
          <w:sz w:val="26"/>
          <w:szCs w:val="26"/>
        </w:rPr>
        <w:t xml:space="preserve">THE REPUBLIC OF UGANDA </w:t>
      </w:r>
    </w:p>
    <w:p w:rsidR="00014499" w:rsidRPr="00BA36CB" w:rsidRDefault="00014499" w:rsidP="00014499">
      <w:pPr>
        <w:pStyle w:val="NoSpacing"/>
        <w:spacing w:line="276" w:lineRule="auto"/>
        <w:jc w:val="center"/>
        <w:rPr>
          <w:rFonts w:ascii="Lucida Fax" w:hAnsi="Lucida Fax"/>
          <w:b/>
          <w:sz w:val="16"/>
          <w:szCs w:val="16"/>
        </w:rPr>
      </w:pPr>
    </w:p>
    <w:p w:rsidR="00014499" w:rsidRPr="005D36C6" w:rsidRDefault="00014499" w:rsidP="00014499">
      <w:pPr>
        <w:pStyle w:val="NoSpacing"/>
        <w:spacing w:line="276" w:lineRule="auto"/>
        <w:jc w:val="center"/>
        <w:rPr>
          <w:rFonts w:ascii="Lucida Fax" w:hAnsi="Lucida Fax"/>
          <w:b/>
          <w:sz w:val="26"/>
          <w:szCs w:val="26"/>
        </w:rPr>
      </w:pPr>
      <w:r w:rsidRPr="005D36C6">
        <w:rPr>
          <w:rFonts w:ascii="Lucida Fax" w:hAnsi="Lucida Fax"/>
          <w:b/>
          <w:sz w:val="26"/>
          <w:szCs w:val="26"/>
        </w:rPr>
        <w:t>IN THE HIGH COURT OF UGANDA AT KAMPALA</w:t>
      </w:r>
    </w:p>
    <w:p w:rsidR="00014499" w:rsidRPr="005D36C6" w:rsidRDefault="00014499" w:rsidP="00014499">
      <w:pPr>
        <w:pStyle w:val="NoSpacing"/>
        <w:spacing w:line="276" w:lineRule="auto"/>
        <w:jc w:val="center"/>
        <w:rPr>
          <w:rFonts w:ascii="Lucida Fax" w:hAnsi="Lucida Fax"/>
          <w:b/>
          <w:sz w:val="26"/>
          <w:szCs w:val="26"/>
        </w:rPr>
      </w:pPr>
      <w:r w:rsidRPr="005D36C6">
        <w:rPr>
          <w:rFonts w:ascii="Lucida Fax" w:hAnsi="Lucida Fax"/>
          <w:b/>
          <w:sz w:val="26"/>
          <w:szCs w:val="26"/>
        </w:rPr>
        <w:t>(LAND DIVISION)</w:t>
      </w:r>
    </w:p>
    <w:p w:rsidR="00014499" w:rsidRPr="00BA36CB" w:rsidRDefault="00014499" w:rsidP="00014499">
      <w:pPr>
        <w:pStyle w:val="NoSpacing"/>
        <w:spacing w:line="276" w:lineRule="auto"/>
        <w:jc w:val="center"/>
        <w:rPr>
          <w:rFonts w:ascii="Lucida Fax" w:hAnsi="Lucida Fax"/>
          <w:b/>
          <w:sz w:val="16"/>
          <w:szCs w:val="16"/>
        </w:rPr>
      </w:pPr>
    </w:p>
    <w:p w:rsidR="00014499" w:rsidRPr="005D36C6" w:rsidRDefault="00014499" w:rsidP="00014499">
      <w:pPr>
        <w:pStyle w:val="NoSpacing"/>
        <w:spacing w:line="276" w:lineRule="auto"/>
        <w:jc w:val="center"/>
        <w:rPr>
          <w:rFonts w:ascii="Lucida Fax" w:hAnsi="Lucida Fax"/>
          <w:b/>
          <w:sz w:val="26"/>
          <w:szCs w:val="26"/>
        </w:rPr>
      </w:pPr>
      <w:r w:rsidRPr="005D36C6">
        <w:rPr>
          <w:rFonts w:ascii="Lucida Fax" w:hAnsi="Lucida Fax"/>
          <w:b/>
          <w:sz w:val="26"/>
          <w:szCs w:val="26"/>
        </w:rPr>
        <w:t>CIVIL SUIT NO. 0462 Of 2018</w:t>
      </w:r>
    </w:p>
    <w:p w:rsidR="00014499" w:rsidRPr="005D36C6" w:rsidRDefault="00014499" w:rsidP="00014499">
      <w:pPr>
        <w:pStyle w:val="NoSpacing"/>
        <w:spacing w:line="276" w:lineRule="auto"/>
        <w:rPr>
          <w:rFonts w:ascii="Lucida Fax" w:hAnsi="Lucida Fax"/>
          <w:b/>
          <w:sz w:val="26"/>
          <w:szCs w:val="26"/>
        </w:rPr>
      </w:pPr>
    </w:p>
    <w:p w:rsidR="00014499" w:rsidRPr="005D36C6" w:rsidRDefault="00014499" w:rsidP="00014499">
      <w:pPr>
        <w:pStyle w:val="NoSpacing"/>
        <w:spacing w:line="276" w:lineRule="auto"/>
        <w:rPr>
          <w:rFonts w:ascii="Lucida Fax" w:hAnsi="Lucida Fax"/>
          <w:b/>
          <w:sz w:val="26"/>
          <w:szCs w:val="26"/>
        </w:rPr>
      </w:pPr>
      <w:r w:rsidRPr="005D36C6">
        <w:rPr>
          <w:rFonts w:ascii="Lucida Fax" w:hAnsi="Lucida Fax"/>
          <w:b/>
          <w:sz w:val="26"/>
          <w:szCs w:val="26"/>
        </w:rPr>
        <w:t>1. DR. EMMANUEL MUGISHA</w:t>
      </w:r>
    </w:p>
    <w:p w:rsidR="00014499" w:rsidRPr="005D36C6" w:rsidRDefault="00014499" w:rsidP="00014499">
      <w:pPr>
        <w:pStyle w:val="NoSpacing"/>
        <w:spacing w:line="276" w:lineRule="auto"/>
        <w:rPr>
          <w:rFonts w:ascii="Lucida Fax" w:hAnsi="Lucida Fax"/>
          <w:b/>
          <w:sz w:val="26"/>
          <w:szCs w:val="26"/>
        </w:rPr>
      </w:pPr>
      <w:r w:rsidRPr="005D36C6">
        <w:rPr>
          <w:rFonts w:ascii="Lucida Fax" w:hAnsi="Lucida Fax"/>
          <w:b/>
          <w:sz w:val="26"/>
          <w:szCs w:val="26"/>
        </w:rPr>
        <w:t>2. MS. DIANA BONABANA ::::::::::::::::::</w:t>
      </w:r>
      <w:r w:rsidR="005D36C6">
        <w:rPr>
          <w:rFonts w:ascii="Lucida Fax" w:hAnsi="Lucida Fax"/>
          <w:b/>
          <w:sz w:val="26"/>
          <w:szCs w:val="26"/>
        </w:rPr>
        <w:t>::</w:t>
      </w:r>
      <w:r w:rsidR="00BA36CB">
        <w:rPr>
          <w:rFonts w:ascii="Lucida Fax" w:hAnsi="Lucida Fax"/>
          <w:b/>
          <w:sz w:val="26"/>
          <w:szCs w:val="26"/>
        </w:rPr>
        <w:t>::::::::::::::::::::</w:t>
      </w:r>
      <w:r w:rsidRPr="005D36C6">
        <w:rPr>
          <w:rFonts w:ascii="Lucida Fax" w:hAnsi="Lucida Fax"/>
          <w:b/>
          <w:sz w:val="26"/>
          <w:szCs w:val="26"/>
        </w:rPr>
        <w:t>::::::: PLAINTIFF</w:t>
      </w:r>
    </w:p>
    <w:p w:rsidR="00014499" w:rsidRPr="005D36C6" w:rsidRDefault="00014499" w:rsidP="00014499">
      <w:pPr>
        <w:pStyle w:val="NoSpacing"/>
        <w:spacing w:line="276" w:lineRule="auto"/>
        <w:jc w:val="center"/>
        <w:rPr>
          <w:rFonts w:ascii="Lucida Fax" w:hAnsi="Lucida Fax"/>
          <w:b/>
          <w:sz w:val="26"/>
          <w:szCs w:val="26"/>
        </w:rPr>
      </w:pPr>
    </w:p>
    <w:p w:rsidR="00014499" w:rsidRPr="005D36C6" w:rsidRDefault="00014499" w:rsidP="00014499">
      <w:pPr>
        <w:pStyle w:val="NoSpacing"/>
        <w:spacing w:line="276" w:lineRule="auto"/>
        <w:jc w:val="center"/>
        <w:rPr>
          <w:rFonts w:ascii="Lucida Fax" w:hAnsi="Lucida Fax"/>
          <w:b/>
          <w:sz w:val="26"/>
          <w:szCs w:val="26"/>
        </w:rPr>
      </w:pPr>
      <w:r w:rsidRPr="005D36C6">
        <w:rPr>
          <w:rFonts w:ascii="Lucida Fax" w:hAnsi="Lucida Fax"/>
          <w:b/>
          <w:sz w:val="26"/>
          <w:szCs w:val="26"/>
        </w:rPr>
        <w:t>VERSUS</w:t>
      </w:r>
    </w:p>
    <w:p w:rsidR="00014499" w:rsidRPr="005D36C6" w:rsidRDefault="00014499" w:rsidP="00014499">
      <w:pPr>
        <w:pStyle w:val="NoSpacing"/>
        <w:spacing w:line="276" w:lineRule="auto"/>
        <w:rPr>
          <w:rFonts w:ascii="Lucida Fax" w:hAnsi="Lucida Fax"/>
          <w:b/>
          <w:sz w:val="26"/>
          <w:szCs w:val="26"/>
        </w:rPr>
      </w:pPr>
    </w:p>
    <w:p w:rsidR="00014499" w:rsidRPr="005D36C6" w:rsidRDefault="00014499" w:rsidP="00014499">
      <w:pPr>
        <w:pStyle w:val="NoSpacing"/>
        <w:spacing w:line="276" w:lineRule="auto"/>
        <w:rPr>
          <w:rFonts w:ascii="Lucida Fax" w:hAnsi="Lucida Fax"/>
          <w:b/>
          <w:sz w:val="26"/>
          <w:szCs w:val="26"/>
        </w:rPr>
      </w:pPr>
      <w:r w:rsidRPr="005D36C6">
        <w:rPr>
          <w:rFonts w:ascii="Lucida Fax" w:hAnsi="Lucida Fax"/>
          <w:b/>
          <w:sz w:val="26"/>
          <w:szCs w:val="26"/>
        </w:rPr>
        <w:t>YUSUF MPIIMA :::::::::::::::::</w:t>
      </w:r>
      <w:r w:rsidR="005D36C6">
        <w:rPr>
          <w:rFonts w:ascii="Lucida Fax" w:hAnsi="Lucida Fax"/>
          <w:b/>
          <w:sz w:val="26"/>
          <w:szCs w:val="26"/>
        </w:rPr>
        <w:t>::::::::::::::::::::::::::</w:t>
      </w:r>
      <w:r w:rsidRPr="005D36C6">
        <w:rPr>
          <w:rFonts w:ascii="Lucida Fax" w:hAnsi="Lucida Fax"/>
          <w:b/>
          <w:sz w:val="26"/>
          <w:szCs w:val="26"/>
        </w:rPr>
        <w:t>:::::::::::::::::: DEFENDANT</w:t>
      </w:r>
    </w:p>
    <w:p w:rsidR="00D455C9" w:rsidRDefault="00D455C9" w:rsidP="00014499">
      <w:pPr>
        <w:ind w:left="360"/>
        <w:jc w:val="center"/>
        <w:rPr>
          <w:rFonts w:ascii="Lucida Fax" w:hAnsi="Lucida Fax" w:cs="Times New Roman"/>
          <w:b/>
          <w:sz w:val="16"/>
          <w:szCs w:val="16"/>
          <w:u w:val="single"/>
        </w:rPr>
      </w:pPr>
    </w:p>
    <w:p w:rsidR="00014499" w:rsidRPr="00D455C9" w:rsidRDefault="00D455C9" w:rsidP="00014499">
      <w:pPr>
        <w:ind w:left="360"/>
        <w:jc w:val="center"/>
        <w:rPr>
          <w:rFonts w:ascii="Lucida Fax" w:hAnsi="Lucida Fax" w:cs="Times New Roman"/>
          <w:b/>
          <w:sz w:val="24"/>
          <w:szCs w:val="24"/>
          <w:u w:val="single"/>
        </w:rPr>
      </w:pPr>
      <w:r w:rsidRPr="00D455C9">
        <w:rPr>
          <w:rFonts w:ascii="Lucida Fax" w:hAnsi="Lucida Fax" w:cs="Times New Roman"/>
          <w:b/>
          <w:sz w:val="24"/>
          <w:szCs w:val="24"/>
          <w:u w:val="single"/>
        </w:rPr>
        <w:t>(BEFORE: LADY JUSTICE IMMACULATE BUSINGYE BYARUHANGA)</w:t>
      </w:r>
    </w:p>
    <w:p w:rsidR="00D455C9" w:rsidRPr="00BA36CB" w:rsidRDefault="00D455C9" w:rsidP="00014499">
      <w:pPr>
        <w:ind w:left="360"/>
        <w:jc w:val="center"/>
        <w:rPr>
          <w:rFonts w:ascii="Lucida Fax" w:hAnsi="Lucida Fax" w:cs="Times New Roman"/>
          <w:b/>
          <w:sz w:val="16"/>
          <w:szCs w:val="16"/>
          <w:u w:val="single"/>
        </w:rPr>
      </w:pPr>
    </w:p>
    <w:p w:rsidR="00014499" w:rsidRPr="005D36C6" w:rsidRDefault="00014499" w:rsidP="00014499">
      <w:pPr>
        <w:ind w:left="360"/>
        <w:jc w:val="center"/>
        <w:rPr>
          <w:rFonts w:ascii="Lucida Fax" w:hAnsi="Lucida Fax" w:cs="Times New Roman"/>
          <w:b/>
          <w:sz w:val="26"/>
          <w:szCs w:val="26"/>
          <w:u w:val="single"/>
        </w:rPr>
      </w:pPr>
      <w:r w:rsidRPr="005D36C6">
        <w:rPr>
          <w:rFonts w:ascii="Lucida Fax" w:hAnsi="Lucida Fax" w:cs="Times New Roman"/>
          <w:b/>
          <w:sz w:val="26"/>
          <w:szCs w:val="26"/>
          <w:u w:val="single"/>
        </w:rPr>
        <w:t>JUDGEMENT</w:t>
      </w:r>
    </w:p>
    <w:p w:rsidR="00014499" w:rsidRPr="005D36C6" w:rsidRDefault="00014499" w:rsidP="005D36C6">
      <w:pPr>
        <w:jc w:val="both"/>
        <w:rPr>
          <w:rFonts w:ascii="Lucida Fax" w:hAnsi="Lucida Fax" w:cs="Times New Roman"/>
          <w:sz w:val="26"/>
          <w:szCs w:val="26"/>
        </w:rPr>
      </w:pPr>
      <w:r w:rsidRPr="005D36C6">
        <w:rPr>
          <w:rFonts w:ascii="Lucida Fax" w:hAnsi="Lucida Fax" w:cs="Times New Roman"/>
          <w:sz w:val="26"/>
          <w:szCs w:val="26"/>
        </w:rPr>
        <w:t>The Plaintiffs brought this suit against the Defendant seeking the following orders:</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A declaration that the Defendant breached the sale agreement.</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 xml:space="preserve">Special damages of </w:t>
      </w:r>
      <w:r w:rsidRPr="005D36C6">
        <w:rPr>
          <w:rFonts w:ascii="Lucida Fax" w:hAnsi="Lucida Fax" w:cs="Times New Roman"/>
          <w:b/>
          <w:sz w:val="26"/>
          <w:szCs w:val="26"/>
        </w:rPr>
        <w:t>Ug. Shs. 51,100,000/= (Fifty-one million one hundred thousand shillings only</w:t>
      </w:r>
      <w:r w:rsidRPr="005D36C6">
        <w:rPr>
          <w:rFonts w:ascii="Lucida Fax" w:hAnsi="Lucida Fax" w:cs="Times New Roman"/>
          <w:sz w:val="26"/>
          <w:szCs w:val="26"/>
        </w:rPr>
        <w:t>).</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Compensation valued at the current market value for the loss of expected benefits from the suit land.</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General damages for breach of the sale agreement.</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Interest at commercial rate on (b) from the date of filing the suit until judgement.</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Interest at commercial rate on (c) from the date of judgement until payment in full.</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Interest on (d) and (e) at the court rate from the date of judgement until payment in full.</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 xml:space="preserve">A declaration that the Defendant is obliged to </w:t>
      </w:r>
      <w:r w:rsidR="00C54CEE">
        <w:rPr>
          <w:rFonts w:ascii="Lucida Fax" w:hAnsi="Lucida Fax" w:cs="Times New Roman"/>
          <w:sz w:val="26"/>
          <w:szCs w:val="26"/>
        </w:rPr>
        <w:t>indemnity</w:t>
      </w:r>
      <w:r w:rsidRPr="005D36C6">
        <w:rPr>
          <w:rFonts w:ascii="Lucida Fax" w:hAnsi="Lucida Fax" w:cs="Times New Roman"/>
          <w:sz w:val="26"/>
          <w:szCs w:val="26"/>
        </w:rPr>
        <w:t xml:space="preserve"> the Plaintiffs of all losses that may arise as a consequence of the failure of the suit transaction due to the Defendant’s fraud.</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Costs of the suit.</w:t>
      </w:r>
    </w:p>
    <w:p w:rsidR="00014499" w:rsidRPr="005D36C6" w:rsidRDefault="00014499" w:rsidP="005D36C6">
      <w:pPr>
        <w:pStyle w:val="ListParagraph"/>
        <w:numPr>
          <w:ilvl w:val="0"/>
          <w:numId w:val="2"/>
        </w:numPr>
        <w:jc w:val="both"/>
        <w:rPr>
          <w:rFonts w:ascii="Lucida Fax" w:hAnsi="Lucida Fax" w:cs="Times New Roman"/>
          <w:sz w:val="26"/>
          <w:szCs w:val="26"/>
        </w:rPr>
      </w:pPr>
      <w:r w:rsidRPr="005D36C6">
        <w:rPr>
          <w:rFonts w:ascii="Lucida Fax" w:hAnsi="Lucida Fax" w:cs="Times New Roman"/>
          <w:sz w:val="26"/>
          <w:szCs w:val="26"/>
        </w:rPr>
        <w:t>Any other relief that this court may deem fit.</w:t>
      </w:r>
    </w:p>
    <w:p w:rsidR="005D36C6" w:rsidRDefault="005D36C6" w:rsidP="005D36C6">
      <w:pPr>
        <w:jc w:val="both"/>
        <w:rPr>
          <w:rFonts w:ascii="Lucida Fax" w:hAnsi="Lucida Fax" w:cs="Times New Roman"/>
          <w:sz w:val="26"/>
          <w:szCs w:val="26"/>
        </w:rPr>
      </w:pPr>
      <w:r w:rsidRPr="005D36C6">
        <w:rPr>
          <w:rFonts w:ascii="Lucida Fax" w:hAnsi="Lucida Fax" w:cs="Times New Roman"/>
          <w:sz w:val="26"/>
          <w:szCs w:val="26"/>
        </w:rPr>
        <w:lastRenderedPageBreak/>
        <w:t>According to the plaint, the Plaintiffs purchased the suit land measuring 20 acres comprised in East Buganda, Buga</w:t>
      </w:r>
      <w:r w:rsidR="004B5E28">
        <w:rPr>
          <w:rFonts w:ascii="Lucida Fax" w:hAnsi="Lucida Fax" w:cs="Times New Roman"/>
          <w:sz w:val="26"/>
          <w:szCs w:val="26"/>
        </w:rPr>
        <w:t xml:space="preserve">nda </w:t>
      </w:r>
      <w:r w:rsidR="004B5E28" w:rsidRPr="004B5E28">
        <w:rPr>
          <w:rFonts w:ascii="Lucida Fax" w:hAnsi="Lucida Fax" w:cs="Times New Roman"/>
          <w:b/>
          <w:sz w:val="26"/>
          <w:szCs w:val="26"/>
        </w:rPr>
        <w:t xml:space="preserve">Plot No. 1222 Block 57 </w:t>
      </w:r>
      <w:r w:rsidR="004B5E28">
        <w:rPr>
          <w:rFonts w:ascii="Lucida Fax" w:hAnsi="Lucida Fax" w:cs="Times New Roman"/>
          <w:sz w:val="26"/>
          <w:szCs w:val="26"/>
        </w:rPr>
        <w:t>at Bu</w:t>
      </w:r>
      <w:r w:rsidRPr="005D36C6">
        <w:rPr>
          <w:rFonts w:ascii="Lucida Fax" w:hAnsi="Lucida Fax" w:cs="Times New Roman"/>
          <w:sz w:val="26"/>
          <w:szCs w:val="26"/>
        </w:rPr>
        <w:t>kimu from the Defendant and upon the purchase the Defendant transferred the Certificate of Title to the Plaintiffs who got registered on 19</w:t>
      </w:r>
      <w:r w:rsidRPr="005D36C6">
        <w:rPr>
          <w:rFonts w:ascii="Lucida Fax" w:hAnsi="Lucida Fax" w:cs="Times New Roman"/>
          <w:sz w:val="26"/>
          <w:szCs w:val="26"/>
          <w:vertAlign w:val="superscript"/>
        </w:rPr>
        <w:t>th</w:t>
      </w:r>
      <w:r w:rsidRPr="005D36C6">
        <w:rPr>
          <w:rFonts w:ascii="Lucida Fax" w:hAnsi="Lucida Fax" w:cs="Times New Roman"/>
          <w:sz w:val="26"/>
          <w:szCs w:val="26"/>
        </w:rPr>
        <w:t xml:space="preserve"> April 2011 but they never got vacant possession as per the agreement. The Plai</w:t>
      </w:r>
      <w:r>
        <w:rPr>
          <w:rFonts w:ascii="Lucida Fax" w:hAnsi="Lucida Fax" w:cs="Times New Roman"/>
          <w:sz w:val="26"/>
          <w:szCs w:val="26"/>
        </w:rPr>
        <w:t>ntiffs further alleged that there were several occupants on the suit land whom the Defendant had promised to remove but up to now the said occupants are on the suit land and they even brought suits against the Plaintiffs.</w:t>
      </w:r>
    </w:p>
    <w:p w:rsidR="005D36C6" w:rsidRDefault="005D36C6" w:rsidP="005D36C6">
      <w:pPr>
        <w:jc w:val="both"/>
        <w:rPr>
          <w:rFonts w:ascii="Lucida Fax" w:hAnsi="Lucida Fax" w:cs="Times New Roman"/>
          <w:sz w:val="26"/>
          <w:szCs w:val="26"/>
        </w:rPr>
      </w:pPr>
      <w:r>
        <w:rPr>
          <w:rFonts w:ascii="Lucida Fax" w:hAnsi="Lucida Fax" w:cs="Times New Roman"/>
          <w:sz w:val="26"/>
          <w:szCs w:val="26"/>
        </w:rPr>
        <w:t>On 19</w:t>
      </w:r>
      <w:r w:rsidRPr="005D36C6">
        <w:rPr>
          <w:rFonts w:ascii="Lucida Fax" w:hAnsi="Lucida Fax" w:cs="Times New Roman"/>
          <w:sz w:val="26"/>
          <w:szCs w:val="26"/>
          <w:vertAlign w:val="superscript"/>
        </w:rPr>
        <w:t>th</w:t>
      </w:r>
      <w:r>
        <w:rPr>
          <w:rFonts w:ascii="Lucida Fax" w:hAnsi="Lucida Fax" w:cs="Times New Roman"/>
          <w:sz w:val="26"/>
          <w:szCs w:val="26"/>
        </w:rPr>
        <w:t xml:space="preserve"> July 2018, the Defendant filed a Written Statement of Defence and pleaded that he had sold to the Plaintiffs an encumbrance free land which the Plaintiffs took and even effected a transfer into their names. The Defendant stated in the Written Statement of Defence that he could not be held liable for what happened subsequent to the sale transaction. The Defendant denied fraud and indicated that the Plaintiffs would be put to strict proof.</w:t>
      </w:r>
    </w:p>
    <w:p w:rsidR="005D36C6" w:rsidRDefault="005D36C6" w:rsidP="005D36C6">
      <w:pPr>
        <w:jc w:val="both"/>
        <w:rPr>
          <w:rFonts w:ascii="Lucida Fax" w:hAnsi="Lucida Fax" w:cs="Times New Roman"/>
          <w:sz w:val="26"/>
          <w:szCs w:val="26"/>
        </w:rPr>
      </w:pPr>
      <w:r>
        <w:rPr>
          <w:rFonts w:ascii="Lucida Fax" w:hAnsi="Lucida Fax" w:cs="Times New Roman"/>
          <w:sz w:val="26"/>
          <w:szCs w:val="26"/>
        </w:rPr>
        <w:t>The matter came up for mention on 14</w:t>
      </w:r>
      <w:r w:rsidRPr="005D36C6">
        <w:rPr>
          <w:rFonts w:ascii="Lucida Fax" w:hAnsi="Lucida Fax" w:cs="Times New Roman"/>
          <w:sz w:val="26"/>
          <w:szCs w:val="26"/>
          <w:vertAlign w:val="superscript"/>
        </w:rPr>
        <w:t>th</w:t>
      </w:r>
      <w:r w:rsidR="00C131C4">
        <w:rPr>
          <w:rFonts w:ascii="Lucida Fax" w:hAnsi="Lucida Fax" w:cs="Times New Roman"/>
          <w:sz w:val="26"/>
          <w:szCs w:val="26"/>
        </w:rPr>
        <w:t xml:space="preserve"> May 2019</w:t>
      </w:r>
      <w:r w:rsidR="007C1C55">
        <w:rPr>
          <w:rFonts w:ascii="Lucida Fax" w:hAnsi="Lucida Fax" w:cs="Times New Roman"/>
          <w:sz w:val="26"/>
          <w:szCs w:val="26"/>
        </w:rPr>
        <w:t xml:space="preserve"> </w:t>
      </w:r>
      <w:r w:rsidR="00C131C4">
        <w:rPr>
          <w:rFonts w:ascii="Lucida Fax" w:hAnsi="Lucida Fax" w:cs="Times New Roman"/>
          <w:sz w:val="26"/>
          <w:szCs w:val="26"/>
        </w:rPr>
        <w:t>and in court the Defendant was absent. However, Court directed that parties should file a Joint Scheduling Memorandum, trial bundles and witness statements by 28</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June 2019. The case was fixed for hearing on 29</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August 2019. On 29</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August 2019, the case did not take off. On 14</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September 2020, Niwagira Gerald for the Plaintiffs appeared while Mugendada Nicholas held brief for Patrick Furah for the Defendant. On 14</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September 2020, I directed</w:t>
      </w:r>
      <w:r w:rsidR="007C1C55">
        <w:rPr>
          <w:rFonts w:ascii="Lucida Fax" w:hAnsi="Lucida Fax" w:cs="Times New Roman"/>
          <w:sz w:val="26"/>
          <w:szCs w:val="26"/>
        </w:rPr>
        <w:t xml:space="preserve"> that</w:t>
      </w:r>
      <w:r w:rsidR="00C131C4">
        <w:rPr>
          <w:rFonts w:ascii="Lucida Fax" w:hAnsi="Lucida Fax" w:cs="Times New Roman"/>
          <w:sz w:val="26"/>
          <w:szCs w:val="26"/>
        </w:rPr>
        <w:t xml:space="preserve"> on 29</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September 2020 court would mark exhibits and the case would be heard. Both advocates were directed to file a Joint Scheduling Memorandum, Trial Bundles and Witness Statements before 29</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September 2020. I also directed to court annexed Process Serv</w:t>
      </w:r>
      <w:r w:rsidR="00BA36CB">
        <w:rPr>
          <w:rFonts w:ascii="Lucida Fax" w:hAnsi="Lucida Fax" w:cs="Times New Roman"/>
          <w:sz w:val="26"/>
          <w:szCs w:val="26"/>
        </w:rPr>
        <w:t>er (Kojjo</w:t>
      </w:r>
      <w:r w:rsidR="00C131C4">
        <w:rPr>
          <w:rFonts w:ascii="Lucida Fax" w:hAnsi="Lucida Fax" w:cs="Times New Roman"/>
          <w:sz w:val="26"/>
          <w:szCs w:val="26"/>
        </w:rPr>
        <w:t xml:space="preserve"> Noah) to effect service if hearing notice on the Defendant. On 28</w:t>
      </w:r>
      <w:r w:rsidR="00C131C4" w:rsidRPr="00C131C4">
        <w:rPr>
          <w:rFonts w:ascii="Lucida Fax" w:hAnsi="Lucida Fax" w:cs="Times New Roman"/>
          <w:sz w:val="26"/>
          <w:szCs w:val="26"/>
          <w:vertAlign w:val="superscript"/>
        </w:rPr>
        <w:t>th</w:t>
      </w:r>
      <w:r w:rsidR="00C131C4">
        <w:rPr>
          <w:rFonts w:ascii="Lucida Fax" w:hAnsi="Lucida Fax" w:cs="Times New Roman"/>
          <w:sz w:val="26"/>
          <w:szCs w:val="26"/>
        </w:rPr>
        <w:t xml:space="preserve"> September 2020, the cou</w:t>
      </w:r>
      <w:r w:rsidR="00BA36CB">
        <w:rPr>
          <w:rFonts w:ascii="Lucida Fax" w:hAnsi="Lucida Fax" w:cs="Times New Roman"/>
          <w:sz w:val="26"/>
          <w:szCs w:val="26"/>
        </w:rPr>
        <w:t>rt annexed Process Server (Kojjo</w:t>
      </w:r>
      <w:r w:rsidR="00C131C4">
        <w:rPr>
          <w:rFonts w:ascii="Lucida Fax" w:hAnsi="Lucida Fax" w:cs="Times New Roman"/>
          <w:sz w:val="26"/>
          <w:szCs w:val="26"/>
        </w:rPr>
        <w:t xml:space="preserve"> Noah) filed an affidavit of service indicating that on </w:t>
      </w:r>
      <w:r w:rsidR="00C131C4" w:rsidRPr="00C461F6">
        <w:rPr>
          <w:rFonts w:ascii="Lucida Fax" w:hAnsi="Lucida Fax" w:cs="Times New Roman"/>
          <w:b/>
          <w:sz w:val="26"/>
          <w:szCs w:val="26"/>
        </w:rPr>
        <w:t>23</w:t>
      </w:r>
      <w:r w:rsidR="00C131C4" w:rsidRPr="00C461F6">
        <w:rPr>
          <w:rFonts w:ascii="Lucida Fax" w:hAnsi="Lucida Fax" w:cs="Times New Roman"/>
          <w:b/>
          <w:sz w:val="26"/>
          <w:szCs w:val="26"/>
          <w:vertAlign w:val="superscript"/>
        </w:rPr>
        <w:t>rd</w:t>
      </w:r>
      <w:r w:rsidR="00C131C4" w:rsidRPr="00C461F6">
        <w:rPr>
          <w:rFonts w:ascii="Lucida Fax" w:hAnsi="Lucida Fax" w:cs="Times New Roman"/>
          <w:b/>
          <w:sz w:val="26"/>
          <w:szCs w:val="26"/>
        </w:rPr>
        <w:t xml:space="preserve"> September 2020</w:t>
      </w:r>
      <w:r w:rsidR="00A22E16" w:rsidRPr="00C461F6">
        <w:rPr>
          <w:rFonts w:ascii="Lucida Fax" w:hAnsi="Lucida Fax" w:cs="Times New Roman"/>
          <w:b/>
          <w:sz w:val="26"/>
          <w:szCs w:val="26"/>
        </w:rPr>
        <w:t>, Fitz Patrick Furah &amp; Co. Advocates received the hearing notice and even stamped on the hearing notice. The affidavit equally indicated that the Defendant was called through a telephone but he did not pick the calls of the Process Server.</w:t>
      </w:r>
      <w:r w:rsidR="00A22E16">
        <w:rPr>
          <w:rFonts w:ascii="Lucida Fax" w:hAnsi="Lucida Fax" w:cs="Times New Roman"/>
          <w:sz w:val="26"/>
          <w:szCs w:val="26"/>
        </w:rPr>
        <w:t xml:space="preserve"> On 29</w:t>
      </w:r>
      <w:r w:rsidR="00A22E16" w:rsidRPr="00A22E16">
        <w:rPr>
          <w:rFonts w:ascii="Lucida Fax" w:hAnsi="Lucida Fax" w:cs="Times New Roman"/>
          <w:sz w:val="26"/>
          <w:szCs w:val="26"/>
          <w:vertAlign w:val="superscript"/>
        </w:rPr>
        <w:t>th</w:t>
      </w:r>
      <w:r w:rsidR="00A22E16">
        <w:rPr>
          <w:rFonts w:ascii="Lucida Fax" w:hAnsi="Lucida Fax" w:cs="Times New Roman"/>
          <w:sz w:val="26"/>
          <w:szCs w:val="26"/>
        </w:rPr>
        <w:t xml:space="preserve"> September 2020 when the matter came up for hearing the Defendant and his Counsel were absent. Court relied on the affidavit of the Pr</w:t>
      </w:r>
      <w:r w:rsidR="00BC6D0E">
        <w:rPr>
          <w:rFonts w:ascii="Lucida Fax" w:hAnsi="Lucida Fax" w:cs="Times New Roman"/>
          <w:sz w:val="26"/>
          <w:szCs w:val="26"/>
        </w:rPr>
        <w:t>ocess Server and proceeded expar</w:t>
      </w:r>
      <w:r w:rsidR="00A22E16">
        <w:rPr>
          <w:rFonts w:ascii="Lucida Fax" w:hAnsi="Lucida Fax" w:cs="Times New Roman"/>
          <w:sz w:val="26"/>
          <w:szCs w:val="26"/>
        </w:rPr>
        <w:t xml:space="preserve">te under </w:t>
      </w:r>
      <w:r w:rsidR="00A22E16" w:rsidRPr="00BA36CB">
        <w:rPr>
          <w:rFonts w:ascii="Lucida Fax" w:hAnsi="Lucida Fax" w:cs="Times New Roman"/>
          <w:b/>
          <w:sz w:val="26"/>
          <w:szCs w:val="26"/>
        </w:rPr>
        <w:lastRenderedPageBreak/>
        <w:t>Order 9 Rule 20 (1) (a) of the Civil Procedure Rules</w:t>
      </w:r>
      <w:r w:rsidR="00A22E16">
        <w:rPr>
          <w:rFonts w:ascii="Lucida Fax" w:hAnsi="Lucida Fax" w:cs="Times New Roman"/>
          <w:sz w:val="26"/>
          <w:szCs w:val="26"/>
        </w:rPr>
        <w:t>. On 26</w:t>
      </w:r>
      <w:r w:rsidR="00A22E16" w:rsidRPr="00A22E16">
        <w:rPr>
          <w:rFonts w:ascii="Lucida Fax" w:hAnsi="Lucida Fax" w:cs="Times New Roman"/>
          <w:sz w:val="26"/>
          <w:szCs w:val="26"/>
          <w:vertAlign w:val="superscript"/>
        </w:rPr>
        <w:t>th</w:t>
      </w:r>
      <w:r w:rsidR="00A22E16">
        <w:rPr>
          <w:rFonts w:ascii="Lucida Fax" w:hAnsi="Lucida Fax" w:cs="Times New Roman"/>
          <w:sz w:val="26"/>
          <w:szCs w:val="26"/>
        </w:rPr>
        <w:t xml:space="preserve"> August 2019, the Plaintiff had filed a Trial Bundle which had the Plaintiffs’ Scheduling Notes (pages 18 – 19) where the following issues were framed;</w:t>
      </w:r>
    </w:p>
    <w:p w:rsidR="00A22E16" w:rsidRPr="009334CD" w:rsidRDefault="00A22E16" w:rsidP="00A22E16">
      <w:pPr>
        <w:pStyle w:val="ListParagraph"/>
        <w:numPr>
          <w:ilvl w:val="0"/>
          <w:numId w:val="4"/>
        </w:numPr>
        <w:jc w:val="both"/>
        <w:rPr>
          <w:rFonts w:ascii="Lucida Fax" w:hAnsi="Lucida Fax" w:cs="Times New Roman"/>
          <w:b/>
          <w:sz w:val="26"/>
          <w:szCs w:val="26"/>
        </w:rPr>
      </w:pPr>
      <w:r w:rsidRPr="009334CD">
        <w:rPr>
          <w:rFonts w:ascii="Lucida Fax" w:hAnsi="Lucida Fax" w:cs="Times New Roman"/>
          <w:b/>
          <w:sz w:val="26"/>
          <w:szCs w:val="26"/>
        </w:rPr>
        <w:t>Whether the Defendant breached the sale agreement.</w:t>
      </w:r>
    </w:p>
    <w:p w:rsidR="00E0557E" w:rsidRPr="009334CD" w:rsidRDefault="00E0557E" w:rsidP="00E0557E">
      <w:pPr>
        <w:pStyle w:val="ListParagraph"/>
        <w:numPr>
          <w:ilvl w:val="0"/>
          <w:numId w:val="4"/>
        </w:numPr>
        <w:jc w:val="both"/>
        <w:rPr>
          <w:rFonts w:ascii="Lucida Fax" w:hAnsi="Lucida Fax" w:cs="Times New Roman"/>
          <w:b/>
          <w:sz w:val="26"/>
          <w:szCs w:val="26"/>
        </w:rPr>
      </w:pPr>
      <w:r w:rsidRPr="009334CD">
        <w:rPr>
          <w:rFonts w:ascii="Lucida Fax" w:hAnsi="Lucida Fax" w:cs="Times New Roman"/>
          <w:b/>
          <w:sz w:val="26"/>
          <w:szCs w:val="26"/>
        </w:rPr>
        <w:t>Whether the actions of the Defendant purporting to sell the suit land were fraudulent?</w:t>
      </w:r>
    </w:p>
    <w:p w:rsidR="00E055BB" w:rsidRPr="009334CD" w:rsidRDefault="00E055BB" w:rsidP="00E055BB">
      <w:pPr>
        <w:pStyle w:val="ListParagraph"/>
        <w:numPr>
          <w:ilvl w:val="0"/>
          <w:numId w:val="4"/>
        </w:numPr>
        <w:jc w:val="both"/>
        <w:rPr>
          <w:rFonts w:ascii="Lucida Fax" w:hAnsi="Lucida Fax" w:cs="Times New Roman"/>
          <w:b/>
          <w:sz w:val="26"/>
          <w:szCs w:val="26"/>
        </w:rPr>
      </w:pPr>
      <w:r w:rsidRPr="009334CD">
        <w:rPr>
          <w:rFonts w:ascii="Lucida Fax" w:hAnsi="Lucida Fax" w:cs="Times New Roman"/>
          <w:b/>
          <w:sz w:val="26"/>
          <w:szCs w:val="26"/>
        </w:rPr>
        <w:t>Whether the Defendant is liable to indemnity the Plaintiffs for the loss suffered?</w:t>
      </w:r>
    </w:p>
    <w:p w:rsidR="00A22E16" w:rsidRPr="009334CD" w:rsidRDefault="00A22E16" w:rsidP="00A22E16">
      <w:pPr>
        <w:pStyle w:val="ListParagraph"/>
        <w:jc w:val="both"/>
        <w:rPr>
          <w:rFonts w:ascii="Lucida Fax" w:hAnsi="Lucida Fax" w:cs="Times New Roman"/>
          <w:b/>
          <w:sz w:val="16"/>
          <w:szCs w:val="16"/>
        </w:rPr>
      </w:pPr>
    </w:p>
    <w:p w:rsidR="00A22E16" w:rsidRDefault="00A22E16" w:rsidP="00A22E16">
      <w:pPr>
        <w:pStyle w:val="ListParagraph"/>
        <w:numPr>
          <w:ilvl w:val="0"/>
          <w:numId w:val="4"/>
        </w:numPr>
        <w:jc w:val="both"/>
        <w:rPr>
          <w:rFonts w:ascii="Lucida Fax" w:hAnsi="Lucida Fax" w:cs="Times New Roman"/>
          <w:sz w:val="26"/>
          <w:szCs w:val="26"/>
        </w:rPr>
      </w:pPr>
      <w:r w:rsidRPr="009334CD">
        <w:rPr>
          <w:rFonts w:ascii="Lucida Fax" w:hAnsi="Lucida Fax" w:cs="Times New Roman"/>
          <w:b/>
          <w:sz w:val="26"/>
          <w:szCs w:val="26"/>
        </w:rPr>
        <w:t>Whether the Plaintiffs are entitled to the remedies sought</w:t>
      </w:r>
      <w:r w:rsidRPr="00A22E16">
        <w:rPr>
          <w:rFonts w:ascii="Lucida Fax" w:hAnsi="Lucida Fax" w:cs="Times New Roman"/>
          <w:sz w:val="26"/>
          <w:szCs w:val="26"/>
        </w:rPr>
        <w:t>.</w:t>
      </w:r>
    </w:p>
    <w:p w:rsidR="00A22E16" w:rsidRDefault="00A22E16" w:rsidP="006474CF">
      <w:pPr>
        <w:jc w:val="center"/>
        <w:rPr>
          <w:rFonts w:ascii="Lucida Fax" w:hAnsi="Lucida Fax" w:cs="Times New Roman"/>
          <w:b/>
          <w:sz w:val="26"/>
          <w:szCs w:val="26"/>
          <w:u w:val="single"/>
        </w:rPr>
      </w:pPr>
      <w:r w:rsidRPr="00AB3FC0">
        <w:rPr>
          <w:rFonts w:ascii="Lucida Fax" w:hAnsi="Lucida Fax" w:cs="Times New Roman"/>
          <w:b/>
          <w:sz w:val="26"/>
          <w:szCs w:val="26"/>
          <w:u w:val="single"/>
        </w:rPr>
        <w:t>Resolution of Issues</w:t>
      </w:r>
    </w:p>
    <w:p w:rsidR="00504BC1" w:rsidRPr="00AB3FC0" w:rsidRDefault="00504BC1" w:rsidP="006474CF">
      <w:pPr>
        <w:jc w:val="center"/>
        <w:rPr>
          <w:rFonts w:ascii="Lucida Fax" w:hAnsi="Lucida Fax" w:cs="Times New Roman"/>
          <w:b/>
          <w:sz w:val="26"/>
          <w:szCs w:val="26"/>
          <w:u w:val="single"/>
        </w:rPr>
      </w:pPr>
      <w:r>
        <w:rPr>
          <w:rFonts w:ascii="Lucida Fax" w:hAnsi="Lucida Fax" w:cs="Times New Roman"/>
          <w:b/>
          <w:sz w:val="26"/>
          <w:szCs w:val="26"/>
          <w:u w:val="single"/>
        </w:rPr>
        <w:t>Issue 1</w:t>
      </w:r>
    </w:p>
    <w:p w:rsidR="00A22E16" w:rsidRDefault="00A22E16" w:rsidP="00A22E16">
      <w:pPr>
        <w:jc w:val="both"/>
        <w:rPr>
          <w:rFonts w:ascii="Lucida Fax" w:hAnsi="Lucida Fax" w:cs="Times New Roman"/>
          <w:sz w:val="26"/>
          <w:szCs w:val="26"/>
        </w:rPr>
      </w:pPr>
      <w:r>
        <w:rPr>
          <w:rFonts w:ascii="Lucida Fax" w:hAnsi="Lucida Fax" w:cs="Times New Roman"/>
          <w:sz w:val="26"/>
          <w:szCs w:val="26"/>
        </w:rPr>
        <w:t xml:space="preserve">On the first issue Counsel for the Plaintiff submitted that in all civil matters, the </w:t>
      </w:r>
      <w:r w:rsidR="00C437B5">
        <w:rPr>
          <w:rFonts w:ascii="Lucida Fax" w:hAnsi="Lucida Fax" w:cs="Times New Roman"/>
          <w:sz w:val="26"/>
          <w:szCs w:val="26"/>
        </w:rPr>
        <w:t>o</w:t>
      </w:r>
      <w:r w:rsidR="006474CF">
        <w:rPr>
          <w:rFonts w:ascii="Lucida Fax" w:hAnsi="Lucida Fax" w:cs="Times New Roman"/>
          <w:sz w:val="26"/>
          <w:szCs w:val="26"/>
        </w:rPr>
        <w:t>nus rests on the Plaintiff who must adduce evidence</w:t>
      </w:r>
      <w:r w:rsidR="00F04FF0">
        <w:rPr>
          <w:rFonts w:ascii="Lucida Fax" w:hAnsi="Lucida Fax" w:cs="Times New Roman"/>
          <w:sz w:val="26"/>
          <w:szCs w:val="26"/>
        </w:rPr>
        <w:t xml:space="preserve"> to prove his or her case on a balance of </w:t>
      </w:r>
      <w:r w:rsidR="004D1EAA">
        <w:rPr>
          <w:rFonts w:ascii="Lucida Fax" w:hAnsi="Lucida Fax" w:cs="Times New Roman"/>
          <w:sz w:val="26"/>
          <w:szCs w:val="26"/>
        </w:rPr>
        <w:t>probabilities</w:t>
      </w:r>
      <w:r w:rsidR="006474CF">
        <w:rPr>
          <w:rFonts w:ascii="Lucida Fax" w:hAnsi="Lucida Fax" w:cs="Times New Roman"/>
          <w:sz w:val="26"/>
          <w:szCs w:val="26"/>
        </w:rPr>
        <w:t xml:space="preserve"> under Sections 101 – 103 of the Evidence Act. Counsel made reference to Section 10</w:t>
      </w:r>
      <w:r w:rsidR="008172E9">
        <w:rPr>
          <w:rFonts w:ascii="Lucida Fax" w:hAnsi="Lucida Fax" w:cs="Times New Roman"/>
          <w:sz w:val="26"/>
          <w:szCs w:val="26"/>
        </w:rPr>
        <w:t xml:space="preserve"> (1) of the Contracts Act</w:t>
      </w:r>
      <w:r w:rsidR="006474CF">
        <w:rPr>
          <w:rFonts w:ascii="Lucida Fax" w:hAnsi="Lucida Fax" w:cs="Times New Roman"/>
          <w:sz w:val="26"/>
          <w:szCs w:val="26"/>
        </w:rPr>
        <w:t xml:space="preserve"> which defines a contract as an agreement made with the free consent of the parties with the capacity to contract for a lawful consideration and with a lawful object with intention to be legally bound. Counsel cited the case of </w:t>
      </w:r>
      <w:r w:rsidR="006474CF" w:rsidRPr="000C078B">
        <w:rPr>
          <w:rFonts w:ascii="Lucida Fax" w:hAnsi="Lucida Fax" w:cs="Times New Roman"/>
          <w:b/>
          <w:i/>
          <w:sz w:val="26"/>
          <w:szCs w:val="26"/>
          <w:u w:val="single"/>
        </w:rPr>
        <w:t>Henry Ssempa vs</w:t>
      </w:r>
      <w:r w:rsidR="004D1EAA">
        <w:rPr>
          <w:rFonts w:ascii="Lucida Fax" w:hAnsi="Lucida Fax" w:cs="Times New Roman"/>
          <w:b/>
          <w:i/>
          <w:sz w:val="26"/>
          <w:szCs w:val="26"/>
          <w:u w:val="single"/>
        </w:rPr>
        <w:t>.</w:t>
      </w:r>
      <w:r w:rsidR="006474CF" w:rsidRPr="000C078B">
        <w:rPr>
          <w:rFonts w:ascii="Lucida Fax" w:hAnsi="Lucida Fax" w:cs="Times New Roman"/>
          <w:b/>
          <w:i/>
          <w:sz w:val="26"/>
          <w:szCs w:val="26"/>
          <w:u w:val="single"/>
        </w:rPr>
        <w:t xml:space="preserve"> Kambagambire HCCS No. 408 of 2014</w:t>
      </w:r>
      <w:r w:rsidR="006474CF">
        <w:rPr>
          <w:rFonts w:ascii="Lucida Fax" w:hAnsi="Lucida Fax" w:cs="Times New Roman"/>
          <w:sz w:val="26"/>
          <w:szCs w:val="26"/>
        </w:rPr>
        <w:t xml:space="preserve"> to that effect. In addition, Counsel referred to the evidence of </w:t>
      </w:r>
      <w:r w:rsidR="006474CF" w:rsidRPr="00CF4038">
        <w:rPr>
          <w:rFonts w:ascii="Lucida Fax" w:hAnsi="Lucida Fax" w:cs="Times New Roman"/>
          <w:b/>
          <w:sz w:val="26"/>
          <w:szCs w:val="26"/>
        </w:rPr>
        <w:t>PW1</w:t>
      </w:r>
      <w:r w:rsidR="006474CF">
        <w:rPr>
          <w:rFonts w:ascii="Lucida Fax" w:hAnsi="Lucida Fax" w:cs="Times New Roman"/>
          <w:sz w:val="26"/>
          <w:szCs w:val="26"/>
        </w:rPr>
        <w:t xml:space="preserve"> and Exhibits </w:t>
      </w:r>
      <w:r w:rsidR="006474CF" w:rsidRPr="00CF4038">
        <w:rPr>
          <w:rFonts w:ascii="Lucida Fax" w:hAnsi="Lucida Fax" w:cs="Times New Roman"/>
          <w:b/>
          <w:sz w:val="26"/>
          <w:szCs w:val="26"/>
        </w:rPr>
        <w:t>PE1</w:t>
      </w:r>
      <w:r w:rsidR="006474CF">
        <w:rPr>
          <w:rFonts w:ascii="Lucida Fax" w:hAnsi="Lucida Fax" w:cs="Times New Roman"/>
          <w:sz w:val="26"/>
          <w:szCs w:val="26"/>
        </w:rPr>
        <w:t xml:space="preserve"> (sales agreement) and </w:t>
      </w:r>
      <w:r w:rsidR="006474CF" w:rsidRPr="00CF4038">
        <w:rPr>
          <w:rFonts w:ascii="Lucida Fax" w:hAnsi="Lucida Fax" w:cs="Times New Roman"/>
          <w:b/>
          <w:sz w:val="26"/>
          <w:szCs w:val="26"/>
        </w:rPr>
        <w:t>PE2</w:t>
      </w:r>
      <w:r w:rsidR="006474CF">
        <w:rPr>
          <w:rFonts w:ascii="Lucida Fax" w:hAnsi="Lucida Fax" w:cs="Times New Roman"/>
          <w:sz w:val="26"/>
          <w:szCs w:val="26"/>
        </w:rPr>
        <w:t xml:space="preserve"> (Certificate of Title in the names of the Plaintiffs) and called upon court to find for the Plaintiffs. </w:t>
      </w:r>
      <w:r w:rsidR="00C12147">
        <w:rPr>
          <w:rFonts w:ascii="Lucida Fax" w:hAnsi="Lucida Fax" w:cs="Times New Roman"/>
          <w:sz w:val="26"/>
          <w:szCs w:val="26"/>
        </w:rPr>
        <w:t>According to Counsel for the Plainti</w:t>
      </w:r>
      <w:r w:rsidR="000C078B">
        <w:rPr>
          <w:rFonts w:ascii="Lucida Fax" w:hAnsi="Lucida Fax" w:cs="Times New Roman"/>
          <w:sz w:val="26"/>
          <w:szCs w:val="26"/>
        </w:rPr>
        <w:t xml:space="preserve">ffs, </w:t>
      </w:r>
      <w:r w:rsidR="000C078B" w:rsidRPr="00CF4038">
        <w:rPr>
          <w:rFonts w:ascii="Lucida Fax" w:hAnsi="Lucida Fax" w:cs="Times New Roman"/>
          <w:b/>
          <w:sz w:val="26"/>
          <w:szCs w:val="26"/>
        </w:rPr>
        <w:t>C</w:t>
      </w:r>
      <w:r w:rsidR="00C12147" w:rsidRPr="00CF4038">
        <w:rPr>
          <w:rFonts w:ascii="Lucida Fax" w:hAnsi="Lucida Fax" w:cs="Times New Roman"/>
          <w:b/>
          <w:sz w:val="26"/>
          <w:szCs w:val="26"/>
        </w:rPr>
        <w:t>lause 4.2 of Exhibit PE1</w:t>
      </w:r>
      <w:r w:rsidR="00C12147">
        <w:rPr>
          <w:rFonts w:ascii="Lucida Fax" w:hAnsi="Lucida Fax" w:cs="Times New Roman"/>
          <w:sz w:val="26"/>
          <w:szCs w:val="26"/>
        </w:rPr>
        <w:t>, cl</w:t>
      </w:r>
      <w:r w:rsidR="004D0BE4">
        <w:rPr>
          <w:rFonts w:ascii="Lucida Fax" w:hAnsi="Lucida Fax" w:cs="Times New Roman"/>
          <w:sz w:val="26"/>
          <w:szCs w:val="26"/>
        </w:rPr>
        <w:t>early showed that the defendant</w:t>
      </w:r>
      <w:r w:rsidR="00C12147">
        <w:rPr>
          <w:rFonts w:ascii="Lucida Fax" w:hAnsi="Lucida Fax" w:cs="Times New Roman"/>
          <w:sz w:val="26"/>
          <w:szCs w:val="26"/>
        </w:rPr>
        <w:t xml:space="preserve"> was supposed to remove all the occupants from the suit land and he failed to do so therefore he breached the contract for sale of land.</w:t>
      </w:r>
    </w:p>
    <w:p w:rsidR="00C12147" w:rsidRDefault="00C12147" w:rsidP="00A22E16">
      <w:pPr>
        <w:jc w:val="both"/>
        <w:rPr>
          <w:rFonts w:ascii="Lucida Fax" w:hAnsi="Lucida Fax" w:cs="Times New Roman"/>
          <w:sz w:val="26"/>
          <w:szCs w:val="26"/>
        </w:rPr>
      </w:pPr>
      <w:r>
        <w:rPr>
          <w:rFonts w:ascii="Lucida Fax" w:hAnsi="Lucida Fax" w:cs="Times New Roman"/>
          <w:sz w:val="26"/>
          <w:szCs w:val="26"/>
        </w:rPr>
        <w:t>According to the witness statement of Diana Bonabona (2</w:t>
      </w:r>
      <w:r w:rsidRPr="00C12147">
        <w:rPr>
          <w:rFonts w:ascii="Lucida Fax" w:hAnsi="Lucida Fax" w:cs="Times New Roman"/>
          <w:sz w:val="26"/>
          <w:szCs w:val="26"/>
          <w:vertAlign w:val="superscript"/>
        </w:rPr>
        <w:t>nd</w:t>
      </w:r>
      <w:r>
        <w:rPr>
          <w:rFonts w:ascii="Lucida Fax" w:hAnsi="Lucida Fax" w:cs="Times New Roman"/>
          <w:sz w:val="26"/>
          <w:szCs w:val="26"/>
        </w:rPr>
        <w:t xml:space="preserve"> Plaintiff) paragraphs 5 – 13 thereof, she purchased the suit land together with the 1</w:t>
      </w:r>
      <w:r w:rsidRPr="00C12147">
        <w:rPr>
          <w:rFonts w:ascii="Lucida Fax" w:hAnsi="Lucida Fax" w:cs="Times New Roman"/>
          <w:sz w:val="26"/>
          <w:szCs w:val="26"/>
          <w:vertAlign w:val="superscript"/>
        </w:rPr>
        <w:t>st</w:t>
      </w:r>
      <w:r>
        <w:rPr>
          <w:rFonts w:ascii="Lucida Fax" w:hAnsi="Lucida Fax" w:cs="Times New Roman"/>
          <w:sz w:val="26"/>
          <w:szCs w:val="26"/>
        </w:rPr>
        <w:t xml:space="preserve"> Plaintiff from the Defendant at a sum of </w:t>
      </w:r>
      <w:r w:rsidRPr="00BA36CB">
        <w:rPr>
          <w:rFonts w:ascii="Lucida Fax" w:hAnsi="Lucida Fax" w:cs="Times New Roman"/>
          <w:b/>
          <w:sz w:val="26"/>
          <w:szCs w:val="26"/>
        </w:rPr>
        <w:t>Ug. Shs. 46,000,000/= (Forty-six million shillings only)</w:t>
      </w:r>
      <w:r>
        <w:rPr>
          <w:rFonts w:ascii="Lucida Fax" w:hAnsi="Lucida Fax" w:cs="Times New Roman"/>
          <w:sz w:val="26"/>
          <w:szCs w:val="26"/>
        </w:rPr>
        <w:t xml:space="preserve"> and the Defendant signed transfer forms in their favour and they were registered on the Certificate of Title. The land bought was </w:t>
      </w:r>
      <w:r w:rsidRPr="00CE5015">
        <w:rPr>
          <w:rFonts w:ascii="Lucida Fax" w:hAnsi="Lucida Fax" w:cs="Times New Roman"/>
          <w:b/>
          <w:sz w:val="26"/>
          <w:szCs w:val="26"/>
        </w:rPr>
        <w:t>20</w:t>
      </w:r>
      <w:r>
        <w:rPr>
          <w:rFonts w:ascii="Lucida Fax" w:hAnsi="Lucida Fax" w:cs="Times New Roman"/>
          <w:sz w:val="26"/>
          <w:szCs w:val="26"/>
        </w:rPr>
        <w:t xml:space="preserve"> acres. That later on they attempted to </w:t>
      </w:r>
      <w:r>
        <w:rPr>
          <w:rFonts w:ascii="Lucida Fax" w:hAnsi="Lucida Fax" w:cs="Times New Roman"/>
          <w:sz w:val="26"/>
          <w:szCs w:val="26"/>
        </w:rPr>
        <w:lastRenderedPageBreak/>
        <w:t>develop the purchased land and the local residents told them that the suit land did</w:t>
      </w:r>
      <w:r w:rsidR="00CE5015">
        <w:rPr>
          <w:rFonts w:ascii="Lucida Fax" w:hAnsi="Lucida Fax" w:cs="Times New Roman"/>
          <w:sz w:val="26"/>
          <w:szCs w:val="26"/>
        </w:rPr>
        <w:t xml:space="preserve"> not belong to the defendant</w:t>
      </w:r>
      <w:r>
        <w:rPr>
          <w:rFonts w:ascii="Lucida Fax" w:hAnsi="Lucida Fax" w:cs="Times New Roman"/>
          <w:sz w:val="26"/>
          <w:szCs w:val="26"/>
        </w:rPr>
        <w:t xml:space="preserve"> and even warned them never to go back to the land or else they would kill them. According to </w:t>
      </w:r>
      <w:r w:rsidRPr="00CE5015">
        <w:rPr>
          <w:rFonts w:ascii="Lucida Fax" w:hAnsi="Lucida Fax" w:cs="Times New Roman"/>
          <w:b/>
          <w:sz w:val="26"/>
          <w:szCs w:val="26"/>
        </w:rPr>
        <w:t>Exhibit PE1</w:t>
      </w:r>
      <w:r>
        <w:rPr>
          <w:rFonts w:ascii="Lucida Fax" w:hAnsi="Lucida Fax" w:cs="Times New Roman"/>
          <w:sz w:val="26"/>
          <w:szCs w:val="26"/>
        </w:rPr>
        <w:t>, on 7</w:t>
      </w:r>
      <w:r w:rsidRPr="00C12147">
        <w:rPr>
          <w:rFonts w:ascii="Lucida Fax" w:hAnsi="Lucida Fax" w:cs="Times New Roman"/>
          <w:sz w:val="26"/>
          <w:szCs w:val="26"/>
          <w:vertAlign w:val="superscript"/>
        </w:rPr>
        <w:t>th</w:t>
      </w:r>
      <w:r>
        <w:rPr>
          <w:rFonts w:ascii="Lucida Fax" w:hAnsi="Lucida Fax" w:cs="Times New Roman"/>
          <w:sz w:val="26"/>
          <w:szCs w:val="26"/>
        </w:rPr>
        <w:t xml:space="preserve"> April 2011, there was agreement for sale of land between Yusuf Mpiima (vendor) and Dr. Emmanuel M</w:t>
      </w:r>
      <w:r w:rsidR="008A460E">
        <w:rPr>
          <w:rFonts w:ascii="Lucida Fax" w:hAnsi="Lucida Fax" w:cs="Times New Roman"/>
          <w:sz w:val="26"/>
          <w:szCs w:val="26"/>
        </w:rPr>
        <w:t xml:space="preserve">ugisha and Ms. Diana Bonabana (purchasers) in respect of land </w:t>
      </w:r>
      <w:r w:rsidR="00BA36CB">
        <w:rPr>
          <w:rFonts w:ascii="Lucida Fax" w:hAnsi="Lucida Fax" w:cs="Times New Roman"/>
          <w:sz w:val="26"/>
          <w:szCs w:val="26"/>
        </w:rPr>
        <w:t>comprised</w:t>
      </w:r>
      <w:r w:rsidR="008A460E">
        <w:rPr>
          <w:rFonts w:ascii="Lucida Fax" w:hAnsi="Lucida Fax" w:cs="Times New Roman"/>
          <w:sz w:val="26"/>
          <w:szCs w:val="26"/>
        </w:rPr>
        <w:t xml:space="preserve"> in </w:t>
      </w:r>
      <w:r w:rsidR="008A460E" w:rsidRPr="00CE5015">
        <w:rPr>
          <w:rFonts w:ascii="Lucida Fax" w:hAnsi="Lucida Fax" w:cs="Times New Roman"/>
          <w:b/>
          <w:sz w:val="26"/>
          <w:szCs w:val="26"/>
        </w:rPr>
        <w:t xml:space="preserve">Plot No. 1222, Block 57 </w:t>
      </w:r>
      <w:r w:rsidR="008A460E">
        <w:rPr>
          <w:rFonts w:ascii="Lucida Fax" w:hAnsi="Lucida Fax" w:cs="Times New Roman"/>
          <w:sz w:val="26"/>
          <w:szCs w:val="26"/>
        </w:rPr>
        <w:t xml:space="preserve">at Bukimu Estate, Bulemezi County, Mutabi VI Subcounty, Luwero District. According to Clause 3.1 of Exhibit PE1, the land to be purchased was 20 acres and consideration for each acre was </w:t>
      </w:r>
      <w:r w:rsidR="008A460E" w:rsidRPr="008A460E">
        <w:rPr>
          <w:rFonts w:ascii="Lucida Fax" w:hAnsi="Lucida Fax" w:cs="Times New Roman"/>
          <w:b/>
          <w:sz w:val="26"/>
          <w:szCs w:val="26"/>
        </w:rPr>
        <w:t>Ug. Shs. 2,300,000/= (Two million three hundred thousand shillings only)</w:t>
      </w:r>
      <w:r w:rsidR="008A460E">
        <w:rPr>
          <w:rFonts w:ascii="Lucida Fax" w:hAnsi="Lucida Fax" w:cs="Times New Roman"/>
          <w:sz w:val="26"/>
          <w:szCs w:val="26"/>
        </w:rPr>
        <w:t xml:space="preserve"> and the total price for the 20 acres was </w:t>
      </w:r>
      <w:r w:rsidR="008A460E" w:rsidRPr="008A460E">
        <w:rPr>
          <w:rFonts w:ascii="Lucida Fax" w:hAnsi="Lucida Fax" w:cs="Times New Roman"/>
          <w:b/>
          <w:sz w:val="26"/>
          <w:szCs w:val="26"/>
        </w:rPr>
        <w:t>Ug. Shs. 46,000,000/= (Forty-six million shillings only)</w:t>
      </w:r>
      <w:r w:rsidR="008A460E">
        <w:rPr>
          <w:rFonts w:ascii="Lucida Fax" w:hAnsi="Lucida Fax" w:cs="Times New Roman"/>
          <w:sz w:val="26"/>
          <w:szCs w:val="26"/>
        </w:rPr>
        <w:t>. In addition, Clause 4.2 of Exhibit PE1 provided that:</w:t>
      </w:r>
    </w:p>
    <w:p w:rsidR="008A460E" w:rsidRPr="00697F72" w:rsidRDefault="008A460E" w:rsidP="00697F72">
      <w:pPr>
        <w:ind w:left="454" w:right="454"/>
        <w:jc w:val="both"/>
        <w:rPr>
          <w:rFonts w:ascii="Lucida Fax" w:hAnsi="Lucida Fax" w:cs="Times New Roman"/>
          <w:b/>
          <w:i/>
          <w:sz w:val="26"/>
          <w:szCs w:val="26"/>
        </w:rPr>
      </w:pPr>
      <w:r w:rsidRPr="00697F72">
        <w:rPr>
          <w:rFonts w:ascii="Lucida Fax" w:hAnsi="Lucida Fax" w:cs="Times New Roman"/>
          <w:b/>
          <w:sz w:val="26"/>
          <w:szCs w:val="26"/>
        </w:rPr>
        <w:t>“</w:t>
      </w:r>
      <w:r w:rsidRPr="00697F72">
        <w:rPr>
          <w:rFonts w:ascii="Lucida Fax" w:hAnsi="Lucida Fax" w:cs="Times New Roman"/>
          <w:b/>
          <w:i/>
          <w:sz w:val="26"/>
          <w:szCs w:val="26"/>
        </w:rPr>
        <w:t>The vendor shall remove all the occupants, employees, workers, servants, agents or otherwise from the property on payment and signing of this agreement.”</w:t>
      </w:r>
    </w:p>
    <w:p w:rsidR="00AB3FC0" w:rsidRDefault="00AB3FC0" w:rsidP="00AB3FC0">
      <w:pPr>
        <w:jc w:val="both"/>
        <w:rPr>
          <w:rFonts w:ascii="Lucida Fax" w:hAnsi="Lucida Fax" w:cs="Times New Roman"/>
          <w:sz w:val="26"/>
          <w:szCs w:val="26"/>
        </w:rPr>
      </w:pPr>
      <w:r>
        <w:rPr>
          <w:rFonts w:ascii="Lucida Fax" w:hAnsi="Lucida Fax" w:cs="Times New Roman"/>
          <w:sz w:val="26"/>
          <w:szCs w:val="26"/>
        </w:rPr>
        <w:t>According to the plaint and evidence of PW1 on record the Plaintiffs have never accessed the suit land due to the occupants who are staying on the suit</w:t>
      </w:r>
      <w:r w:rsidR="00626A9B">
        <w:rPr>
          <w:rFonts w:ascii="Lucida Fax" w:hAnsi="Lucida Fax" w:cs="Times New Roman"/>
          <w:sz w:val="26"/>
          <w:szCs w:val="26"/>
        </w:rPr>
        <w:t xml:space="preserve"> land</w:t>
      </w:r>
      <w:r>
        <w:rPr>
          <w:rFonts w:ascii="Lucida Fax" w:hAnsi="Lucida Fax" w:cs="Times New Roman"/>
          <w:sz w:val="26"/>
          <w:szCs w:val="26"/>
        </w:rPr>
        <w:t xml:space="preserve"> and have never been removed by the Defendant as per Clause 4.2 of Exhibit PE1. This shows that the Defendant breached the sale agreement.</w:t>
      </w:r>
    </w:p>
    <w:p w:rsidR="00AB3FC0" w:rsidRPr="00AB3FC0" w:rsidRDefault="00AB3FC0" w:rsidP="00AB3FC0">
      <w:pPr>
        <w:jc w:val="center"/>
        <w:rPr>
          <w:rFonts w:ascii="Lucida Fax" w:hAnsi="Lucida Fax" w:cs="Times New Roman"/>
          <w:b/>
          <w:sz w:val="26"/>
          <w:szCs w:val="26"/>
          <w:u w:val="single"/>
        </w:rPr>
      </w:pPr>
      <w:r w:rsidRPr="00AB3FC0">
        <w:rPr>
          <w:rFonts w:ascii="Lucida Fax" w:hAnsi="Lucida Fax" w:cs="Times New Roman"/>
          <w:b/>
          <w:sz w:val="26"/>
          <w:szCs w:val="26"/>
          <w:u w:val="single"/>
        </w:rPr>
        <w:t>Issue 2</w:t>
      </w:r>
    </w:p>
    <w:p w:rsidR="00107768" w:rsidRPr="004A4FC2" w:rsidRDefault="00401405" w:rsidP="00AB3FC0">
      <w:pPr>
        <w:jc w:val="both"/>
        <w:rPr>
          <w:rFonts w:ascii="Lucida Fax" w:hAnsi="Lucida Fax" w:cs="Times New Roman"/>
          <w:b/>
          <w:sz w:val="26"/>
          <w:szCs w:val="26"/>
        </w:rPr>
      </w:pPr>
      <w:r w:rsidRPr="004A4FC2">
        <w:rPr>
          <w:rFonts w:ascii="Lucida Fax" w:hAnsi="Lucida Fax" w:cs="Times New Roman"/>
          <w:b/>
          <w:sz w:val="26"/>
          <w:szCs w:val="26"/>
        </w:rPr>
        <w:t>Whether the actions</w:t>
      </w:r>
      <w:r w:rsidR="00AB3FC0" w:rsidRPr="004A4FC2">
        <w:rPr>
          <w:rFonts w:ascii="Lucida Fax" w:hAnsi="Lucida Fax" w:cs="Times New Roman"/>
          <w:b/>
          <w:sz w:val="26"/>
          <w:szCs w:val="26"/>
        </w:rPr>
        <w:t xml:space="preserve"> of the Defendant purporting to sell the suit land were fraudulent?</w:t>
      </w:r>
      <w:r w:rsidR="008B14A2" w:rsidRPr="004A4FC2">
        <w:rPr>
          <w:rFonts w:ascii="Lucida Fax" w:hAnsi="Lucida Fax" w:cs="Times New Roman"/>
          <w:b/>
          <w:sz w:val="26"/>
          <w:szCs w:val="26"/>
        </w:rPr>
        <w:t xml:space="preserve"> </w:t>
      </w:r>
    </w:p>
    <w:p w:rsidR="00AB3FC0" w:rsidRDefault="008B14A2" w:rsidP="00AB3FC0">
      <w:pPr>
        <w:jc w:val="both"/>
        <w:rPr>
          <w:rFonts w:ascii="Lucida Fax" w:hAnsi="Lucida Fax" w:cs="Times New Roman"/>
          <w:sz w:val="26"/>
          <w:szCs w:val="26"/>
        </w:rPr>
      </w:pPr>
      <w:r>
        <w:rPr>
          <w:rFonts w:ascii="Lucida Fax" w:hAnsi="Lucida Fax" w:cs="Times New Roman"/>
          <w:sz w:val="26"/>
          <w:szCs w:val="26"/>
        </w:rPr>
        <w:t>On this issue</w:t>
      </w:r>
      <w:r w:rsidR="003361F3">
        <w:rPr>
          <w:rFonts w:ascii="Lucida Fax" w:hAnsi="Lucida Fax" w:cs="Times New Roman"/>
          <w:sz w:val="26"/>
          <w:szCs w:val="26"/>
        </w:rPr>
        <w:t>,</w:t>
      </w:r>
      <w:r>
        <w:rPr>
          <w:rFonts w:ascii="Lucida Fax" w:hAnsi="Lucida Fax" w:cs="Times New Roman"/>
          <w:sz w:val="26"/>
          <w:szCs w:val="26"/>
        </w:rPr>
        <w:t xml:space="preserve"> Counsel for the Plaintiffs </w:t>
      </w:r>
      <w:r w:rsidR="00114726">
        <w:rPr>
          <w:rFonts w:ascii="Lucida Fax" w:hAnsi="Lucida Fax" w:cs="Times New Roman"/>
          <w:sz w:val="26"/>
          <w:szCs w:val="26"/>
        </w:rPr>
        <w:t>referred to paragraph 6 of the p</w:t>
      </w:r>
      <w:r>
        <w:rPr>
          <w:rFonts w:ascii="Lucida Fax" w:hAnsi="Lucida Fax" w:cs="Times New Roman"/>
          <w:sz w:val="26"/>
          <w:szCs w:val="26"/>
        </w:rPr>
        <w:t>laint where particulars of</w:t>
      </w:r>
      <w:r w:rsidR="00114726">
        <w:rPr>
          <w:rFonts w:ascii="Lucida Fax" w:hAnsi="Lucida Fax" w:cs="Times New Roman"/>
          <w:sz w:val="26"/>
          <w:szCs w:val="26"/>
        </w:rPr>
        <w:t xml:space="preserve"> the alleged fraud were pleaded</w:t>
      </w:r>
      <w:r>
        <w:rPr>
          <w:rFonts w:ascii="Lucida Fax" w:hAnsi="Lucida Fax" w:cs="Times New Roman"/>
          <w:sz w:val="26"/>
          <w:szCs w:val="26"/>
        </w:rPr>
        <w:t xml:space="preserve"> as </w:t>
      </w:r>
      <w:r w:rsidR="00923265">
        <w:rPr>
          <w:rFonts w:ascii="Lucida Fax" w:hAnsi="Lucida Fax" w:cs="Times New Roman"/>
          <w:sz w:val="26"/>
          <w:szCs w:val="26"/>
        </w:rPr>
        <w:t>follows: -</w:t>
      </w:r>
    </w:p>
    <w:p w:rsidR="008B14A2" w:rsidRPr="008B14A2" w:rsidRDefault="008B14A2" w:rsidP="008B14A2">
      <w:pPr>
        <w:pStyle w:val="ListParagraph"/>
        <w:numPr>
          <w:ilvl w:val="0"/>
          <w:numId w:val="5"/>
        </w:numPr>
        <w:jc w:val="both"/>
        <w:rPr>
          <w:rFonts w:ascii="Lucida Fax" w:hAnsi="Lucida Fax" w:cs="Times New Roman"/>
          <w:sz w:val="26"/>
          <w:szCs w:val="26"/>
        </w:rPr>
      </w:pPr>
      <w:r w:rsidRPr="008B14A2">
        <w:rPr>
          <w:rFonts w:ascii="Lucida Fax" w:hAnsi="Lucida Fax" w:cs="Times New Roman"/>
          <w:sz w:val="26"/>
          <w:szCs w:val="26"/>
        </w:rPr>
        <w:t>Lying to the Plaintiffs that the occupants would peacefully vacate upon his request to them to do so.</w:t>
      </w:r>
    </w:p>
    <w:p w:rsidR="008B14A2" w:rsidRPr="008B14A2" w:rsidRDefault="008B14A2" w:rsidP="008B14A2">
      <w:pPr>
        <w:pStyle w:val="ListParagraph"/>
        <w:numPr>
          <w:ilvl w:val="0"/>
          <w:numId w:val="5"/>
        </w:numPr>
        <w:jc w:val="both"/>
        <w:rPr>
          <w:rFonts w:ascii="Lucida Fax" w:hAnsi="Lucida Fax" w:cs="Times New Roman"/>
          <w:sz w:val="26"/>
          <w:szCs w:val="26"/>
        </w:rPr>
      </w:pPr>
      <w:r w:rsidRPr="008B14A2">
        <w:rPr>
          <w:rFonts w:ascii="Lucida Fax" w:hAnsi="Lucida Fax" w:cs="Times New Roman"/>
          <w:sz w:val="26"/>
          <w:szCs w:val="26"/>
        </w:rPr>
        <w:t>Dishonestly keeping the Plaintiffs waiting on the Defendant to settle the dispute when the Defendant had no genuine intentions whatsoever.</w:t>
      </w:r>
    </w:p>
    <w:p w:rsidR="008B14A2" w:rsidRPr="008B14A2" w:rsidRDefault="008B14A2" w:rsidP="008B14A2">
      <w:pPr>
        <w:pStyle w:val="ListParagraph"/>
        <w:numPr>
          <w:ilvl w:val="0"/>
          <w:numId w:val="5"/>
        </w:numPr>
        <w:jc w:val="both"/>
        <w:rPr>
          <w:rFonts w:ascii="Lucida Fax" w:hAnsi="Lucida Fax" w:cs="Times New Roman"/>
          <w:sz w:val="26"/>
          <w:szCs w:val="26"/>
        </w:rPr>
      </w:pPr>
      <w:r w:rsidRPr="008B14A2">
        <w:rPr>
          <w:rFonts w:ascii="Lucida Fax" w:hAnsi="Lucida Fax" w:cs="Times New Roman"/>
          <w:sz w:val="26"/>
          <w:szCs w:val="26"/>
        </w:rPr>
        <w:t>Deceiving the Plaintiffs that we would deliver vacant possession to them immediately after the sale.</w:t>
      </w:r>
    </w:p>
    <w:p w:rsidR="008B14A2" w:rsidRPr="008B14A2" w:rsidRDefault="008B14A2" w:rsidP="008B14A2">
      <w:pPr>
        <w:pStyle w:val="ListParagraph"/>
        <w:numPr>
          <w:ilvl w:val="0"/>
          <w:numId w:val="5"/>
        </w:numPr>
        <w:jc w:val="both"/>
        <w:rPr>
          <w:rFonts w:ascii="Lucida Fax" w:hAnsi="Lucida Fax" w:cs="Times New Roman"/>
          <w:sz w:val="26"/>
          <w:szCs w:val="26"/>
        </w:rPr>
      </w:pPr>
      <w:r w:rsidRPr="008B14A2">
        <w:rPr>
          <w:rFonts w:ascii="Lucida Fax" w:hAnsi="Lucida Fax" w:cs="Times New Roman"/>
          <w:sz w:val="26"/>
          <w:szCs w:val="26"/>
        </w:rPr>
        <w:lastRenderedPageBreak/>
        <w:t>Selling land to the Plaintiff well aware that the land was subject to adverse claims of ownership which he dishonestly concealed.</w:t>
      </w:r>
    </w:p>
    <w:p w:rsidR="008B14A2" w:rsidRPr="008B14A2" w:rsidRDefault="008B14A2" w:rsidP="008B14A2">
      <w:pPr>
        <w:pStyle w:val="ListParagraph"/>
        <w:numPr>
          <w:ilvl w:val="0"/>
          <w:numId w:val="5"/>
        </w:numPr>
        <w:jc w:val="both"/>
        <w:rPr>
          <w:rFonts w:ascii="Lucida Fax" w:hAnsi="Lucida Fax" w:cs="Times New Roman"/>
          <w:sz w:val="26"/>
          <w:szCs w:val="26"/>
        </w:rPr>
      </w:pPr>
      <w:r w:rsidRPr="008B14A2">
        <w:rPr>
          <w:rFonts w:ascii="Lucida Fax" w:hAnsi="Lucida Fax" w:cs="Times New Roman"/>
          <w:sz w:val="26"/>
          <w:szCs w:val="26"/>
        </w:rPr>
        <w:t xml:space="preserve">Refusal by the Defendant to join the suit instituted against the Plaintiffs well knowing his claims were not true. </w:t>
      </w:r>
    </w:p>
    <w:p w:rsidR="008B14A2" w:rsidRDefault="008B14A2" w:rsidP="008B14A2">
      <w:pPr>
        <w:pStyle w:val="ListParagraph"/>
        <w:numPr>
          <w:ilvl w:val="0"/>
          <w:numId w:val="5"/>
        </w:numPr>
        <w:jc w:val="both"/>
        <w:rPr>
          <w:rFonts w:ascii="Lucida Fax" w:hAnsi="Lucida Fax" w:cs="Times New Roman"/>
          <w:sz w:val="26"/>
          <w:szCs w:val="26"/>
        </w:rPr>
      </w:pPr>
      <w:r w:rsidRPr="008B14A2">
        <w:rPr>
          <w:rFonts w:ascii="Lucida Fax" w:hAnsi="Lucida Fax" w:cs="Times New Roman"/>
          <w:sz w:val="26"/>
          <w:szCs w:val="26"/>
        </w:rPr>
        <w:t>The Defendants lack of</w:t>
      </w:r>
      <w:r w:rsidR="00382E91">
        <w:rPr>
          <w:rFonts w:ascii="Lucida Fax" w:hAnsi="Lucida Fax" w:cs="Times New Roman"/>
          <w:sz w:val="26"/>
          <w:szCs w:val="26"/>
        </w:rPr>
        <w:t xml:space="preserve"> concern for the </w:t>
      </w:r>
      <w:r w:rsidR="00837988">
        <w:rPr>
          <w:rFonts w:ascii="Lucida Fax" w:hAnsi="Lucida Fax" w:cs="Times New Roman"/>
          <w:sz w:val="26"/>
          <w:szCs w:val="26"/>
        </w:rPr>
        <w:t>p</w:t>
      </w:r>
      <w:r w:rsidR="00837988" w:rsidRPr="008B14A2">
        <w:rPr>
          <w:rFonts w:ascii="Lucida Fax" w:hAnsi="Lucida Fax" w:cs="Times New Roman"/>
          <w:sz w:val="26"/>
          <w:szCs w:val="26"/>
        </w:rPr>
        <w:t>laintiffs’</w:t>
      </w:r>
      <w:r w:rsidRPr="008B14A2">
        <w:rPr>
          <w:rFonts w:ascii="Lucida Fax" w:hAnsi="Lucida Fax" w:cs="Times New Roman"/>
          <w:sz w:val="26"/>
          <w:szCs w:val="26"/>
        </w:rPr>
        <w:t xml:space="preserve"> economic loss and inconvenience.</w:t>
      </w:r>
    </w:p>
    <w:p w:rsidR="000C078B" w:rsidRDefault="000C078B" w:rsidP="000C078B">
      <w:pPr>
        <w:jc w:val="both"/>
        <w:rPr>
          <w:rFonts w:ascii="Lucida Fax" w:hAnsi="Lucida Fax" w:cs="Times New Roman"/>
          <w:sz w:val="26"/>
          <w:szCs w:val="26"/>
        </w:rPr>
      </w:pPr>
      <w:r>
        <w:rPr>
          <w:rFonts w:ascii="Lucida Fax" w:hAnsi="Lucida Fax" w:cs="Times New Roman"/>
          <w:sz w:val="26"/>
          <w:szCs w:val="26"/>
        </w:rPr>
        <w:t xml:space="preserve">Counsel for the Plaintiffs cited the case of </w:t>
      </w:r>
      <w:r w:rsidRPr="00692F54">
        <w:rPr>
          <w:rFonts w:ascii="Lucida Fax" w:hAnsi="Lucida Fax" w:cs="Times New Roman"/>
          <w:b/>
          <w:i/>
          <w:sz w:val="26"/>
          <w:szCs w:val="26"/>
          <w:u w:val="single"/>
        </w:rPr>
        <w:t>Fredrick Zaabwe vs</w:t>
      </w:r>
      <w:r w:rsidR="00F71D1E">
        <w:rPr>
          <w:rFonts w:ascii="Lucida Fax" w:hAnsi="Lucida Fax" w:cs="Times New Roman"/>
          <w:b/>
          <w:i/>
          <w:sz w:val="26"/>
          <w:szCs w:val="26"/>
          <w:u w:val="single"/>
        </w:rPr>
        <w:t>.</w:t>
      </w:r>
      <w:r w:rsidRPr="00692F54">
        <w:rPr>
          <w:rFonts w:ascii="Lucida Fax" w:hAnsi="Lucida Fax" w:cs="Times New Roman"/>
          <w:b/>
          <w:i/>
          <w:sz w:val="26"/>
          <w:szCs w:val="26"/>
          <w:u w:val="single"/>
        </w:rPr>
        <w:t xml:space="preserve"> Orient Bank &amp; Others SCCA No. 04 of 2006</w:t>
      </w:r>
      <w:r>
        <w:rPr>
          <w:rFonts w:ascii="Lucida Fax" w:hAnsi="Lucida Fax" w:cs="Times New Roman"/>
          <w:sz w:val="26"/>
          <w:szCs w:val="26"/>
        </w:rPr>
        <w:t xml:space="preserve"> where fraud was defined to mean:</w:t>
      </w:r>
    </w:p>
    <w:p w:rsidR="000C078B" w:rsidRPr="00484862" w:rsidRDefault="000C078B" w:rsidP="00484862">
      <w:pPr>
        <w:ind w:left="454" w:right="454"/>
        <w:jc w:val="both"/>
        <w:rPr>
          <w:rFonts w:ascii="Lucida Fax" w:hAnsi="Lucida Fax" w:cs="Times New Roman"/>
          <w:b/>
          <w:i/>
          <w:sz w:val="26"/>
          <w:szCs w:val="26"/>
        </w:rPr>
      </w:pPr>
      <w:r w:rsidRPr="00484862">
        <w:rPr>
          <w:rFonts w:ascii="Lucida Fax" w:hAnsi="Lucida Fax" w:cs="Times New Roman"/>
          <w:b/>
          <w:i/>
          <w:sz w:val="26"/>
          <w:szCs w:val="26"/>
        </w:rPr>
        <w:t>“The intentional perversion of the truth by a person for the purpose of inducing another in reliance upon it to part with some valuable thing belonging to him or her or to surrender a legal right. That it is a false representation of a matter of fact whether by words or by conduct, by false or misleading allegations or concealment of that which deceives another so that he or</w:t>
      </w:r>
      <w:r w:rsidR="00484862" w:rsidRPr="00484862">
        <w:rPr>
          <w:rFonts w:ascii="Lucida Fax" w:hAnsi="Lucida Fax" w:cs="Times New Roman"/>
          <w:b/>
          <w:i/>
          <w:sz w:val="26"/>
          <w:szCs w:val="26"/>
        </w:rPr>
        <w:t xml:space="preserve"> she shall act upon it to his </w:t>
      </w:r>
      <w:r w:rsidRPr="00484862">
        <w:rPr>
          <w:rFonts w:ascii="Lucida Fax" w:hAnsi="Lucida Fax" w:cs="Times New Roman"/>
          <w:b/>
          <w:i/>
          <w:sz w:val="26"/>
          <w:szCs w:val="26"/>
        </w:rPr>
        <w:t>legal injury.”</w:t>
      </w:r>
    </w:p>
    <w:p w:rsidR="000C078B" w:rsidRDefault="000C078B" w:rsidP="000C078B">
      <w:pPr>
        <w:jc w:val="both"/>
        <w:rPr>
          <w:rFonts w:ascii="Lucida Fax" w:hAnsi="Lucida Fax" w:cs="Times New Roman"/>
          <w:sz w:val="26"/>
          <w:szCs w:val="26"/>
        </w:rPr>
      </w:pPr>
      <w:r>
        <w:rPr>
          <w:rFonts w:ascii="Lucida Fax" w:hAnsi="Lucida Fax" w:cs="Times New Roman"/>
          <w:sz w:val="26"/>
          <w:szCs w:val="26"/>
        </w:rPr>
        <w:t xml:space="preserve">It was Counsel’s submission that the Defendant promised to remove the </w:t>
      </w:r>
      <w:r w:rsidR="00FE3BAC">
        <w:rPr>
          <w:rFonts w:ascii="Lucida Fax" w:hAnsi="Lucida Fax" w:cs="Times New Roman"/>
          <w:sz w:val="26"/>
          <w:szCs w:val="26"/>
        </w:rPr>
        <w:t>occupants</w:t>
      </w:r>
      <w:r>
        <w:rPr>
          <w:rFonts w:ascii="Lucida Fax" w:hAnsi="Lucida Fax" w:cs="Times New Roman"/>
          <w:sz w:val="26"/>
          <w:szCs w:val="26"/>
        </w:rPr>
        <w:t xml:space="preserve"> from the purchased land under paragraph 4.2 of the agreement that he failed to do so. Counsel further submitted that the defendant was aware that the land he was selling was subject to adverse claims but promised the plaintiffs that he was going to remove them and when the said occupants sued the </w:t>
      </w:r>
      <w:r w:rsidR="00F368B2">
        <w:rPr>
          <w:rFonts w:ascii="Lucida Fax" w:hAnsi="Lucida Fax" w:cs="Times New Roman"/>
          <w:sz w:val="26"/>
          <w:szCs w:val="26"/>
        </w:rPr>
        <w:t>Plaintiffs</w:t>
      </w:r>
      <w:r>
        <w:rPr>
          <w:rFonts w:ascii="Lucida Fax" w:hAnsi="Lucida Fax" w:cs="Times New Roman"/>
          <w:sz w:val="26"/>
          <w:szCs w:val="26"/>
        </w:rPr>
        <w:t xml:space="preserve"> the Defendant refused to join the said suits and </w:t>
      </w:r>
      <w:r w:rsidR="00F368B2">
        <w:rPr>
          <w:rFonts w:ascii="Lucida Fax" w:hAnsi="Lucida Fax" w:cs="Times New Roman"/>
          <w:sz w:val="26"/>
          <w:szCs w:val="26"/>
        </w:rPr>
        <w:t>Counsel</w:t>
      </w:r>
      <w:r w:rsidR="00F14AF2">
        <w:rPr>
          <w:rFonts w:ascii="Lucida Fax" w:hAnsi="Lucida Fax" w:cs="Times New Roman"/>
          <w:sz w:val="26"/>
          <w:szCs w:val="26"/>
        </w:rPr>
        <w:t xml:space="preserve"> referred to the actions of the Defendant as amounting to fraud. The </w:t>
      </w:r>
      <w:r w:rsidR="00EC6C52">
        <w:rPr>
          <w:rFonts w:ascii="Lucida Fax" w:hAnsi="Lucida Fax" w:cs="Times New Roman"/>
          <w:sz w:val="26"/>
          <w:szCs w:val="26"/>
        </w:rPr>
        <w:t xml:space="preserve">pleadings of the </w:t>
      </w:r>
      <w:r w:rsidR="00F14AF2">
        <w:rPr>
          <w:rFonts w:ascii="Lucida Fax" w:hAnsi="Lucida Fax" w:cs="Times New Roman"/>
          <w:sz w:val="26"/>
          <w:szCs w:val="26"/>
        </w:rPr>
        <w:t xml:space="preserve">suit which was brought against the Plaintiffs was tendered in court as Exhibit </w:t>
      </w:r>
      <w:r w:rsidR="00F14AF2" w:rsidRPr="00F14AF2">
        <w:rPr>
          <w:rFonts w:ascii="Lucida Fax" w:hAnsi="Lucida Fax" w:cs="Times New Roman"/>
          <w:b/>
          <w:sz w:val="26"/>
          <w:szCs w:val="26"/>
          <w:u w:val="double"/>
        </w:rPr>
        <w:t>PE5</w:t>
      </w:r>
      <w:r w:rsidR="00F14AF2">
        <w:rPr>
          <w:rFonts w:ascii="Lucida Fax" w:hAnsi="Lucida Fax" w:cs="Times New Roman"/>
          <w:sz w:val="26"/>
          <w:szCs w:val="26"/>
        </w:rPr>
        <w:t>. According to Counsel, since the Defendant had already been paid the purchase price and he avoided the Plaintiffs after receiving the money, this pointed to the deliberate scheme of the Defendant to defraud the Plaintiffs.</w:t>
      </w:r>
    </w:p>
    <w:p w:rsidR="003766A0" w:rsidRDefault="00F14AF2" w:rsidP="000C078B">
      <w:pPr>
        <w:jc w:val="both"/>
        <w:rPr>
          <w:rFonts w:ascii="Lucida Fax" w:hAnsi="Lucida Fax" w:cs="Times New Roman"/>
          <w:sz w:val="26"/>
          <w:szCs w:val="26"/>
        </w:rPr>
      </w:pPr>
      <w:r>
        <w:rPr>
          <w:rFonts w:ascii="Lucida Fax" w:hAnsi="Lucida Fax" w:cs="Times New Roman"/>
          <w:sz w:val="26"/>
          <w:szCs w:val="26"/>
        </w:rPr>
        <w:t xml:space="preserve">The case of </w:t>
      </w:r>
      <w:r w:rsidRPr="00692F54">
        <w:rPr>
          <w:rFonts w:ascii="Lucida Fax" w:hAnsi="Lucida Fax" w:cs="Times New Roman"/>
          <w:b/>
          <w:i/>
          <w:sz w:val="26"/>
          <w:szCs w:val="26"/>
          <w:u w:val="single"/>
        </w:rPr>
        <w:t>Fredrick Zaabwe</w:t>
      </w:r>
      <w:r w:rsidR="003766A0">
        <w:rPr>
          <w:rFonts w:ascii="Lucida Fax" w:hAnsi="Lucida Fax" w:cs="Times New Roman"/>
          <w:sz w:val="26"/>
          <w:szCs w:val="26"/>
        </w:rPr>
        <w:t xml:space="preserve"> (</w:t>
      </w:r>
      <w:r w:rsidR="003766A0" w:rsidRPr="003766A0">
        <w:rPr>
          <w:rFonts w:ascii="Lucida Fax" w:hAnsi="Lucida Fax" w:cs="Times New Roman"/>
          <w:b/>
          <w:sz w:val="26"/>
          <w:szCs w:val="26"/>
        </w:rPr>
        <w:t>Supra</w:t>
      </w:r>
      <w:r w:rsidR="003766A0">
        <w:rPr>
          <w:rFonts w:ascii="Lucida Fax" w:hAnsi="Lucida Fax" w:cs="Times New Roman"/>
          <w:sz w:val="26"/>
          <w:szCs w:val="26"/>
        </w:rPr>
        <w:t>)</w:t>
      </w:r>
      <w:r>
        <w:rPr>
          <w:rFonts w:ascii="Lucida Fax" w:hAnsi="Lucida Fax" w:cs="Times New Roman"/>
          <w:sz w:val="26"/>
          <w:szCs w:val="26"/>
        </w:rPr>
        <w:t xml:space="preserve"> as cited by Counsel for the Plaintiffs defines fraud in the legal sense</w:t>
      </w:r>
      <w:r w:rsidR="003766A0">
        <w:rPr>
          <w:rFonts w:ascii="Lucida Fax" w:hAnsi="Lucida Fax" w:cs="Times New Roman"/>
          <w:sz w:val="26"/>
          <w:szCs w:val="26"/>
        </w:rPr>
        <w:t xml:space="preserve"> by making reference to </w:t>
      </w:r>
      <w:r w:rsidR="003766A0" w:rsidRPr="00961B1D">
        <w:rPr>
          <w:rFonts w:ascii="Lucida Fax" w:hAnsi="Lucida Fax" w:cs="Times New Roman"/>
          <w:b/>
          <w:sz w:val="26"/>
          <w:szCs w:val="26"/>
        </w:rPr>
        <w:t>Black’s Law Dictionary 6</w:t>
      </w:r>
      <w:r w:rsidR="003766A0" w:rsidRPr="00961B1D">
        <w:rPr>
          <w:rFonts w:ascii="Lucida Fax" w:hAnsi="Lucida Fax" w:cs="Times New Roman"/>
          <w:b/>
          <w:sz w:val="26"/>
          <w:szCs w:val="26"/>
          <w:vertAlign w:val="superscript"/>
        </w:rPr>
        <w:t>th</w:t>
      </w:r>
      <w:r w:rsidR="003766A0" w:rsidRPr="00961B1D">
        <w:rPr>
          <w:rFonts w:ascii="Lucida Fax" w:hAnsi="Lucida Fax" w:cs="Times New Roman"/>
          <w:b/>
          <w:sz w:val="26"/>
          <w:szCs w:val="26"/>
        </w:rPr>
        <w:t xml:space="preserve"> Edition page 660</w:t>
      </w:r>
      <w:r w:rsidR="003766A0">
        <w:rPr>
          <w:rFonts w:ascii="Lucida Fax" w:hAnsi="Lucida Fax" w:cs="Times New Roman"/>
          <w:sz w:val="26"/>
          <w:szCs w:val="26"/>
        </w:rPr>
        <w:t>, where fraud is defined as follows.:-</w:t>
      </w:r>
    </w:p>
    <w:p w:rsidR="003766A0" w:rsidRPr="00961B1D" w:rsidRDefault="003766A0" w:rsidP="00961B1D">
      <w:pPr>
        <w:spacing w:line="240" w:lineRule="auto"/>
        <w:ind w:left="454" w:right="454"/>
        <w:jc w:val="both"/>
        <w:rPr>
          <w:rFonts w:ascii="Lucida Fax" w:hAnsi="Lucida Fax" w:cs="Times New Roman"/>
          <w:b/>
          <w:sz w:val="26"/>
          <w:szCs w:val="26"/>
        </w:rPr>
      </w:pPr>
      <w:r w:rsidRPr="00961B1D">
        <w:rPr>
          <w:rFonts w:ascii="Lucida Fax" w:hAnsi="Lucida Fax" w:cs="Times New Roman"/>
          <w:b/>
          <w:sz w:val="26"/>
          <w:szCs w:val="26"/>
        </w:rPr>
        <w:t xml:space="preserve">“An intentional perversion of truth for the purpose of inducing another in reliance upon it to part with some </w:t>
      </w:r>
      <w:r w:rsidRPr="00961B1D">
        <w:rPr>
          <w:rFonts w:ascii="Lucida Fax" w:hAnsi="Lucida Fax" w:cs="Times New Roman"/>
          <w:b/>
          <w:sz w:val="26"/>
          <w:szCs w:val="26"/>
        </w:rPr>
        <w:lastRenderedPageBreak/>
        <w:t xml:space="preserve">valuable thing belonging to him or to surrender a legal right. A false representation of a matter of fact, whether by words or by conduct, by false or misleading allegations, or by </w:t>
      </w:r>
      <w:r w:rsidR="0062673E" w:rsidRPr="00961B1D">
        <w:rPr>
          <w:rFonts w:ascii="Lucida Fax" w:hAnsi="Lucida Fax" w:cs="Times New Roman"/>
          <w:b/>
          <w:sz w:val="26"/>
          <w:szCs w:val="26"/>
        </w:rPr>
        <w:t>concealment</w:t>
      </w:r>
      <w:r w:rsidRPr="00961B1D">
        <w:rPr>
          <w:rFonts w:ascii="Lucida Fax" w:hAnsi="Lucida Fax" w:cs="Times New Roman"/>
          <w:b/>
          <w:sz w:val="26"/>
          <w:szCs w:val="26"/>
        </w:rPr>
        <w:t xml:space="preserve"> of that which deceives and is intended to deceive another so that he shall act upon it to his legal </w:t>
      </w:r>
      <w:r w:rsidR="0062673E" w:rsidRPr="00961B1D">
        <w:rPr>
          <w:rFonts w:ascii="Lucida Fax" w:hAnsi="Lucida Fax" w:cs="Times New Roman"/>
          <w:b/>
          <w:sz w:val="26"/>
          <w:szCs w:val="26"/>
        </w:rPr>
        <w:t>injury</w:t>
      </w:r>
      <w:r w:rsidRPr="00961B1D">
        <w:rPr>
          <w:rFonts w:ascii="Lucida Fax" w:hAnsi="Lucida Fax" w:cs="Times New Roman"/>
          <w:b/>
          <w:sz w:val="26"/>
          <w:szCs w:val="26"/>
        </w:rPr>
        <w:t xml:space="preserve">. Anything </w:t>
      </w:r>
      <w:r w:rsidR="0062673E" w:rsidRPr="00961B1D">
        <w:rPr>
          <w:rFonts w:ascii="Lucida Fax" w:hAnsi="Lucida Fax" w:cs="Times New Roman"/>
          <w:b/>
          <w:sz w:val="26"/>
          <w:szCs w:val="26"/>
        </w:rPr>
        <w:t>calculated</w:t>
      </w:r>
      <w:r w:rsidRPr="00961B1D">
        <w:rPr>
          <w:rFonts w:ascii="Lucida Fax" w:hAnsi="Lucida Fax" w:cs="Times New Roman"/>
          <w:b/>
          <w:sz w:val="26"/>
          <w:szCs w:val="26"/>
        </w:rPr>
        <w:t xml:space="preserve"> to deceive, whether by a single act or combination, or by suppression of truth, or suggestion of what is false, whether it is by direct falsehood or innuendo by speech or silence, word of mouth, or look or gesture… A generic term, embracing all multifarious, means which human ingenuity can devise, and which are resorted to by one individual to get advantage</w:t>
      </w:r>
      <w:r w:rsidR="0062673E" w:rsidRPr="00961B1D">
        <w:rPr>
          <w:rFonts w:ascii="Lucida Fax" w:hAnsi="Lucida Fax" w:cs="Times New Roman"/>
          <w:b/>
          <w:sz w:val="26"/>
          <w:szCs w:val="26"/>
        </w:rPr>
        <w:t xml:space="preserve"> over another by false suggestions or by suppression of truth, and includes all surprise, trick, cunning, dissembling, and any unfair way by which another is cheated. “Bad faith” and “fraud” are synonymous, and also synonymous of dishonesty, infidelity, faithlessness, perfidy, unfairness, e.t.c…</w:t>
      </w:r>
    </w:p>
    <w:p w:rsidR="0062673E" w:rsidRPr="00961B1D" w:rsidRDefault="0062673E" w:rsidP="00961B1D">
      <w:pPr>
        <w:spacing w:line="240" w:lineRule="auto"/>
        <w:ind w:left="454" w:right="454"/>
        <w:jc w:val="both"/>
        <w:rPr>
          <w:rFonts w:ascii="Lucida Fax" w:hAnsi="Lucida Fax" w:cs="Times New Roman"/>
          <w:b/>
          <w:sz w:val="26"/>
          <w:szCs w:val="26"/>
        </w:rPr>
      </w:pPr>
      <w:r w:rsidRPr="00961B1D">
        <w:rPr>
          <w:rFonts w:ascii="Lucida Fax" w:hAnsi="Lucida Fax" w:cs="Times New Roman"/>
          <w:b/>
          <w:sz w:val="26"/>
          <w:szCs w:val="26"/>
        </w:rPr>
        <w:t xml:space="preserve">As distinguished from negligence, it is always positive, intentional. It comprises all acts, omissions and </w:t>
      </w:r>
      <w:r w:rsidR="000E4665">
        <w:rPr>
          <w:rFonts w:ascii="Lucida Fax" w:hAnsi="Lucida Fax" w:cs="Times New Roman"/>
          <w:b/>
          <w:sz w:val="26"/>
          <w:szCs w:val="26"/>
        </w:rPr>
        <w:t>concealment</w:t>
      </w:r>
      <w:r w:rsidRPr="00961B1D">
        <w:rPr>
          <w:rFonts w:ascii="Lucida Fax" w:hAnsi="Lucida Fax" w:cs="Times New Roman"/>
          <w:b/>
          <w:sz w:val="26"/>
          <w:szCs w:val="26"/>
        </w:rPr>
        <w:t xml:space="preserve"> involving a breach of legal or equitable duty and resulting in damage to another. And includes anything calculated to deceive, whether it be a single act or combination of circumstances, whether the suppression o</w:t>
      </w:r>
      <w:r w:rsidR="00961B1D" w:rsidRPr="00961B1D">
        <w:rPr>
          <w:rFonts w:ascii="Lucida Fax" w:hAnsi="Lucida Fax" w:cs="Times New Roman"/>
          <w:b/>
          <w:sz w:val="26"/>
          <w:szCs w:val="26"/>
        </w:rPr>
        <w:t>f truth or the suggestion of wha</w:t>
      </w:r>
      <w:r w:rsidRPr="00961B1D">
        <w:rPr>
          <w:rFonts w:ascii="Lucida Fax" w:hAnsi="Lucida Fax" w:cs="Times New Roman"/>
          <w:b/>
          <w:sz w:val="26"/>
          <w:szCs w:val="26"/>
        </w:rPr>
        <w:t>t is false whether it be by direct falsehood or by innuendo, by speech</w:t>
      </w:r>
      <w:r w:rsidR="00961B1D" w:rsidRPr="00961B1D">
        <w:rPr>
          <w:rFonts w:ascii="Lucida Fax" w:hAnsi="Lucida Fax" w:cs="Times New Roman"/>
          <w:b/>
          <w:sz w:val="26"/>
          <w:szCs w:val="26"/>
        </w:rPr>
        <w:t xml:space="preserve"> or by silence, by word of mouth, or by look or gesture…”</w:t>
      </w:r>
    </w:p>
    <w:p w:rsidR="00F14AF2" w:rsidRDefault="00F14AF2" w:rsidP="000C078B">
      <w:pPr>
        <w:jc w:val="both"/>
        <w:rPr>
          <w:rFonts w:ascii="Lucida Fax" w:hAnsi="Lucida Fax" w:cs="Times New Roman"/>
          <w:sz w:val="26"/>
          <w:szCs w:val="26"/>
        </w:rPr>
      </w:pPr>
      <w:r>
        <w:rPr>
          <w:rFonts w:ascii="Lucida Fax" w:hAnsi="Lucida Fax" w:cs="Times New Roman"/>
          <w:sz w:val="26"/>
          <w:szCs w:val="26"/>
        </w:rPr>
        <w:t>In this case, the Defendant and paid the full purchase price for the 20 acres. An agreement was signed by the vendor and purchasers (Exhibit PE1). Under the said agreement Clause 5.2, the vendor guaranteed good title and quiet possession. Paragraph 4.2 of the said agreement provided that the vendor was</w:t>
      </w:r>
      <w:r w:rsidR="006F2347">
        <w:rPr>
          <w:rFonts w:ascii="Lucida Fax" w:hAnsi="Lucida Fax" w:cs="Times New Roman"/>
          <w:sz w:val="26"/>
          <w:szCs w:val="26"/>
        </w:rPr>
        <w:t xml:space="preserve"> to remove all the occupants from the purchased land upon payment and signing of the agreement. In his Written Statement of Defence, the De</w:t>
      </w:r>
      <w:r w:rsidR="00FB7D27">
        <w:rPr>
          <w:rFonts w:ascii="Lucida Fax" w:hAnsi="Lucida Fax" w:cs="Times New Roman"/>
          <w:sz w:val="26"/>
          <w:szCs w:val="26"/>
        </w:rPr>
        <w:t>fendant did not deny the said transaction. However, there is no evidence that he assisted the Plaintiffs to possess the suit land as a vendor in acc</w:t>
      </w:r>
      <w:r w:rsidR="009C2F99">
        <w:rPr>
          <w:rFonts w:ascii="Lucida Fax" w:hAnsi="Lucida Fax" w:cs="Times New Roman"/>
          <w:sz w:val="26"/>
          <w:szCs w:val="26"/>
        </w:rPr>
        <w:t>ording with the terms set in paragraph</w:t>
      </w:r>
      <w:r w:rsidR="00FB7D27">
        <w:rPr>
          <w:rFonts w:ascii="Lucida Fax" w:hAnsi="Lucida Fax" w:cs="Times New Roman"/>
          <w:sz w:val="26"/>
          <w:szCs w:val="26"/>
        </w:rPr>
        <w:t xml:space="preserve"> 4.2 of the sale</w:t>
      </w:r>
      <w:r w:rsidR="009C2F99">
        <w:rPr>
          <w:rFonts w:ascii="Lucida Fax" w:hAnsi="Lucida Fax" w:cs="Times New Roman"/>
          <w:sz w:val="26"/>
          <w:szCs w:val="26"/>
        </w:rPr>
        <w:t xml:space="preserve"> agreement. The conduct of the d</w:t>
      </w:r>
      <w:r w:rsidR="00FB7D27">
        <w:rPr>
          <w:rFonts w:ascii="Lucida Fax" w:hAnsi="Lucida Fax" w:cs="Times New Roman"/>
          <w:sz w:val="26"/>
          <w:szCs w:val="26"/>
        </w:rPr>
        <w:t xml:space="preserve">efendant imputes fraud on his </w:t>
      </w:r>
      <w:r w:rsidR="009C2F99">
        <w:rPr>
          <w:rFonts w:ascii="Lucida Fax" w:hAnsi="Lucida Fax" w:cs="Times New Roman"/>
          <w:sz w:val="26"/>
          <w:szCs w:val="26"/>
        </w:rPr>
        <w:t>side. As a genuine vendor, the d</w:t>
      </w:r>
      <w:r w:rsidR="00FB7D27">
        <w:rPr>
          <w:rFonts w:ascii="Lucida Fax" w:hAnsi="Lucida Fax" w:cs="Times New Roman"/>
          <w:sz w:val="26"/>
          <w:szCs w:val="26"/>
        </w:rPr>
        <w:t xml:space="preserve">efendant ought to have complied with the terms of the </w:t>
      </w:r>
      <w:r w:rsidR="00FB7D27">
        <w:rPr>
          <w:rFonts w:ascii="Lucida Fax" w:hAnsi="Lucida Fax" w:cs="Times New Roman"/>
          <w:sz w:val="26"/>
          <w:szCs w:val="26"/>
        </w:rPr>
        <w:lastRenderedPageBreak/>
        <w:t>sale agreement.</w:t>
      </w:r>
      <w:r w:rsidR="0022738B">
        <w:rPr>
          <w:rFonts w:ascii="Lucida Fax" w:hAnsi="Lucida Fax" w:cs="Times New Roman"/>
          <w:sz w:val="26"/>
          <w:szCs w:val="26"/>
        </w:rPr>
        <w:t xml:space="preserve"> The defendant unfairly cheated the plaintiffs and this amounted to </w:t>
      </w:r>
      <w:r w:rsidR="00AC2A6A">
        <w:rPr>
          <w:rFonts w:ascii="Lucida Fax" w:hAnsi="Lucida Fax" w:cs="Times New Roman"/>
          <w:sz w:val="26"/>
          <w:szCs w:val="26"/>
        </w:rPr>
        <w:t>fraud</w:t>
      </w:r>
      <w:r w:rsidR="0022738B">
        <w:rPr>
          <w:rFonts w:ascii="Lucida Fax" w:hAnsi="Lucida Fax" w:cs="Times New Roman"/>
          <w:sz w:val="26"/>
          <w:szCs w:val="26"/>
        </w:rPr>
        <w:t>.</w:t>
      </w:r>
    </w:p>
    <w:p w:rsidR="00FB7D27" w:rsidRPr="00FB7D27" w:rsidRDefault="00FB7D27" w:rsidP="00FB7D27">
      <w:pPr>
        <w:jc w:val="center"/>
        <w:rPr>
          <w:rFonts w:ascii="Lucida Fax" w:hAnsi="Lucida Fax" w:cs="Times New Roman"/>
          <w:b/>
          <w:sz w:val="26"/>
          <w:szCs w:val="26"/>
          <w:u w:val="single"/>
        </w:rPr>
      </w:pPr>
      <w:r w:rsidRPr="00FB7D27">
        <w:rPr>
          <w:rFonts w:ascii="Lucida Fax" w:hAnsi="Lucida Fax" w:cs="Times New Roman"/>
          <w:b/>
          <w:sz w:val="26"/>
          <w:szCs w:val="26"/>
          <w:u w:val="single"/>
        </w:rPr>
        <w:t>Issue 3</w:t>
      </w:r>
    </w:p>
    <w:p w:rsidR="00FB7D27" w:rsidRPr="005D35AA" w:rsidRDefault="00FB7D27" w:rsidP="000C078B">
      <w:pPr>
        <w:jc w:val="both"/>
        <w:rPr>
          <w:rFonts w:ascii="Lucida Fax" w:hAnsi="Lucida Fax" w:cs="Times New Roman"/>
          <w:b/>
          <w:sz w:val="26"/>
          <w:szCs w:val="26"/>
        </w:rPr>
      </w:pPr>
      <w:r w:rsidRPr="005D35AA">
        <w:rPr>
          <w:rFonts w:ascii="Lucida Fax" w:hAnsi="Lucida Fax" w:cs="Times New Roman"/>
          <w:b/>
          <w:sz w:val="26"/>
          <w:szCs w:val="26"/>
        </w:rPr>
        <w:t xml:space="preserve">Whether the Defendant is liable to </w:t>
      </w:r>
      <w:r w:rsidR="00C54CEE" w:rsidRPr="005D35AA">
        <w:rPr>
          <w:rFonts w:ascii="Lucida Fax" w:hAnsi="Lucida Fax" w:cs="Times New Roman"/>
          <w:b/>
          <w:sz w:val="26"/>
          <w:szCs w:val="26"/>
        </w:rPr>
        <w:t>indemnity</w:t>
      </w:r>
      <w:r w:rsidRPr="005D35AA">
        <w:rPr>
          <w:rFonts w:ascii="Lucida Fax" w:hAnsi="Lucida Fax" w:cs="Times New Roman"/>
          <w:b/>
          <w:sz w:val="26"/>
          <w:szCs w:val="26"/>
        </w:rPr>
        <w:t xml:space="preserve"> the Plaintiffs for the loss suffered?</w:t>
      </w:r>
    </w:p>
    <w:p w:rsidR="00FB7D27" w:rsidRDefault="00FB7D27" w:rsidP="000C078B">
      <w:pPr>
        <w:jc w:val="both"/>
        <w:rPr>
          <w:rFonts w:ascii="Lucida Fax" w:hAnsi="Lucida Fax" w:cs="Times New Roman"/>
          <w:sz w:val="26"/>
          <w:szCs w:val="26"/>
        </w:rPr>
      </w:pPr>
      <w:r>
        <w:rPr>
          <w:rFonts w:ascii="Lucida Fax" w:hAnsi="Lucida Fax" w:cs="Times New Roman"/>
          <w:sz w:val="26"/>
          <w:szCs w:val="26"/>
        </w:rPr>
        <w:t xml:space="preserve">On this issue, Counsel for the Plaintiffs submitted that under Clause 5.2 of Exhibit PE1, the vendor agreed to </w:t>
      </w:r>
      <w:r w:rsidR="00C54CEE">
        <w:rPr>
          <w:rFonts w:ascii="Lucida Fax" w:hAnsi="Lucida Fax" w:cs="Times New Roman"/>
          <w:sz w:val="26"/>
          <w:szCs w:val="26"/>
        </w:rPr>
        <w:t>indemnity</w:t>
      </w:r>
      <w:r>
        <w:rPr>
          <w:rFonts w:ascii="Lucida Fax" w:hAnsi="Lucida Fax" w:cs="Times New Roman"/>
          <w:sz w:val="26"/>
          <w:szCs w:val="26"/>
        </w:rPr>
        <w:t xml:space="preserve"> the purchases of any loss and damage that may be suffered in the event of the vendor’s ownership or title to the said land is found defective. This was to the full extent of any claims or liabilities from any third parties. </w:t>
      </w:r>
    </w:p>
    <w:p w:rsidR="00C54CEE" w:rsidRDefault="00FB7D27" w:rsidP="000C078B">
      <w:pPr>
        <w:jc w:val="both"/>
        <w:rPr>
          <w:rFonts w:ascii="Lucida Fax" w:hAnsi="Lucida Fax" w:cs="Times New Roman"/>
          <w:sz w:val="26"/>
          <w:szCs w:val="26"/>
        </w:rPr>
      </w:pPr>
      <w:r>
        <w:rPr>
          <w:rFonts w:ascii="Lucida Fax" w:hAnsi="Lucida Fax" w:cs="Times New Roman"/>
          <w:sz w:val="26"/>
          <w:szCs w:val="26"/>
        </w:rPr>
        <w:t xml:space="preserve">Counsel cited the case of </w:t>
      </w:r>
      <w:r w:rsidRPr="00DD59C7">
        <w:rPr>
          <w:rFonts w:ascii="Lucida Fax" w:hAnsi="Lucida Fax" w:cs="Times New Roman"/>
          <w:b/>
          <w:i/>
          <w:sz w:val="26"/>
          <w:szCs w:val="26"/>
          <w:u w:val="single"/>
        </w:rPr>
        <w:t>Birmingham and District Land Co. vs</w:t>
      </w:r>
      <w:r w:rsidR="00DD59C7">
        <w:rPr>
          <w:rFonts w:ascii="Lucida Fax" w:hAnsi="Lucida Fax" w:cs="Times New Roman"/>
          <w:b/>
          <w:i/>
          <w:sz w:val="26"/>
          <w:szCs w:val="26"/>
          <w:u w:val="single"/>
        </w:rPr>
        <w:t>.</w:t>
      </w:r>
      <w:r w:rsidRPr="00DD59C7">
        <w:rPr>
          <w:rFonts w:ascii="Lucida Fax" w:hAnsi="Lucida Fax" w:cs="Times New Roman"/>
          <w:b/>
          <w:i/>
          <w:sz w:val="26"/>
          <w:szCs w:val="26"/>
          <w:u w:val="single"/>
        </w:rPr>
        <w:t xml:space="preserve"> London and North Western Railway Co. (1887) 34 Ch. D 261 at 271</w:t>
      </w:r>
      <w:r>
        <w:rPr>
          <w:rFonts w:ascii="Lucida Fax" w:hAnsi="Lucida Fax" w:cs="Times New Roman"/>
          <w:sz w:val="26"/>
          <w:szCs w:val="26"/>
        </w:rPr>
        <w:t xml:space="preserve"> where a </w:t>
      </w:r>
      <w:r w:rsidR="00C54CEE">
        <w:rPr>
          <w:rFonts w:ascii="Lucida Fax" w:hAnsi="Lucida Fax" w:cs="Times New Roman"/>
          <w:sz w:val="26"/>
          <w:szCs w:val="26"/>
        </w:rPr>
        <w:t>distinction was drawn between the rights to indemnity as against the right to damages in the following terms:</w:t>
      </w:r>
    </w:p>
    <w:p w:rsidR="00FB7D27" w:rsidRPr="00370886" w:rsidRDefault="00C54CEE" w:rsidP="00370886">
      <w:pPr>
        <w:ind w:left="454" w:right="454"/>
        <w:jc w:val="both"/>
        <w:rPr>
          <w:rFonts w:ascii="Lucida Fax" w:hAnsi="Lucida Fax" w:cs="Times New Roman"/>
          <w:b/>
          <w:i/>
          <w:sz w:val="26"/>
          <w:szCs w:val="26"/>
        </w:rPr>
      </w:pPr>
      <w:r w:rsidRPr="00370886">
        <w:rPr>
          <w:rFonts w:ascii="Lucida Fax" w:hAnsi="Lucida Fax" w:cs="Times New Roman"/>
          <w:b/>
          <w:i/>
          <w:sz w:val="26"/>
          <w:szCs w:val="26"/>
        </w:rPr>
        <w:t>“A right to indemnity as such is given by the original bargain between the parties. The right to damages is given in consequences of the breach of the original contract between the parties.”</w:t>
      </w:r>
    </w:p>
    <w:p w:rsidR="00FB7D27" w:rsidRDefault="00C54CEE" w:rsidP="000C078B">
      <w:pPr>
        <w:jc w:val="both"/>
        <w:rPr>
          <w:rFonts w:ascii="Lucida Fax" w:hAnsi="Lucida Fax" w:cs="Times New Roman"/>
          <w:sz w:val="26"/>
          <w:szCs w:val="26"/>
        </w:rPr>
      </w:pPr>
      <w:r>
        <w:rPr>
          <w:rFonts w:ascii="Lucida Fax" w:hAnsi="Lucida Fax" w:cs="Times New Roman"/>
          <w:sz w:val="26"/>
          <w:szCs w:val="26"/>
        </w:rPr>
        <w:t>Counsel for the Plaintiffs submitted that in the present case, the entitlement to indemnity was expressly provided in the agreement. He called upon court to direct the Defendant to indemnity the Plaintiffs for loss suffered.</w:t>
      </w:r>
    </w:p>
    <w:p w:rsidR="00C54CEE" w:rsidRDefault="00C54CEE" w:rsidP="000C078B">
      <w:pPr>
        <w:jc w:val="both"/>
        <w:rPr>
          <w:rFonts w:ascii="Lucida Fax" w:hAnsi="Lucida Fax" w:cs="Times New Roman"/>
          <w:sz w:val="26"/>
          <w:szCs w:val="26"/>
        </w:rPr>
      </w:pPr>
      <w:r>
        <w:rPr>
          <w:rFonts w:ascii="Lucida Fax" w:hAnsi="Lucida Fax" w:cs="Times New Roman"/>
          <w:sz w:val="26"/>
          <w:szCs w:val="26"/>
        </w:rPr>
        <w:t>I have perused Exhibit PE1 and paragraph 5.2 of the said exhibit is the one which provides for indemnity as follows;</w:t>
      </w:r>
    </w:p>
    <w:p w:rsidR="00C54CEE" w:rsidRPr="006330F7" w:rsidRDefault="00C54CEE" w:rsidP="00C54CEE">
      <w:pPr>
        <w:ind w:left="720"/>
        <w:jc w:val="both"/>
        <w:rPr>
          <w:rFonts w:ascii="Lucida Fax" w:hAnsi="Lucida Fax" w:cs="Times New Roman"/>
          <w:i/>
          <w:sz w:val="26"/>
          <w:szCs w:val="26"/>
        </w:rPr>
      </w:pPr>
      <w:r w:rsidRPr="006330F7">
        <w:rPr>
          <w:rFonts w:ascii="Lucida Fax" w:hAnsi="Lucida Fax" w:cs="Times New Roman"/>
          <w:i/>
          <w:sz w:val="26"/>
          <w:szCs w:val="26"/>
        </w:rPr>
        <w:t>“</w:t>
      </w:r>
      <w:r w:rsidRPr="00394B35">
        <w:rPr>
          <w:rFonts w:ascii="Lucida Fax" w:hAnsi="Lucida Fax" w:cs="Times New Roman"/>
          <w:b/>
          <w:i/>
          <w:sz w:val="26"/>
          <w:szCs w:val="26"/>
        </w:rPr>
        <w:t xml:space="preserve">The vendor </w:t>
      </w:r>
      <w:r w:rsidR="00357995" w:rsidRPr="00394B35">
        <w:rPr>
          <w:rFonts w:ascii="Lucida Fax" w:hAnsi="Lucida Fax" w:cs="Times New Roman"/>
          <w:b/>
          <w:i/>
          <w:sz w:val="26"/>
          <w:szCs w:val="26"/>
        </w:rPr>
        <w:t>hereby gives</w:t>
      </w:r>
      <w:r w:rsidRPr="00394B35">
        <w:rPr>
          <w:rFonts w:ascii="Lucida Fax" w:hAnsi="Lucida Fax" w:cs="Times New Roman"/>
          <w:b/>
          <w:i/>
          <w:sz w:val="26"/>
          <w:szCs w:val="26"/>
        </w:rPr>
        <w:t xml:space="preserve"> the purchase</w:t>
      </w:r>
      <w:r w:rsidR="00357995" w:rsidRPr="00394B35">
        <w:rPr>
          <w:rFonts w:ascii="Lucida Fax" w:hAnsi="Lucida Fax" w:cs="Times New Roman"/>
          <w:b/>
          <w:i/>
          <w:sz w:val="26"/>
          <w:szCs w:val="26"/>
        </w:rPr>
        <w:t>r</w:t>
      </w:r>
      <w:r w:rsidRPr="00394B35">
        <w:rPr>
          <w:rFonts w:ascii="Lucida Fax" w:hAnsi="Lucida Fax" w:cs="Times New Roman"/>
          <w:b/>
          <w:i/>
          <w:sz w:val="26"/>
          <w:szCs w:val="26"/>
        </w:rPr>
        <w:t>s a warrant of good title and quiet possession of the said land and developments thereon and hereby undertakes to fully indemnity the purchasers of any loss and damage that may be suffered in the event the vendor’s ownership or title to the said land is found defective. The vendor hereby further undertakes to indemnity and keep indemnified the purchasers to the full extent of any claims or liabilities from any third parties.”</w:t>
      </w:r>
    </w:p>
    <w:p w:rsidR="00FB7D27" w:rsidRDefault="0049118E" w:rsidP="000C078B">
      <w:pPr>
        <w:jc w:val="both"/>
        <w:rPr>
          <w:rFonts w:ascii="Lucida Fax" w:hAnsi="Lucida Fax" w:cs="Times New Roman"/>
          <w:sz w:val="26"/>
          <w:szCs w:val="26"/>
        </w:rPr>
      </w:pPr>
      <w:r>
        <w:rPr>
          <w:rFonts w:ascii="Lucida Fax" w:hAnsi="Lucida Fax" w:cs="Times New Roman"/>
          <w:sz w:val="26"/>
          <w:szCs w:val="26"/>
        </w:rPr>
        <w:lastRenderedPageBreak/>
        <w:t xml:space="preserve">Indemnity was in respect of </w:t>
      </w:r>
      <w:r w:rsidR="00E75ED7">
        <w:rPr>
          <w:rFonts w:ascii="Lucida Fax" w:hAnsi="Lucida Fax" w:cs="Times New Roman"/>
          <w:sz w:val="26"/>
          <w:szCs w:val="26"/>
        </w:rPr>
        <w:t>ownership and defects in the</w:t>
      </w:r>
      <w:r>
        <w:rPr>
          <w:rFonts w:ascii="Lucida Fax" w:hAnsi="Lucida Fax" w:cs="Times New Roman"/>
          <w:sz w:val="26"/>
          <w:szCs w:val="26"/>
        </w:rPr>
        <w:t xml:space="preserve"> title and claims or liabilities from third parties. In the instant case, the Plaintiffs indicated that they are registered owners of the suit land and no evidence has been b</w:t>
      </w:r>
      <w:r w:rsidR="00E75ED7">
        <w:rPr>
          <w:rFonts w:ascii="Lucida Fax" w:hAnsi="Lucida Fax" w:cs="Times New Roman"/>
          <w:sz w:val="26"/>
          <w:szCs w:val="26"/>
        </w:rPr>
        <w:t>rought to prove that the third parties</w:t>
      </w:r>
      <w:r>
        <w:rPr>
          <w:rFonts w:ascii="Lucida Fax" w:hAnsi="Lucida Fax" w:cs="Times New Roman"/>
          <w:sz w:val="26"/>
          <w:szCs w:val="26"/>
        </w:rPr>
        <w:t xml:space="preserve"> have </w:t>
      </w:r>
      <w:r w:rsidR="00E75ED7">
        <w:rPr>
          <w:rFonts w:ascii="Lucida Fax" w:hAnsi="Lucida Fax" w:cs="Times New Roman"/>
          <w:sz w:val="26"/>
          <w:szCs w:val="26"/>
        </w:rPr>
        <w:t>been directed to recover from the p</w:t>
      </w:r>
      <w:r>
        <w:rPr>
          <w:rFonts w:ascii="Lucida Fax" w:hAnsi="Lucida Fax" w:cs="Times New Roman"/>
          <w:sz w:val="26"/>
          <w:szCs w:val="26"/>
        </w:rPr>
        <w:t>laintiffs</w:t>
      </w:r>
      <w:r w:rsidR="00E75ED7">
        <w:rPr>
          <w:rFonts w:ascii="Lucida Fax" w:hAnsi="Lucida Fax" w:cs="Times New Roman"/>
          <w:sz w:val="26"/>
          <w:szCs w:val="26"/>
        </w:rPr>
        <w:t xml:space="preserve"> at this stage</w:t>
      </w:r>
      <w:r>
        <w:rPr>
          <w:rFonts w:ascii="Lucida Fax" w:hAnsi="Lucida Fax" w:cs="Times New Roman"/>
          <w:sz w:val="26"/>
          <w:szCs w:val="26"/>
        </w:rPr>
        <w:t>. That being the case, I would not order the Defendant to indemnity the Plaintiffs</w:t>
      </w:r>
      <w:r w:rsidR="00EC3AA0">
        <w:rPr>
          <w:rFonts w:ascii="Lucida Fax" w:hAnsi="Lucida Fax" w:cs="Times New Roman"/>
          <w:sz w:val="26"/>
          <w:szCs w:val="26"/>
        </w:rPr>
        <w:t xml:space="preserve"> at this point of the case</w:t>
      </w:r>
      <w:r>
        <w:rPr>
          <w:rFonts w:ascii="Lucida Fax" w:hAnsi="Lucida Fax" w:cs="Times New Roman"/>
          <w:sz w:val="26"/>
          <w:szCs w:val="26"/>
        </w:rPr>
        <w:t>. The indemnity clause in the agreement (Exhibit PE1) was very clear.</w:t>
      </w:r>
    </w:p>
    <w:p w:rsidR="0049118E" w:rsidRPr="00107768" w:rsidRDefault="0049118E" w:rsidP="00107768">
      <w:pPr>
        <w:jc w:val="center"/>
        <w:rPr>
          <w:rFonts w:ascii="Lucida Fax" w:hAnsi="Lucida Fax" w:cs="Times New Roman"/>
          <w:b/>
          <w:sz w:val="26"/>
          <w:szCs w:val="26"/>
          <w:u w:val="single"/>
        </w:rPr>
      </w:pPr>
      <w:r w:rsidRPr="00107768">
        <w:rPr>
          <w:rFonts w:ascii="Lucida Fax" w:hAnsi="Lucida Fax" w:cs="Times New Roman"/>
          <w:b/>
          <w:sz w:val="26"/>
          <w:szCs w:val="26"/>
          <w:u w:val="single"/>
        </w:rPr>
        <w:t>Issue No. 4</w:t>
      </w:r>
    </w:p>
    <w:p w:rsidR="0049118E" w:rsidRPr="00DF060F" w:rsidRDefault="0049118E" w:rsidP="000C078B">
      <w:pPr>
        <w:jc w:val="both"/>
        <w:rPr>
          <w:rFonts w:ascii="Lucida Fax" w:hAnsi="Lucida Fax" w:cs="Times New Roman"/>
          <w:b/>
          <w:sz w:val="26"/>
          <w:szCs w:val="26"/>
        </w:rPr>
      </w:pPr>
      <w:r w:rsidRPr="00DF060F">
        <w:rPr>
          <w:rFonts w:ascii="Lucida Fax" w:hAnsi="Lucida Fax" w:cs="Times New Roman"/>
          <w:b/>
          <w:sz w:val="26"/>
          <w:szCs w:val="26"/>
        </w:rPr>
        <w:t>What remedies are available to the parties?</w:t>
      </w:r>
    </w:p>
    <w:p w:rsidR="00107768" w:rsidRDefault="00107768" w:rsidP="000C078B">
      <w:pPr>
        <w:jc w:val="both"/>
        <w:rPr>
          <w:rFonts w:ascii="Lucida Fax" w:hAnsi="Lucida Fax" w:cs="Times New Roman"/>
          <w:sz w:val="26"/>
          <w:szCs w:val="26"/>
        </w:rPr>
      </w:pPr>
      <w:r>
        <w:rPr>
          <w:rFonts w:ascii="Lucida Fax" w:hAnsi="Lucida Fax" w:cs="Times New Roman"/>
          <w:sz w:val="26"/>
          <w:szCs w:val="26"/>
        </w:rPr>
        <w:t xml:space="preserve">In respect of this issue, Counsel for the Plaintiffs prayed for special damages of </w:t>
      </w:r>
      <w:r w:rsidRPr="00107768">
        <w:rPr>
          <w:rFonts w:ascii="Lucida Fax" w:hAnsi="Lucida Fax" w:cs="Times New Roman"/>
          <w:b/>
          <w:sz w:val="26"/>
          <w:szCs w:val="26"/>
        </w:rPr>
        <w:t>Ug. Shs. 51,100,000/=</w:t>
      </w:r>
      <w:r>
        <w:rPr>
          <w:rFonts w:ascii="Lucida Fax" w:hAnsi="Lucida Fax" w:cs="Times New Roman"/>
          <w:sz w:val="26"/>
          <w:szCs w:val="26"/>
        </w:rPr>
        <w:t xml:space="preserve"> general damages and compensation for the loss of the suit land amounting to </w:t>
      </w:r>
      <w:r w:rsidRPr="00107768">
        <w:rPr>
          <w:rFonts w:ascii="Lucida Fax" w:hAnsi="Lucida Fax" w:cs="Times New Roman"/>
          <w:b/>
          <w:sz w:val="26"/>
          <w:szCs w:val="26"/>
        </w:rPr>
        <w:t>Ug. Shs. 416,000,000/= (Four hundred sixteen million shillings only)</w:t>
      </w:r>
      <w:r>
        <w:rPr>
          <w:rFonts w:ascii="Lucida Fax" w:hAnsi="Lucida Fax" w:cs="Times New Roman"/>
          <w:sz w:val="26"/>
          <w:szCs w:val="26"/>
        </w:rPr>
        <w:t xml:space="preserve"> that is compensation at a value of </w:t>
      </w:r>
      <w:r w:rsidRPr="00107768">
        <w:rPr>
          <w:rFonts w:ascii="Lucida Fax" w:hAnsi="Lucida Fax" w:cs="Times New Roman"/>
          <w:b/>
          <w:sz w:val="26"/>
          <w:szCs w:val="26"/>
        </w:rPr>
        <w:t>Ug. Shs. 320,000,000/= (Three hundred twenty million shillings only)</w:t>
      </w:r>
      <w:r>
        <w:rPr>
          <w:rFonts w:ascii="Lucida Fax" w:hAnsi="Lucida Fax" w:cs="Times New Roman"/>
          <w:sz w:val="26"/>
          <w:szCs w:val="26"/>
        </w:rPr>
        <w:t xml:space="preserve"> plus interest of 30% on </w:t>
      </w:r>
      <w:r w:rsidRPr="00107768">
        <w:rPr>
          <w:rFonts w:ascii="Lucida Fax" w:hAnsi="Lucida Fax" w:cs="Times New Roman"/>
          <w:b/>
          <w:sz w:val="26"/>
          <w:szCs w:val="26"/>
        </w:rPr>
        <w:t>Ug. Shs. 320,000,000/=</w:t>
      </w:r>
      <w:r>
        <w:rPr>
          <w:rFonts w:ascii="Lucida Fax" w:hAnsi="Lucida Fax" w:cs="Times New Roman"/>
          <w:sz w:val="26"/>
          <w:szCs w:val="26"/>
        </w:rPr>
        <w:t xml:space="preserve"> which is </w:t>
      </w:r>
      <w:r w:rsidRPr="00107768">
        <w:rPr>
          <w:rFonts w:ascii="Lucida Fax" w:hAnsi="Lucida Fax" w:cs="Times New Roman"/>
          <w:b/>
          <w:sz w:val="26"/>
          <w:szCs w:val="26"/>
        </w:rPr>
        <w:t xml:space="preserve">Ug. Shs. 96,000,000/= </w:t>
      </w:r>
      <w:r>
        <w:rPr>
          <w:rFonts w:ascii="Lucida Fax" w:hAnsi="Lucida Fax" w:cs="Times New Roman"/>
          <w:sz w:val="26"/>
          <w:szCs w:val="26"/>
        </w:rPr>
        <w:t>interest under Section 26(1) of the Civil Procedure Act and costs of the suit.</w:t>
      </w:r>
    </w:p>
    <w:p w:rsidR="00107768" w:rsidRDefault="00107768" w:rsidP="000C078B">
      <w:pPr>
        <w:jc w:val="both"/>
        <w:rPr>
          <w:rFonts w:ascii="Lucida Fax" w:hAnsi="Lucida Fax" w:cs="Times New Roman"/>
          <w:sz w:val="26"/>
          <w:szCs w:val="26"/>
        </w:rPr>
      </w:pPr>
      <w:r>
        <w:rPr>
          <w:rFonts w:ascii="Lucida Fax" w:hAnsi="Lucida Fax" w:cs="Times New Roman"/>
          <w:sz w:val="26"/>
          <w:szCs w:val="26"/>
        </w:rPr>
        <w:t>On the aspect of the special damages, it should be noted that special damages must be specifically pleaded and proved</w:t>
      </w:r>
      <w:r w:rsidR="00042AF3">
        <w:rPr>
          <w:rFonts w:ascii="Lucida Fax" w:hAnsi="Lucida Fax" w:cs="Times New Roman"/>
          <w:sz w:val="26"/>
          <w:szCs w:val="26"/>
        </w:rPr>
        <w:t xml:space="preserve"> ( </w:t>
      </w:r>
      <w:r w:rsidR="00042AF3" w:rsidRPr="00A03CF9">
        <w:rPr>
          <w:rFonts w:ascii="Lucida Fax" w:hAnsi="Lucida Fax" w:cs="Times New Roman"/>
          <w:b/>
          <w:i/>
          <w:sz w:val="26"/>
          <w:szCs w:val="26"/>
          <w:u w:val="single"/>
        </w:rPr>
        <w:t xml:space="preserve">Haji Asuman Mutekanga Versus </w:t>
      </w:r>
      <w:r w:rsidR="00A23A67" w:rsidRPr="00A03CF9">
        <w:rPr>
          <w:rFonts w:ascii="Lucida Fax" w:hAnsi="Lucida Fax" w:cs="Times New Roman"/>
          <w:b/>
          <w:i/>
          <w:sz w:val="26"/>
          <w:szCs w:val="26"/>
          <w:u w:val="single"/>
        </w:rPr>
        <w:t>Equator</w:t>
      </w:r>
      <w:r w:rsidR="00042AF3" w:rsidRPr="00A03CF9">
        <w:rPr>
          <w:rFonts w:ascii="Lucida Fax" w:hAnsi="Lucida Fax" w:cs="Times New Roman"/>
          <w:b/>
          <w:i/>
          <w:sz w:val="26"/>
          <w:szCs w:val="26"/>
          <w:u w:val="single"/>
        </w:rPr>
        <w:t xml:space="preserve"> Growers (U) </w:t>
      </w:r>
      <w:r w:rsidR="00A23A67" w:rsidRPr="00A03CF9">
        <w:rPr>
          <w:rFonts w:ascii="Lucida Fax" w:hAnsi="Lucida Fax" w:cs="Times New Roman"/>
          <w:b/>
          <w:i/>
          <w:sz w:val="26"/>
          <w:szCs w:val="26"/>
          <w:u w:val="single"/>
        </w:rPr>
        <w:t>Ltd.</w:t>
      </w:r>
      <w:r w:rsidR="00042AF3" w:rsidRPr="00A03CF9">
        <w:rPr>
          <w:rFonts w:ascii="Lucida Fax" w:hAnsi="Lucida Fax" w:cs="Times New Roman"/>
          <w:b/>
          <w:i/>
          <w:sz w:val="26"/>
          <w:szCs w:val="26"/>
          <w:u w:val="single"/>
        </w:rPr>
        <w:t xml:space="preserve"> SCCA N</w:t>
      </w:r>
      <w:r w:rsidR="00A21F5C" w:rsidRPr="00A03CF9">
        <w:rPr>
          <w:rFonts w:ascii="Lucida Fax" w:hAnsi="Lucida Fax" w:cs="Times New Roman"/>
          <w:b/>
          <w:i/>
          <w:sz w:val="26"/>
          <w:szCs w:val="26"/>
          <w:u w:val="single"/>
        </w:rPr>
        <w:t>o.07/95</w:t>
      </w:r>
      <w:r w:rsidR="00042AF3" w:rsidRPr="00A03CF9">
        <w:rPr>
          <w:rFonts w:ascii="Lucida Fax" w:hAnsi="Lucida Fax" w:cs="Times New Roman"/>
          <w:i/>
          <w:sz w:val="26"/>
          <w:szCs w:val="26"/>
          <w:u w:val="single"/>
        </w:rPr>
        <w:t>)</w:t>
      </w:r>
      <w:r w:rsidRPr="00A03CF9">
        <w:rPr>
          <w:rFonts w:ascii="Lucida Fax" w:hAnsi="Lucida Fax" w:cs="Times New Roman"/>
          <w:i/>
          <w:sz w:val="26"/>
          <w:szCs w:val="26"/>
          <w:u w:val="single"/>
        </w:rPr>
        <w:t>.</w:t>
      </w:r>
      <w:r>
        <w:rPr>
          <w:rFonts w:ascii="Lucida Fax" w:hAnsi="Lucida Fax" w:cs="Times New Roman"/>
          <w:sz w:val="26"/>
          <w:szCs w:val="26"/>
        </w:rPr>
        <w:t xml:space="preserve"> In this case Exhibit PE1, paragraph 3.1 indicates that the total purchase price was Ug. Shs. 46,000,000/= which was paid upon signing of </w:t>
      </w:r>
      <w:r w:rsidR="00C52CC7">
        <w:rPr>
          <w:rFonts w:ascii="Lucida Fax" w:hAnsi="Lucida Fax" w:cs="Times New Roman"/>
          <w:sz w:val="26"/>
          <w:szCs w:val="26"/>
        </w:rPr>
        <w:t>the agreement. It has</w:t>
      </w:r>
      <w:r>
        <w:rPr>
          <w:rFonts w:ascii="Lucida Fax" w:hAnsi="Lucida Fax" w:cs="Times New Roman"/>
          <w:sz w:val="26"/>
          <w:szCs w:val="26"/>
        </w:rPr>
        <w:t xml:space="preserve"> been proved that the vendor breached the sale agreement, therefore, he has to refund the purchase price to the tune of Ug. Shs. 46,000,000/=. Regarding the stamp duty of </w:t>
      </w:r>
      <w:r w:rsidRPr="00107768">
        <w:rPr>
          <w:rFonts w:ascii="Lucida Fax" w:hAnsi="Lucida Fax" w:cs="Times New Roman"/>
          <w:b/>
          <w:sz w:val="26"/>
          <w:szCs w:val="26"/>
        </w:rPr>
        <w:t>Ug. Shs. 500,000/= (Five hundred thousand shillings only)</w:t>
      </w:r>
      <w:r>
        <w:rPr>
          <w:rFonts w:ascii="Lucida Fax" w:hAnsi="Lucida Fax" w:cs="Times New Roman"/>
          <w:sz w:val="26"/>
          <w:szCs w:val="26"/>
        </w:rPr>
        <w:t xml:space="preserve">, the Plaintiffs did not adduce proof of this amount. </w:t>
      </w:r>
      <w:r w:rsidR="00372F49">
        <w:rPr>
          <w:rFonts w:ascii="Lucida Fax" w:hAnsi="Lucida Fax" w:cs="Times New Roman"/>
          <w:sz w:val="26"/>
          <w:szCs w:val="26"/>
        </w:rPr>
        <w:t xml:space="preserve">There is no way I can order for this refund without proof. Under Sections 100 – 103 of the Evidence Act, he who alleges must prove. The Plaintiffs should have attached the stamp duty assessment forms by the Chief Government Valuer and proof of payment to the Uganda Revenue Authority Account. The same applies to the sum of </w:t>
      </w:r>
      <w:r w:rsidR="00372F49" w:rsidRPr="006D7618">
        <w:rPr>
          <w:rFonts w:ascii="Lucida Fax" w:hAnsi="Lucida Fax" w:cs="Times New Roman"/>
          <w:b/>
          <w:sz w:val="26"/>
          <w:szCs w:val="26"/>
        </w:rPr>
        <w:t>Ug. Shs. 4,600,000</w:t>
      </w:r>
      <w:r w:rsidR="006D7618" w:rsidRPr="006D7618">
        <w:rPr>
          <w:rFonts w:ascii="Lucida Fax" w:hAnsi="Lucida Fax" w:cs="Times New Roman"/>
          <w:b/>
          <w:sz w:val="26"/>
          <w:szCs w:val="26"/>
        </w:rPr>
        <w:t>/= (Four million six hundred thousand shillings only)</w:t>
      </w:r>
      <w:r w:rsidR="006D7618">
        <w:rPr>
          <w:rFonts w:ascii="Lucida Fax" w:hAnsi="Lucida Fax" w:cs="Times New Roman"/>
          <w:sz w:val="26"/>
          <w:szCs w:val="26"/>
        </w:rPr>
        <w:t xml:space="preserve"> which is termed as commission to brokers. There is no proof and I cannot order for refund without specific proof.</w:t>
      </w:r>
    </w:p>
    <w:p w:rsidR="006D7618" w:rsidRDefault="00FA37E6" w:rsidP="000C078B">
      <w:pPr>
        <w:jc w:val="both"/>
        <w:rPr>
          <w:rFonts w:ascii="Lucida Fax" w:hAnsi="Lucida Fax" w:cs="Times New Roman"/>
          <w:sz w:val="26"/>
          <w:szCs w:val="26"/>
        </w:rPr>
      </w:pPr>
      <w:r>
        <w:rPr>
          <w:rFonts w:ascii="Lucida Fax" w:hAnsi="Lucida Fax" w:cs="Times New Roman"/>
          <w:sz w:val="26"/>
          <w:szCs w:val="26"/>
        </w:rPr>
        <w:lastRenderedPageBreak/>
        <w:t>The</w:t>
      </w:r>
      <w:r w:rsidR="006D7618">
        <w:rPr>
          <w:rFonts w:ascii="Lucida Fax" w:hAnsi="Lucida Fax" w:cs="Times New Roman"/>
          <w:sz w:val="26"/>
          <w:szCs w:val="26"/>
        </w:rPr>
        <w:t xml:space="preserve"> Plaintiffs’ counsel equally prayed for </w:t>
      </w:r>
      <w:r w:rsidR="006D7618" w:rsidRPr="0034333D">
        <w:rPr>
          <w:rFonts w:ascii="Lucida Fax" w:hAnsi="Lucida Fax" w:cs="Times New Roman"/>
          <w:b/>
          <w:sz w:val="26"/>
          <w:szCs w:val="26"/>
        </w:rPr>
        <w:t>compensation of loss of the suit land and general damages.</w:t>
      </w:r>
      <w:r w:rsidR="006D7618">
        <w:rPr>
          <w:rFonts w:ascii="Lucida Fax" w:hAnsi="Lucida Fax" w:cs="Times New Roman"/>
          <w:sz w:val="26"/>
          <w:szCs w:val="26"/>
        </w:rPr>
        <w:t xml:space="preserve"> Counsel submitted that the Defendant by his failure to fulfill his obligations under the agreement led to failure by the Plaintiffs to use their land and there is no chance of gaining possession of the land hence the Plaintiffs should receive both compensations for</w:t>
      </w:r>
      <w:r w:rsidR="00A53840">
        <w:rPr>
          <w:rFonts w:ascii="Lucida Fax" w:hAnsi="Lucida Fax" w:cs="Times New Roman"/>
          <w:sz w:val="26"/>
          <w:szCs w:val="26"/>
        </w:rPr>
        <w:t xml:space="preserve"> the land and general damages for the loss and suffering caused</w:t>
      </w:r>
      <w:r w:rsidR="006D7618">
        <w:rPr>
          <w:rFonts w:ascii="Lucida Fax" w:hAnsi="Lucida Fax" w:cs="Times New Roman"/>
          <w:sz w:val="26"/>
          <w:szCs w:val="26"/>
        </w:rPr>
        <w:t xml:space="preserve">. Counsel referred to the valuation report (Exhibit PE3) of the suit land and asked court to compensate the Plaintiffs in accordance with the current value of the suit land which </w:t>
      </w:r>
      <w:r w:rsidR="00396599">
        <w:rPr>
          <w:rFonts w:ascii="Lucida Fax" w:hAnsi="Lucida Fax" w:cs="Times New Roman"/>
          <w:sz w:val="26"/>
          <w:szCs w:val="26"/>
        </w:rPr>
        <w:t xml:space="preserve">was estimated at </w:t>
      </w:r>
      <w:r w:rsidR="00396599" w:rsidRPr="00AE691A">
        <w:rPr>
          <w:rFonts w:ascii="Lucida Fax" w:hAnsi="Lucida Fax" w:cs="Times New Roman"/>
          <w:b/>
          <w:sz w:val="26"/>
          <w:szCs w:val="26"/>
        </w:rPr>
        <w:t>Ug. Shs. 320,000,000/= (Three hundred twenty million shillings only)</w:t>
      </w:r>
      <w:r w:rsidR="00AE691A">
        <w:rPr>
          <w:rFonts w:ascii="Lucida Fax" w:hAnsi="Lucida Fax" w:cs="Times New Roman"/>
          <w:sz w:val="26"/>
          <w:szCs w:val="26"/>
        </w:rPr>
        <w:t xml:space="preserve">. Counsel cited the case of </w:t>
      </w:r>
      <w:r w:rsidR="00AE691A" w:rsidRPr="003E1AD3">
        <w:rPr>
          <w:rFonts w:ascii="Lucida Fax" w:hAnsi="Lucida Fax" w:cs="Times New Roman"/>
          <w:b/>
          <w:i/>
          <w:sz w:val="26"/>
          <w:szCs w:val="26"/>
          <w:u w:val="single"/>
        </w:rPr>
        <w:t>Goodman International Ltd Vs. Attorney General &amp; Another HCCS No. 73 of 2014</w:t>
      </w:r>
      <w:r w:rsidR="00AE691A">
        <w:rPr>
          <w:rFonts w:ascii="Lucida Fax" w:hAnsi="Lucida Fax" w:cs="Times New Roman"/>
          <w:sz w:val="26"/>
          <w:szCs w:val="26"/>
        </w:rPr>
        <w:t xml:space="preserve"> where </w:t>
      </w:r>
      <w:r w:rsidR="00173034">
        <w:rPr>
          <w:rFonts w:ascii="Lucida Fax" w:hAnsi="Lucida Fax" w:cs="Times New Roman"/>
          <w:sz w:val="26"/>
          <w:szCs w:val="26"/>
        </w:rPr>
        <w:t xml:space="preserve">compensation was defined to mean payment of damages or any other act that court orders to be done by a person who caused injury to another. Counsel also cited the case of </w:t>
      </w:r>
      <w:r w:rsidR="00173034" w:rsidRPr="003E1AD3">
        <w:rPr>
          <w:rFonts w:ascii="Lucida Fax" w:hAnsi="Lucida Fax" w:cs="Times New Roman"/>
          <w:b/>
          <w:i/>
          <w:sz w:val="26"/>
          <w:szCs w:val="26"/>
          <w:u w:val="single"/>
        </w:rPr>
        <w:t>Campuline Mukisa &amp; Anor vs Lutwama Henry Ssalongo HCCS No. 682 of 2018</w:t>
      </w:r>
      <w:r w:rsidR="00173034">
        <w:rPr>
          <w:rFonts w:ascii="Lucida Fax" w:hAnsi="Lucida Fax" w:cs="Times New Roman"/>
          <w:sz w:val="26"/>
          <w:szCs w:val="26"/>
        </w:rPr>
        <w:t xml:space="preserve"> where it was observed that breach of a legal obligation triggers compensation from the guilty to the innocent party. </w:t>
      </w:r>
    </w:p>
    <w:p w:rsidR="00D4478B" w:rsidRDefault="00790D12" w:rsidP="000C078B">
      <w:pPr>
        <w:jc w:val="both"/>
        <w:rPr>
          <w:rFonts w:ascii="Lucida Fax" w:hAnsi="Lucida Fax" w:cs="Times New Roman"/>
          <w:sz w:val="26"/>
          <w:szCs w:val="26"/>
        </w:rPr>
      </w:pPr>
      <w:r w:rsidRPr="00790D12">
        <w:rPr>
          <w:rFonts w:ascii="Lucida Fax" w:hAnsi="Lucida Fax" w:cs="Times New Roman"/>
          <w:sz w:val="26"/>
          <w:szCs w:val="26"/>
        </w:rPr>
        <w:t xml:space="preserve">According to the case of </w:t>
      </w:r>
      <w:r w:rsidR="00F84DAE">
        <w:rPr>
          <w:rFonts w:ascii="Lucida Fax" w:hAnsi="Lucida Fax" w:cs="Times New Roman"/>
          <w:b/>
          <w:i/>
          <w:sz w:val="26"/>
          <w:szCs w:val="26"/>
          <w:u w:val="single"/>
        </w:rPr>
        <w:t>Haji Asuman Mutekanga vs.</w:t>
      </w:r>
      <w:r w:rsidRPr="003E1AD3">
        <w:rPr>
          <w:rFonts w:ascii="Lucida Fax" w:hAnsi="Lucida Fax" w:cs="Times New Roman"/>
          <w:b/>
          <w:i/>
          <w:sz w:val="26"/>
          <w:szCs w:val="26"/>
          <w:u w:val="single"/>
        </w:rPr>
        <w:t xml:space="preserve"> Equator </w:t>
      </w:r>
      <w:r w:rsidR="005543EC">
        <w:rPr>
          <w:rFonts w:ascii="Lucida Fax" w:hAnsi="Lucida Fax" w:cs="Times New Roman"/>
          <w:b/>
          <w:i/>
          <w:sz w:val="26"/>
          <w:szCs w:val="26"/>
          <w:u w:val="single"/>
        </w:rPr>
        <w:t>Growers (U) LTD. SCCA No. 7/1995</w:t>
      </w:r>
      <w:r w:rsidRPr="00790D12">
        <w:rPr>
          <w:rFonts w:ascii="Lucida Fax" w:hAnsi="Lucida Fax" w:cs="Times New Roman"/>
          <w:sz w:val="26"/>
          <w:szCs w:val="26"/>
        </w:rPr>
        <w:t xml:space="preserve"> it is stated that </w:t>
      </w:r>
      <w:r>
        <w:rPr>
          <w:rFonts w:ascii="Lucida Fax" w:hAnsi="Lucida Fax" w:cs="Times New Roman"/>
          <w:sz w:val="26"/>
          <w:szCs w:val="26"/>
        </w:rPr>
        <w:t>“</w:t>
      </w:r>
      <w:r w:rsidR="00772709">
        <w:rPr>
          <w:rFonts w:ascii="Lucida Fax" w:hAnsi="Lucida Fax" w:cs="Times New Roman"/>
          <w:b/>
          <w:sz w:val="26"/>
          <w:szCs w:val="26"/>
        </w:rPr>
        <w:t xml:space="preserve">with regard </w:t>
      </w:r>
      <w:r w:rsidR="003D6733">
        <w:rPr>
          <w:rFonts w:ascii="Lucida Fax" w:hAnsi="Lucida Fax" w:cs="Times New Roman"/>
          <w:b/>
          <w:sz w:val="26"/>
          <w:szCs w:val="26"/>
        </w:rPr>
        <w:t xml:space="preserve">to </w:t>
      </w:r>
      <w:r w:rsidR="003D6733" w:rsidRPr="00790D12">
        <w:rPr>
          <w:rFonts w:ascii="Lucida Fax" w:hAnsi="Lucida Fax" w:cs="Times New Roman"/>
          <w:b/>
          <w:sz w:val="26"/>
          <w:szCs w:val="26"/>
        </w:rPr>
        <w:t>proof</w:t>
      </w:r>
      <w:r w:rsidR="00772709">
        <w:rPr>
          <w:rFonts w:ascii="Lucida Fax" w:hAnsi="Lucida Fax" w:cs="Times New Roman"/>
          <w:b/>
          <w:sz w:val="26"/>
          <w:szCs w:val="26"/>
        </w:rPr>
        <w:t>,</w:t>
      </w:r>
      <w:r w:rsidRPr="00790D12">
        <w:rPr>
          <w:rFonts w:ascii="Lucida Fax" w:hAnsi="Lucida Fax" w:cs="Times New Roman"/>
          <w:b/>
          <w:sz w:val="26"/>
          <w:szCs w:val="26"/>
        </w:rPr>
        <w:t xml:space="preserve"> general damages </w:t>
      </w:r>
      <w:r w:rsidR="00772709">
        <w:rPr>
          <w:rFonts w:ascii="Lucida Fax" w:hAnsi="Lucida Fax" w:cs="Times New Roman"/>
          <w:b/>
          <w:sz w:val="26"/>
          <w:szCs w:val="26"/>
        </w:rPr>
        <w:t xml:space="preserve">in </w:t>
      </w:r>
      <w:r w:rsidR="00C257FE">
        <w:rPr>
          <w:rFonts w:ascii="Lucida Fax" w:hAnsi="Lucida Fax" w:cs="Times New Roman"/>
          <w:b/>
          <w:sz w:val="26"/>
          <w:szCs w:val="26"/>
        </w:rPr>
        <w:t>a breach</w:t>
      </w:r>
      <w:r w:rsidR="00772709">
        <w:rPr>
          <w:rFonts w:ascii="Lucida Fax" w:hAnsi="Lucida Fax" w:cs="Times New Roman"/>
          <w:b/>
          <w:sz w:val="26"/>
          <w:szCs w:val="26"/>
        </w:rPr>
        <w:t xml:space="preserve"> of contract,</w:t>
      </w:r>
      <w:r w:rsidRPr="00790D12">
        <w:rPr>
          <w:rFonts w:ascii="Lucida Fax" w:hAnsi="Lucida Fax" w:cs="Times New Roman"/>
          <w:b/>
          <w:sz w:val="26"/>
          <w:szCs w:val="26"/>
        </w:rPr>
        <w:t xml:space="preserve"> are what</w:t>
      </w:r>
      <w:r w:rsidR="00772709">
        <w:rPr>
          <w:rFonts w:ascii="Lucida Fax" w:hAnsi="Lucida Fax" w:cs="Times New Roman"/>
          <w:b/>
          <w:sz w:val="26"/>
          <w:szCs w:val="26"/>
        </w:rPr>
        <w:t xml:space="preserve"> a</w:t>
      </w:r>
      <w:r w:rsidRPr="00790D12">
        <w:rPr>
          <w:rFonts w:ascii="Lucida Fax" w:hAnsi="Lucida Fax" w:cs="Times New Roman"/>
          <w:b/>
          <w:sz w:val="26"/>
          <w:szCs w:val="26"/>
        </w:rPr>
        <w:t xml:space="preserve"> court </w:t>
      </w:r>
      <w:r w:rsidR="00772709">
        <w:rPr>
          <w:rFonts w:ascii="Lucida Fax" w:hAnsi="Lucida Fax" w:cs="Times New Roman"/>
          <w:b/>
          <w:sz w:val="26"/>
          <w:szCs w:val="26"/>
        </w:rPr>
        <w:t xml:space="preserve">(or </w:t>
      </w:r>
      <w:r w:rsidR="00C257FE">
        <w:rPr>
          <w:rFonts w:ascii="Lucida Fax" w:hAnsi="Lucida Fax" w:cs="Times New Roman"/>
          <w:b/>
          <w:sz w:val="26"/>
          <w:szCs w:val="26"/>
        </w:rPr>
        <w:t>jury)</w:t>
      </w:r>
      <w:r w:rsidR="00C257FE" w:rsidRPr="00790D12">
        <w:rPr>
          <w:rFonts w:ascii="Lucida Fax" w:hAnsi="Lucida Fax" w:cs="Times New Roman"/>
          <w:b/>
          <w:sz w:val="26"/>
          <w:szCs w:val="26"/>
        </w:rPr>
        <w:t xml:space="preserve"> may</w:t>
      </w:r>
      <w:r w:rsidRPr="00790D12">
        <w:rPr>
          <w:rFonts w:ascii="Lucida Fax" w:hAnsi="Lucida Fax" w:cs="Times New Roman"/>
          <w:b/>
          <w:sz w:val="26"/>
          <w:szCs w:val="26"/>
        </w:rPr>
        <w:t xml:space="preserve"> award when it cannot point out any measure by which damages are to be assessed</w:t>
      </w:r>
      <w:r w:rsidR="00772709">
        <w:rPr>
          <w:rFonts w:ascii="Lucida Fax" w:hAnsi="Lucida Fax" w:cs="Times New Roman"/>
          <w:b/>
          <w:sz w:val="26"/>
          <w:szCs w:val="26"/>
        </w:rPr>
        <w:t>,</w:t>
      </w:r>
      <w:r w:rsidRPr="00790D12">
        <w:rPr>
          <w:rFonts w:ascii="Lucida Fax" w:hAnsi="Lucida Fax" w:cs="Times New Roman"/>
          <w:b/>
          <w:sz w:val="26"/>
          <w:szCs w:val="26"/>
        </w:rPr>
        <w:t xml:space="preserve"> except the opinion of and judgment of a reasonable man”</w:t>
      </w:r>
      <w:r>
        <w:rPr>
          <w:rFonts w:ascii="Lucida Fax" w:hAnsi="Lucida Fax" w:cs="Times New Roman"/>
          <w:sz w:val="26"/>
          <w:szCs w:val="26"/>
        </w:rPr>
        <w:t>.</w:t>
      </w:r>
    </w:p>
    <w:p w:rsidR="00173034" w:rsidRDefault="00790D12" w:rsidP="000C078B">
      <w:pPr>
        <w:jc w:val="both"/>
        <w:rPr>
          <w:rFonts w:ascii="Lucida Fax" w:hAnsi="Lucida Fax" w:cs="Times New Roman"/>
          <w:sz w:val="26"/>
          <w:szCs w:val="26"/>
        </w:rPr>
      </w:pPr>
      <w:r>
        <w:rPr>
          <w:rFonts w:ascii="Lucida Fax" w:hAnsi="Lucida Fax" w:cs="Times New Roman"/>
          <w:sz w:val="26"/>
          <w:szCs w:val="26"/>
        </w:rPr>
        <w:t xml:space="preserve"> </w:t>
      </w:r>
      <w:r w:rsidR="00173034">
        <w:rPr>
          <w:rFonts w:ascii="Lucida Fax" w:hAnsi="Lucida Fax" w:cs="Times New Roman"/>
          <w:sz w:val="26"/>
          <w:szCs w:val="26"/>
        </w:rPr>
        <w:t xml:space="preserve">In this case, PW2 (Boaz Tukahirwa) testified as a valuation surveyor (per Exhibit PE4) and he put the value of the suit land at a sum of Ug. Shs. 320,000,000/= (Exhibit PE3). According to the </w:t>
      </w:r>
      <w:r w:rsidR="009E29EC">
        <w:rPr>
          <w:rFonts w:ascii="Lucida Fax" w:hAnsi="Lucida Fax" w:cs="Times New Roman"/>
          <w:sz w:val="26"/>
          <w:szCs w:val="26"/>
        </w:rPr>
        <w:t xml:space="preserve">valuation report (Exhibit PE3), the valuation was conducted in July 2019 in respect of 20.0057 acres comprised in Plot 1222, Bulemezi Block 57, Bukimu Luweero District. It should be noted that the purchase between the Plaintiffs and the Defendants took place in April 2011. Since I have already ordered the refund of the purchase price, this amount has to be taken into consideration </w:t>
      </w:r>
      <w:r w:rsidR="00403DB8">
        <w:rPr>
          <w:rFonts w:ascii="Lucida Fax" w:hAnsi="Lucida Fax" w:cs="Times New Roman"/>
          <w:sz w:val="26"/>
          <w:szCs w:val="26"/>
        </w:rPr>
        <w:t xml:space="preserve">while awarding compensation. I do appreciate that the valuation report was prepared by a valuation surveyor in July 2019, however, I have already ordered the refund of the purchase price. Since the valuation report estimated the value to be Ug. Shs. 320,000,000/=, I hereby order the Defendant to </w:t>
      </w:r>
      <w:r w:rsidR="00403DB8">
        <w:rPr>
          <w:rFonts w:ascii="Lucida Fax" w:hAnsi="Lucida Fax" w:cs="Times New Roman"/>
          <w:sz w:val="26"/>
          <w:szCs w:val="26"/>
        </w:rPr>
        <w:lastRenderedPageBreak/>
        <w:t xml:space="preserve">compensate the Plaintiffs to the tune of </w:t>
      </w:r>
      <w:r w:rsidR="004C0C47">
        <w:rPr>
          <w:rFonts w:ascii="Lucida Fax" w:hAnsi="Lucida Fax" w:cs="Times New Roman"/>
          <w:b/>
          <w:sz w:val="26"/>
          <w:szCs w:val="26"/>
        </w:rPr>
        <w:t xml:space="preserve">Ug. Shs. 50,000,000/= (Fifty </w:t>
      </w:r>
      <w:r w:rsidR="00403DB8" w:rsidRPr="00403DB8">
        <w:rPr>
          <w:rFonts w:ascii="Lucida Fax" w:hAnsi="Lucida Fax" w:cs="Times New Roman"/>
          <w:b/>
          <w:sz w:val="26"/>
          <w:szCs w:val="26"/>
        </w:rPr>
        <w:t xml:space="preserve"> million shillings only)</w:t>
      </w:r>
      <w:r w:rsidR="00403DB8">
        <w:rPr>
          <w:rFonts w:ascii="Lucida Fax" w:hAnsi="Lucida Fax" w:cs="Times New Roman"/>
          <w:sz w:val="26"/>
          <w:szCs w:val="26"/>
        </w:rPr>
        <w:t xml:space="preserve"> being consideration for the value of land between 2011 when the Plaintiffs purchase and the year 2020 when the suit in court is being determined.</w:t>
      </w:r>
    </w:p>
    <w:p w:rsidR="00403DB8" w:rsidRDefault="00403DB8" w:rsidP="000C078B">
      <w:pPr>
        <w:jc w:val="both"/>
        <w:rPr>
          <w:rFonts w:ascii="Lucida Fax" w:hAnsi="Lucida Fax" w:cs="Times New Roman"/>
          <w:sz w:val="26"/>
          <w:szCs w:val="26"/>
        </w:rPr>
      </w:pPr>
      <w:r>
        <w:rPr>
          <w:rFonts w:ascii="Lucida Fax" w:hAnsi="Lucida Fax" w:cs="Times New Roman"/>
          <w:sz w:val="26"/>
          <w:szCs w:val="26"/>
        </w:rPr>
        <w:t xml:space="preserve">On the issue of general damages, the case of </w:t>
      </w:r>
      <w:r w:rsidR="005A76E4" w:rsidRPr="005A76E4">
        <w:rPr>
          <w:rFonts w:ascii="Lucida Fax" w:hAnsi="Lucida Fax" w:cs="Times New Roman"/>
          <w:b/>
          <w:i/>
          <w:sz w:val="26"/>
          <w:szCs w:val="26"/>
          <w:u w:val="single"/>
        </w:rPr>
        <w:t>Asuman Mutekanga</w:t>
      </w:r>
      <w:r w:rsidR="005A76E4">
        <w:rPr>
          <w:rFonts w:ascii="Lucida Fax" w:hAnsi="Lucida Fax" w:cs="Times New Roman"/>
          <w:sz w:val="26"/>
          <w:szCs w:val="26"/>
        </w:rPr>
        <w:t xml:space="preserve"> </w:t>
      </w:r>
      <w:r>
        <w:rPr>
          <w:rFonts w:ascii="Lucida Fax" w:hAnsi="Lucida Fax" w:cs="Times New Roman"/>
          <w:sz w:val="26"/>
          <w:szCs w:val="26"/>
        </w:rPr>
        <w:t>(</w:t>
      </w:r>
      <w:r w:rsidRPr="005A76E4">
        <w:rPr>
          <w:rFonts w:ascii="Lucida Fax" w:hAnsi="Lucida Fax" w:cs="Times New Roman"/>
          <w:b/>
          <w:sz w:val="26"/>
          <w:szCs w:val="26"/>
        </w:rPr>
        <w:t>supra</w:t>
      </w:r>
      <w:r>
        <w:rPr>
          <w:rFonts w:ascii="Lucida Fax" w:hAnsi="Lucida Fax" w:cs="Times New Roman"/>
          <w:sz w:val="26"/>
          <w:szCs w:val="26"/>
        </w:rPr>
        <w:t xml:space="preserve">) shows how general damages should be </w:t>
      </w:r>
      <w:r w:rsidR="00815A91">
        <w:rPr>
          <w:rFonts w:ascii="Lucida Fax" w:hAnsi="Lucida Fax" w:cs="Times New Roman"/>
          <w:sz w:val="26"/>
          <w:szCs w:val="26"/>
        </w:rPr>
        <w:t xml:space="preserve">awarded. According to the </w:t>
      </w:r>
      <w:r w:rsidR="00815A91" w:rsidRPr="00815A91">
        <w:rPr>
          <w:rFonts w:ascii="Lucida Fax" w:hAnsi="Lucida Fax" w:cs="Times New Roman"/>
          <w:b/>
          <w:i/>
          <w:sz w:val="26"/>
          <w:szCs w:val="26"/>
          <w:u w:val="single"/>
        </w:rPr>
        <w:t>Mutekanga</w:t>
      </w:r>
      <w:r w:rsidR="00815A91">
        <w:rPr>
          <w:rFonts w:ascii="Lucida Fax" w:hAnsi="Lucida Fax" w:cs="Times New Roman"/>
          <w:sz w:val="26"/>
          <w:szCs w:val="26"/>
        </w:rPr>
        <w:t xml:space="preserve"> case</w:t>
      </w:r>
      <w:r>
        <w:rPr>
          <w:rFonts w:ascii="Lucida Fax" w:hAnsi="Lucida Fax" w:cs="Times New Roman"/>
          <w:sz w:val="26"/>
          <w:szCs w:val="26"/>
        </w:rPr>
        <w:t>,</w:t>
      </w:r>
      <w:r w:rsidR="003D6733" w:rsidRPr="003D6733">
        <w:t xml:space="preserve"> </w:t>
      </w:r>
      <w:r w:rsidR="003D6733">
        <w:t>“</w:t>
      </w:r>
      <w:r w:rsidR="003D6733" w:rsidRPr="003D6733">
        <w:rPr>
          <w:rFonts w:ascii="Lucida Fax" w:hAnsi="Lucida Fax" w:cs="Times New Roman"/>
          <w:sz w:val="26"/>
          <w:szCs w:val="26"/>
        </w:rPr>
        <w:t>with regard to proof, general damages in a breach of contract, are what a court (or jury)may award when it cannot point out any measure by which damages are to be assessed, except the opinion of and judgment of a reasonable man”.</w:t>
      </w:r>
      <w:r w:rsidR="003D6733">
        <w:rPr>
          <w:rFonts w:ascii="Lucida Fax" w:hAnsi="Lucida Fax" w:cs="Times New Roman"/>
          <w:sz w:val="26"/>
          <w:szCs w:val="26"/>
        </w:rPr>
        <w:t xml:space="preserve"> In this </w:t>
      </w:r>
      <w:r w:rsidR="00095CA4">
        <w:rPr>
          <w:rFonts w:ascii="Lucida Fax" w:hAnsi="Lucida Fax" w:cs="Times New Roman"/>
          <w:sz w:val="26"/>
          <w:szCs w:val="26"/>
        </w:rPr>
        <w:t>case</w:t>
      </w:r>
      <w:r w:rsidR="003D6733">
        <w:rPr>
          <w:rFonts w:ascii="Lucida Fax" w:hAnsi="Lucida Fax" w:cs="Times New Roman"/>
          <w:sz w:val="26"/>
          <w:szCs w:val="26"/>
        </w:rPr>
        <w:t xml:space="preserve"> the defendant has been found in breach under issue one</w:t>
      </w:r>
      <w:r w:rsidR="00095CA4">
        <w:rPr>
          <w:rFonts w:ascii="Lucida Fax" w:hAnsi="Lucida Fax" w:cs="Times New Roman"/>
          <w:sz w:val="26"/>
          <w:szCs w:val="26"/>
        </w:rPr>
        <w:t xml:space="preserve"> and is therefore, liable to pay the plaintiffs general damages.</w:t>
      </w:r>
      <w:r w:rsidR="00815A91">
        <w:rPr>
          <w:rFonts w:ascii="Lucida Fax" w:hAnsi="Lucida Fax" w:cs="Times New Roman"/>
          <w:sz w:val="26"/>
          <w:szCs w:val="26"/>
        </w:rPr>
        <w:t xml:space="preserve"> </w:t>
      </w:r>
      <w:r>
        <w:rPr>
          <w:rFonts w:ascii="Lucida Fax" w:hAnsi="Lucida Fax" w:cs="Times New Roman"/>
          <w:sz w:val="26"/>
          <w:szCs w:val="26"/>
        </w:rPr>
        <w:t xml:space="preserve">In my considered opinion a sum of </w:t>
      </w:r>
      <w:r w:rsidRPr="00403DB8">
        <w:rPr>
          <w:rFonts w:ascii="Lucida Fax" w:hAnsi="Lucida Fax" w:cs="Times New Roman"/>
          <w:b/>
          <w:sz w:val="26"/>
          <w:szCs w:val="26"/>
        </w:rPr>
        <w:t>Ug. Shs. 50,000,000/= (Fifty million shillings only)</w:t>
      </w:r>
      <w:r>
        <w:rPr>
          <w:rFonts w:ascii="Lucida Fax" w:hAnsi="Lucida Fax" w:cs="Times New Roman"/>
          <w:sz w:val="26"/>
          <w:szCs w:val="26"/>
        </w:rPr>
        <w:t xml:space="preserve"> is awarded as general damages. </w:t>
      </w:r>
    </w:p>
    <w:p w:rsidR="006523FF" w:rsidRDefault="006523FF" w:rsidP="000C078B">
      <w:pPr>
        <w:jc w:val="both"/>
        <w:rPr>
          <w:rFonts w:ascii="Lucida Fax" w:hAnsi="Lucida Fax" w:cs="Times New Roman"/>
          <w:sz w:val="26"/>
          <w:szCs w:val="26"/>
        </w:rPr>
      </w:pPr>
      <w:r>
        <w:rPr>
          <w:rFonts w:ascii="Lucida Fax" w:hAnsi="Lucida Fax" w:cs="Times New Roman"/>
          <w:sz w:val="26"/>
          <w:szCs w:val="26"/>
        </w:rPr>
        <w:t>Regarding interest, there are grounds upon which interest must be awarded. In this case, the Plaintiffs in paragraphs 12 (g) of the plaint prayed for interest</w:t>
      </w:r>
      <w:r w:rsidR="00AC3196">
        <w:rPr>
          <w:rFonts w:ascii="Lucida Fax" w:hAnsi="Lucida Fax" w:cs="Times New Roman"/>
          <w:sz w:val="26"/>
          <w:szCs w:val="26"/>
        </w:rPr>
        <w:t xml:space="preserve"> on special damages</w:t>
      </w:r>
      <w:r>
        <w:rPr>
          <w:rFonts w:ascii="Lucida Fax" w:hAnsi="Lucida Fax" w:cs="Times New Roman"/>
          <w:sz w:val="26"/>
          <w:szCs w:val="26"/>
        </w:rPr>
        <w:t xml:space="preserve"> at the court rate from the date of judgement until full payment</w:t>
      </w:r>
      <w:r w:rsidR="00AC3196">
        <w:rPr>
          <w:rFonts w:ascii="Lucida Fax" w:hAnsi="Lucida Fax" w:cs="Times New Roman"/>
          <w:sz w:val="26"/>
          <w:szCs w:val="26"/>
        </w:rPr>
        <w:t xml:space="preserve"> and interest at the commercial rate in respect of compensation from the date of judgment till full payment.</w:t>
      </w:r>
      <w:r w:rsidR="002A20A2">
        <w:rPr>
          <w:rFonts w:ascii="Lucida Fax" w:hAnsi="Lucida Fax" w:cs="Times New Roman"/>
          <w:sz w:val="26"/>
          <w:szCs w:val="26"/>
        </w:rPr>
        <w:t xml:space="preserve"> Section </w:t>
      </w:r>
      <w:r w:rsidR="00A707E4">
        <w:rPr>
          <w:rFonts w:ascii="Lucida Fax" w:hAnsi="Lucida Fax" w:cs="Times New Roman"/>
          <w:b/>
          <w:sz w:val="26"/>
          <w:szCs w:val="26"/>
        </w:rPr>
        <w:t>26</w:t>
      </w:r>
      <w:r w:rsidR="002A20A2" w:rsidRPr="002A20A2">
        <w:rPr>
          <w:rFonts w:ascii="Lucida Fax" w:hAnsi="Lucida Fax" w:cs="Times New Roman"/>
          <w:b/>
          <w:sz w:val="26"/>
          <w:szCs w:val="26"/>
        </w:rPr>
        <w:t xml:space="preserve"> (2</w:t>
      </w:r>
      <w:r w:rsidR="002A20A2">
        <w:rPr>
          <w:rFonts w:ascii="Lucida Fax" w:hAnsi="Lucida Fax" w:cs="Times New Roman"/>
          <w:sz w:val="26"/>
          <w:szCs w:val="26"/>
        </w:rPr>
        <w:t xml:space="preserve">) of the </w:t>
      </w:r>
      <w:r w:rsidR="002A20A2" w:rsidRPr="002A20A2">
        <w:rPr>
          <w:rFonts w:ascii="Lucida Fax" w:hAnsi="Lucida Fax" w:cs="Times New Roman"/>
          <w:b/>
          <w:sz w:val="26"/>
          <w:szCs w:val="26"/>
        </w:rPr>
        <w:t>Civil Procedure Act</w:t>
      </w:r>
      <w:r w:rsidR="002A20A2">
        <w:rPr>
          <w:rFonts w:ascii="Lucida Fax" w:hAnsi="Lucida Fax" w:cs="Times New Roman"/>
          <w:sz w:val="26"/>
          <w:szCs w:val="26"/>
        </w:rPr>
        <w:t xml:space="preserve"> governs the award of interest in cases where parties have not </w:t>
      </w:r>
      <w:r w:rsidR="00F545B5">
        <w:rPr>
          <w:rFonts w:ascii="Lucida Fax" w:hAnsi="Lucida Fax" w:cs="Times New Roman"/>
          <w:sz w:val="26"/>
          <w:szCs w:val="26"/>
        </w:rPr>
        <w:t>agreed</w:t>
      </w:r>
      <w:r w:rsidR="002A20A2">
        <w:rPr>
          <w:rFonts w:ascii="Lucida Fax" w:hAnsi="Lucida Fax" w:cs="Times New Roman"/>
          <w:sz w:val="26"/>
          <w:szCs w:val="26"/>
        </w:rPr>
        <w:t xml:space="preserve"> upon interest in an agreement.</w:t>
      </w:r>
      <w:r w:rsidR="00AC3196">
        <w:rPr>
          <w:rFonts w:ascii="Lucida Fax" w:hAnsi="Lucida Fax" w:cs="Times New Roman"/>
          <w:sz w:val="26"/>
          <w:szCs w:val="26"/>
        </w:rPr>
        <w:t xml:space="preserve"> It provides as follows:-</w:t>
      </w:r>
    </w:p>
    <w:p w:rsidR="00AC3196" w:rsidRDefault="00AC3196" w:rsidP="00AC3196">
      <w:pPr>
        <w:spacing w:line="240" w:lineRule="auto"/>
        <w:ind w:left="454" w:right="454"/>
        <w:jc w:val="both"/>
        <w:rPr>
          <w:rFonts w:ascii="Lucida Fax" w:hAnsi="Lucida Fax" w:cs="Times New Roman"/>
          <w:b/>
          <w:sz w:val="26"/>
          <w:szCs w:val="26"/>
        </w:rPr>
      </w:pPr>
      <w:r w:rsidRPr="00AC3196">
        <w:rPr>
          <w:rFonts w:ascii="Lucida Fax" w:hAnsi="Lucida Fax" w:cs="Times New Roman"/>
          <w:b/>
          <w:sz w:val="26"/>
          <w:szCs w:val="26"/>
        </w:rPr>
        <w:t>“Where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such earlier date as the Court thinks fit”</w:t>
      </w:r>
      <w:r w:rsidR="00024FCF">
        <w:rPr>
          <w:rFonts w:ascii="Lucida Fax" w:hAnsi="Lucida Fax" w:cs="Times New Roman"/>
          <w:b/>
          <w:sz w:val="26"/>
          <w:szCs w:val="26"/>
        </w:rPr>
        <w:t>.</w:t>
      </w:r>
    </w:p>
    <w:p w:rsidR="003E79DB" w:rsidRDefault="003E79DB" w:rsidP="003E79DB">
      <w:pPr>
        <w:spacing w:line="240" w:lineRule="auto"/>
        <w:ind w:right="454"/>
        <w:jc w:val="both"/>
        <w:rPr>
          <w:rFonts w:ascii="Lucida Fax" w:hAnsi="Lucida Fax" w:cs="Times New Roman"/>
          <w:sz w:val="26"/>
          <w:szCs w:val="26"/>
        </w:rPr>
      </w:pPr>
      <w:r w:rsidRPr="003E79DB">
        <w:rPr>
          <w:rFonts w:ascii="Lucida Fax" w:hAnsi="Lucida Fax" w:cs="Times New Roman"/>
          <w:sz w:val="26"/>
          <w:szCs w:val="26"/>
        </w:rPr>
        <w:t>In this case</w:t>
      </w:r>
      <w:r>
        <w:rPr>
          <w:rFonts w:ascii="Lucida Fax" w:hAnsi="Lucida Fax" w:cs="Times New Roman"/>
          <w:sz w:val="26"/>
          <w:szCs w:val="26"/>
        </w:rPr>
        <w:t>, there was no proof that the plaintiffs were engaged in the commercial venture of buying and selling land. It would therefore, be unreasonable to award them interest at the commercial rate.</w:t>
      </w:r>
      <w:r w:rsidR="00664434">
        <w:rPr>
          <w:rFonts w:ascii="Lucida Fax" w:hAnsi="Lucida Fax" w:cs="Times New Roman"/>
          <w:sz w:val="26"/>
          <w:szCs w:val="26"/>
        </w:rPr>
        <w:t xml:space="preserve"> That being the case I hereby award the plaintiffs interest at the rate of 8% per annum on the compensation sum and </w:t>
      </w:r>
      <w:r w:rsidR="00664434">
        <w:rPr>
          <w:rFonts w:ascii="Lucida Fax" w:hAnsi="Lucida Fax" w:cs="Times New Roman"/>
          <w:sz w:val="26"/>
          <w:szCs w:val="26"/>
        </w:rPr>
        <w:lastRenderedPageBreak/>
        <w:t>the general dames awarded from the date of filing the suit till payment in full.</w:t>
      </w:r>
    </w:p>
    <w:p w:rsidR="00FE5221" w:rsidRPr="003E79DB" w:rsidRDefault="00FE5221" w:rsidP="003E79DB">
      <w:pPr>
        <w:spacing w:line="240" w:lineRule="auto"/>
        <w:ind w:right="454"/>
        <w:jc w:val="both"/>
        <w:rPr>
          <w:rFonts w:ascii="Lucida Fax" w:hAnsi="Lucida Fax" w:cs="Times New Roman"/>
          <w:sz w:val="26"/>
          <w:szCs w:val="26"/>
        </w:rPr>
      </w:pPr>
      <w:r>
        <w:rPr>
          <w:rFonts w:ascii="Lucida Fax" w:hAnsi="Lucida Fax" w:cs="Times New Roman"/>
          <w:sz w:val="26"/>
          <w:szCs w:val="26"/>
        </w:rPr>
        <w:t>While special damages were not proved, the issue of interest does not arise in this respect.</w:t>
      </w:r>
    </w:p>
    <w:p w:rsidR="00C450DC" w:rsidRDefault="006523FF" w:rsidP="000C078B">
      <w:pPr>
        <w:jc w:val="both"/>
        <w:rPr>
          <w:rFonts w:ascii="Lucida Fax" w:hAnsi="Lucida Fax" w:cs="Times New Roman"/>
          <w:sz w:val="26"/>
          <w:szCs w:val="26"/>
        </w:rPr>
      </w:pPr>
      <w:r>
        <w:rPr>
          <w:rFonts w:ascii="Lucida Fax" w:hAnsi="Lucida Fax" w:cs="Times New Roman"/>
          <w:sz w:val="26"/>
          <w:szCs w:val="26"/>
        </w:rPr>
        <w:t xml:space="preserve">The Plaintiffs are </w:t>
      </w:r>
      <w:r w:rsidR="000E5494">
        <w:rPr>
          <w:rFonts w:ascii="Lucida Fax" w:hAnsi="Lucida Fax" w:cs="Times New Roman"/>
          <w:sz w:val="26"/>
          <w:szCs w:val="26"/>
        </w:rPr>
        <w:t>awarded</w:t>
      </w:r>
      <w:r>
        <w:rPr>
          <w:rFonts w:ascii="Lucida Fax" w:hAnsi="Lucida Fax" w:cs="Times New Roman"/>
          <w:sz w:val="26"/>
          <w:szCs w:val="26"/>
        </w:rPr>
        <w:t xml:space="preserve"> the costs </w:t>
      </w:r>
      <w:r w:rsidR="000E5494">
        <w:rPr>
          <w:rFonts w:ascii="Lucida Fax" w:hAnsi="Lucida Fax" w:cs="Times New Roman"/>
          <w:sz w:val="26"/>
          <w:szCs w:val="26"/>
        </w:rPr>
        <w:t xml:space="preserve">of the suit in accordance with </w:t>
      </w:r>
      <w:r w:rsidR="00FE5221">
        <w:rPr>
          <w:rFonts w:ascii="Lucida Fax" w:hAnsi="Lucida Fax" w:cs="Times New Roman"/>
          <w:b/>
          <w:sz w:val="26"/>
          <w:szCs w:val="26"/>
        </w:rPr>
        <w:t>Sections S</w:t>
      </w:r>
      <w:r w:rsidR="000E5494" w:rsidRPr="000D3E1B">
        <w:rPr>
          <w:rFonts w:ascii="Lucida Fax" w:hAnsi="Lucida Fax" w:cs="Times New Roman"/>
          <w:b/>
          <w:sz w:val="26"/>
          <w:szCs w:val="26"/>
        </w:rPr>
        <w:t>.27</w:t>
      </w:r>
      <w:r w:rsidR="00FE5221">
        <w:rPr>
          <w:rFonts w:ascii="Lucida Fax" w:hAnsi="Lucida Fax" w:cs="Times New Roman"/>
          <w:b/>
          <w:sz w:val="26"/>
          <w:szCs w:val="26"/>
        </w:rPr>
        <w:t xml:space="preserve"> (2)</w:t>
      </w:r>
      <w:r w:rsidR="000E5494" w:rsidRPr="000D3E1B">
        <w:rPr>
          <w:rFonts w:ascii="Lucida Fax" w:hAnsi="Lucida Fax" w:cs="Times New Roman"/>
          <w:b/>
          <w:sz w:val="26"/>
          <w:szCs w:val="26"/>
        </w:rPr>
        <w:t xml:space="preserve"> of the Civil Procedure Act</w:t>
      </w:r>
      <w:r w:rsidR="000E5494">
        <w:rPr>
          <w:rFonts w:ascii="Lucida Fax" w:hAnsi="Lucida Fax" w:cs="Times New Roman"/>
          <w:sz w:val="26"/>
          <w:szCs w:val="26"/>
        </w:rPr>
        <w:t xml:space="preserve"> as the successful party. </w:t>
      </w:r>
      <w:r w:rsidR="003432AF">
        <w:rPr>
          <w:rFonts w:ascii="Lucida Fax" w:hAnsi="Lucida Fax" w:cs="Times New Roman"/>
          <w:sz w:val="26"/>
          <w:szCs w:val="26"/>
        </w:rPr>
        <w:t xml:space="preserve">Costs follow the event. </w:t>
      </w:r>
    </w:p>
    <w:p w:rsidR="006523FF" w:rsidRDefault="00C450DC" w:rsidP="000C078B">
      <w:pPr>
        <w:jc w:val="both"/>
        <w:rPr>
          <w:rFonts w:ascii="Lucida Fax" w:hAnsi="Lucida Fax" w:cs="Times New Roman"/>
          <w:sz w:val="26"/>
          <w:szCs w:val="26"/>
        </w:rPr>
      </w:pPr>
      <w:r>
        <w:rPr>
          <w:rFonts w:ascii="Lucida Fax" w:hAnsi="Lucida Fax" w:cs="Times New Roman"/>
          <w:sz w:val="26"/>
          <w:szCs w:val="26"/>
        </w:rPr>
        <w:t>Judgment is entered for the plaintiff in the above terms and</w:t>
      </w:r>
      <w:r w:rsidR="000E5494">
        <w:rPr>
          <w:rFonts w:ascii="Lucida Fax" w:hAnsi="Lucida Fax" w:cs="Times New Roman"/>
          <w:sz w:val="26"/>
          <w:szCs w:val="26"/>
        </w:rPr>
        <w:t xml:space="preserve"> the following </w:t>
      </w:r>
      <w:r w:rsidR="000D3E1B">
        <w:rPr>
          <w:rFonts w:ascii="Lucida Fax" w:hAnsi="Lucida Fax" w:cs="Times New Roman"/>
          <w:b/>
          <w:sz w:val="26"/>
          <w:szCs w:val="26"/>
        </w:rPr>
        <w:t>Orders</w:t>
      </w:r>
      <w:r w:rsidR="000E5494">
        <w:rPr>
          <w:rFonts w:ascii="Lucida Fax" w:hAnsi="Lucida Fax" w:cs="Times New Roman"/>
          <w:sz w:val="26"/>
          <w:szCs w:val="26"/>
        </w:rPr>
        <w:t xml:space="preserve"> are hereby made:</w:t>
      </w:r>
    </w:p>
    <w:p w:rsidR="000E5494" w:rsidRDefault="000E5494" w:rsidP="000E5494">
      <w:pPr>
        <w:pStyle w:val="ListParagraph"/>
        <w:numPr>
          <w:ilvl w:val="0"/>
          <w:numId w:val="6"/>
        </w:numPr>
        <w:jc w:val="both"/>
        <w:rPr>
          <w:rFonts w:ascii="Lucida Fax" w:hAnsi="Lucida Fax" w:cs="Times New Roman"/>
          <w:sz w:val="26"/>
          <w:szCs w:val="26"/>
        </w:rPr>
      </w:pPr>
      <w:r w:rsidRPr="000E5494">
        <w:rPr>
          <w:rFonts w:ascii="Lucida Fax" w:hAnsi="Lucida Fax" w:cs="Times New Roman"/>
          <w:sz w:val="26"/>
          <w:szCs w:val="26"/>
        </w:rPr>
        <w:t xml:space="preserve">The Defendant shall refund the Plaintiffs the purchase price of </w:t>
      </w:r>
    </w:p>
    <w:p w:rsidR="000E5494" w:rsidRDefault="000E5494" w:rsidP="000E5494">
      <w:pPr>
        <w:pStyle w:val="ListParagraph"/>
        <w:ind w:left="360"/>
        <w:jc w:val="both"/>
        <w:rPr>
          <w:rFonts w:ascii="Lucida Fax" w:hAnsi="Lucida Fax" w:cs="Times New Roman"/>
          <w:sz w:val="26"/>
          <w:szCs w:val="26"/>
        </w:rPr>
      </w:pPr>
      <w:r w:rsidRPr="000E5494">
        <w:rPr>
          <w:rFonts w:ascii="Lucida Fax" w:hAnsi="Lucida Fax" w:cs="Times New Roman"/>
          <w:b/>
          <w:sz w:val="26"/>
          <w:szCs w:val="26"/>
        </w:rPr>
        <w:t>Ug. Shs. 46,000,000/= (Forty-six million shillings only)</w:t>
      </w:r>
      <w:r w:rsidRPr="000E5494">
        <w:rPr>
          <w:rFonts w:ascii="Lucida Fax" w:hAnsi="Lucida Fax" w:cs="Times New Roman"/>
          <w:sz w:val="26"/>
          <w:szCs w:val="26"/>
        </w:rPr>
        <w:t>.</w:t>
      </w:r>
    </w:p>
    <w:p w:rsidR="000E5494" w:rsidRPr="000E5494" w:rsidRDefault="000E5494" w:rsidP="000E5494">
      <w:pPr>
        <w:pStyle w:val="ListParagraph"/>
        <w:ind w:left="360"/>
        <w:jc w:val="both"/>
        <w:rPr>
          <w:rFonts w:ascii="Lucida Fax" w:hAnsi="Lucida Fax" w:cs="Times New Roman"/>
          <w:sz w:val="16"/>
          <w:szCs w:val="16"/>
        </w:rPr>
      </w:pPr>
    </w:p>
    <w:p w:rsidR="000D3E1B" w:rsidRDefault="000E5494" w:rsidP="000E5494">
      <w:pPr>
        <w:pStyle w:val="ListParagraph"/>
        <w:numPr>
          <w:ilvl w:val="0"/>
          <w:numId w:val="6"/>
        </w:numPr>
        <w:jc w:val="both"/>
        <w:rPr>
          <w:rFonts w:ascii="Lucida Fax" w:hAnsi="Lucida Fax" w:cs="Times New Roman"/>
          <w:sz w:val="26"/>
          <w:szCs w:val="26"/>
        </w:rPr>
      </w:pPr>
      <w:r w:rsidRPr="000E5494">
        <w:rPr>
          <w:rFonts w:ascii="Lucida Fax" w:hAnsi="Lucida Fax" w:cs="Times New Roman"/>
          <w:sz w:val="26"/>
          <w:szCs w:val="26"/>
        </w:rPr>
        <w:t xml:space="preserve">The Defendant shall compensate the Plaintiffs to the tune of </w:t>
      </w:r>
    </w:p>
    <w:p w:rsidR="000E5494" w:rsidRDefault="008B438F" w:rsidP="000D3E1B">
      <w:pPr>
        <w:pStyle w:val="ListParagraph"/>
        <w:ind w:left="360"/>
        <w:jc w:val="both"/>
        <w:rPr>
          <w:rFonts w:ascii="Lucida Fax" w:hAnsi="Lucida Fax" w:cs="Times New Roman"/>
          <w:sz w:val="26"/>
          <w:szCs w:val="26"/>
        </w:rPr>
      </w:pPr>
      <w:r>
        <w:rPr>
          <w:rFonts w:ascii="Lucida Fax" w:hAnsi="Lucida Fax" w:cs="Times New Roman"/>
          <w:b/>
          <w:sz w:val="26"/>
          <w:szCs w:val="26"/>
        </w:rPr>
        <w:t>Ug. Shs. 50,000,000/= (fifty</w:t>
      </w:r>
      <w:r w:rsidR="000E5494" w:rsidRPr="000E5494">
        <w:rPr>
          <w:rFonts w:ascii="Lucida Fax" w:hAnsi="Lucida Fax" w:cs="Times New Roman"/>
          <w:b/>
          <w:sz w:val="26"/>
          <w:szCs w:val="26"/>
        </w:rPr>
        <w:t xml:space="preserve"> million shillings only)</w:t>
      </w:r>
      <w:r w:rsidR="000E5494" w:rsidRPr="000E5494">
        <w:rPr>
          <w:rFonts w:ascii="Lucida Fax" w:hAnsi="Lucida Fax" w:cs="Times New Roman"/>
          <w:sz w:val="26"/>
          <w:szCs w:val="26"/>
        </w:rPr>
        <w:t>.</w:t>
      </w:r>
    </w:p>
    <w:p w:rsidR="000E5494" w:rsidRPr="000E5494" w:rsidRDefault="000E5494" w:rsidP="000E5494">
      <w:pPr>
        <w:pStyle w:val="ListParagraph"/>
        <w:rPr>
          <w:rFonts w:ascii="Lucida Fax" w:hAnsi="Lucida Fax" w:cs="Times New Roman"/>
          <w:sz w:val="16"/>
          <w:szCs w:val="16"/>
        </w:rPr>
      </w:pPr>
    </w:p>
    <w:p w:rsidR="000D3E1B" w:rsidRDefault="000E5494" w:rsidP="000E5494">
      <w:pPr>
        <w:pStyle w:val="ListParagraph"/>
        <w:numPr>
          <w:ilvl w:val="0"/>
          <w:numId w:val="6"/>
        </w:numPr>
        <w:jc w:val="both"/>
        <w:rPr>
          <w:rFonts w:ascii="Lucida Fax" w:hAnsi="Lucida Fax" w:cs="Times New Roman"/>
          <w:sz w:val="26"/>
          <w:szCs w:val="26"/>
        </w:rPr>
      </w:pPr>
      <w:r w:rsidRPr="000E5494">
        <w:rPr>
          <w:rFonts w:ascii="Lucida Fax" w:hAnsi="Lucida Fax" w:cs="Times New Roman"/>
          <w:sz w:val="26"/>
          <w:szCs w:val="26"/>
        </w:rPr>
        <w:t xml:space="preserve">The Defendant shall pay to the Plaintiffs general damages of </w:t>
      </w:r>
    </w:p>
    <w:p w:rsidR="000E5494" w:rsidRDefault="000E5494" w:rsidP="000D3E1B">
      <w:pPr>
        <w:pStyle w:val="ListParagraph"/>
        <w:ind w:left="360"/>
        <w:jc w:val="both"/>
        <w:rPr>
          <w:rFonts w:ascii="Lucida Fax" w:hAnsi="Lucida Fax" w:cs="Times New Roman"/>
          <w:sz w:val="26"/>
          <w:szCs w:val="26"/>
        </w:rPr>
      </w:pPr>
      <w:r w:rsidRPr="000E5494">
        <w:rPr>
          <w:rFonts w:ascii="Lucida Fax" w:hAnsi="Lucida Fax" w:cs="Times New Roman"/>
          <w:b/>
          <w:sz w:val="26"/>
          <w:szCs w:val="26"/>
        </w:rPr>
        <w:t>Ug. Shs. 50,000,000/= (Fifty million shillings only)</w:t>
      </w:r>
      <w:r w:rsidRPr="000E5494">
        <w:rPr>
          <w:rFonts w:ascii="Lucida Fax" w:hAnsi="Lucida Fax" w:cs="Times New Roman"/>
          <w:sz w:val="26"/>
          <w:szCs w:val="26"/>
        </w:rPr>
        <w:t>.</w:t>
      </w:r>
    </w:p>
    <w:p w:rsidR="00067310" w:rsidRPr="00067310" w:rsidRDefault="00067310" w:rsidP="00067310">
      <w:pPr>
        <w:pStyle w:val="ListParagraph"/>
        <w:numPr>
          <w:ilvl w:val="0"/>
          <w:numId w:val="6"/>
        </w:numPr>
        <w:jc w:val="both"/>
        <w:rPr>
          <w:rFonts w:ascii="Lucida Fax" w:hAnsi="Lucida Fax" w:cs="Times New Roman"/>
          <w:sz w:val="26"/>
          <w:szCs w:val="26"/>
        </w:rPr>
      </w:pPr>
      <w:r>
        <w:rPr>
          <w:rFonts w:ascii="Lucida Fax" w:hAnsi="Lucida Fax" w:cs="Times New Roman"/>
          <w:sz w:val="26"/>
          <w:szCs w:val="26"/>
        </w:rPr>
        <w:t>The defendant shall pay the plaintiffs interest at the rate of 8% per annum  on items b) and c) from the date of filing the suit until full payment.</w:t>
      </w:r>
    </w:p>
    <w:p w:rsidR="000E5494" w:rsidRPr="000E5494" w:rsidRDefault="000E5494" w:rsidP="000E5494">
      <w:pPr>
        <w:pStyle w:val="ListParagraph"/>
        <w:rPr>
          <w:rFonts w:ascii="Lucida Fax" w:hAnsi="Lucida Fax" w:cs="Times New Roman"/>
          <w:sz w:val="16"/>
          <w:szCs w:val="16"/>
        </w:rPr>
      </w:pPr>
    </w:p>
    <w:p w:rsidR="000E5494" w:rsidRPr="000E5494" w:rsidRDefault="000E5494" w:rsidP="000E5494">
      <w:pPr>
        <w:pStyle w:val="ListParagraph"/>
        <w:numPr>
          <w:ilvl w:val="0"/>
          <w:numId w:val="6"/>
        </w:numPr>
        <w:jc w:val="both"/>
        <w:rPr>
          <w:rFonts w:ascii="Lucida Fax" w:hAnsi="Lucida Fax" w:cs="Times New Roman"/>
          <w:sz w:val="26"/>
          <w:szCs w:val="26"/>
        </w:rPr>
      </w:pPr>
      <w:r w:rsidRPr="000E5494">
        <w:rPr>
          <w:rFonts w:ascii="Lucida Fax" w:hAnsi="Lucida Fax" w:cs="Times New Roman"/>
          <w:sz w:val="26"/>
          <w:szCs w:val="26"/>
        </w:rPr>
        <w:t>The Defendant shall pay costs of the suit.</w:t>
      </w:r>
    </w:p>
    <w:p w:rsidR="000E5494" w:rsidRPr="000E5494" w:rsidRDefault="000E5494" w:rsidP="000C078B">
      <w:pPr>
        <w:jc w:val="both"/>
        <w:rPr>
          <w:rFonts w:ascii="Lucida Fax" w:hAnsi="Lucida Fax" w:cs="Times New Roman"/>
          <w:b/>
          <w:sz w:val="26"/>
          <w:szCs w:val="26"/>
        </w:rPr>
      </w:pPr>
      <w:r>
        <w:rPr>
          <w:rFonts w:ascii="Lucida Fax" w:hAnsi="Lucida Fax" w:cs="Times New Roman"/>
          <w:sz w:val="26"/>
          <w:szCs w:val="26"/>
        </w:rPr>
        <w:tab/>
      </w:r>
      <w:r>
        <w:rPr>
          <w:rFonts w:ascii="Lucida Fax" w:hAnsi="Lucida Fax" w:cs="Times New Roman"/>
          <w:sz w:val="26"/>
          <w:szCs w:val="26"/>
        </w:rPr>
        <w:tab/>
      </w:r>
      <w:r>
        <w:rPr>
          <w:rFonts w:ascii="Lucida Fax" w:hAnsi="Lucida Fax" w:cs="Times New Roman"/>
          <w:sz w:val="26"/>
          <w:szCs w:val="26"/>
        </w:rPr>
        <w:tab/>
      </w:r>
      <w:r>
        <w:rPr>
          <w:rFonts w:ascii="Lucida Fax" w:hAnsi="Lucida Fax" w:cs="Times New Roman"/>
          <w:sz w:val="26"/>
          <w:szCs w:val="26"/>
        </w:rPr>
        <w:tab/>
      </w:r>
      <w:r>
        <w:rPr>
          <w:rFonts w:ascii="Lucida Fax" w:hAnsi="Lucida Fax" w:cs="Times New Roman"/>
          <w:sz w:val="26"/>
          <w:szCs w:val="26"/>
        </w:rPr>
        <w:tab/>
      </w:r>
      <w:r>
        <w:rPr>
          <w:rFonts w:ascii="Lucida Fax" w:hAnsi="Lucida Fax" w:cs="Times New Roman"/>
          <w:sz w:val="26"/>
          <w:szCs w:val="26"/>
        </w:rPr>
        <w:tab/>
      </w:r>
      <w:r>
        <w:rPr>
          <w:rFonts w:ascii="Lucida Fax" w:hAnsi="Lucida Fax" w:cs="Times New Roman"/>
          <w:sz w:val="26"/>
          <w:szCs w:val="26"/>
        </w:rPr>
        <w:tab/>
      </w:r>
    </w:p>
    <w:p w:rsidR="000E5494" w:rsidRPr="00BA36CB" w:rsidRDefault="000E5494" w:rsidP="000C078B">
      <w:pPr>
        <w:jc w:val="both"/>
        <w:rPr>
          <w:rFonts w:ascii="Lucida Fax" w:hAnsi="Lucida Fax" w:cs="Times New Roman"/>
          <w:sz w:val="16"/>
          <w:szCs w:val="16"/>
        </w:rPr>
      </w:pPr>
    </w:p>
    <w:p w:rsidR="000E5494" w:rsidRPr="000E5494" w:rsidRDefault="000E5494" w:rsidP="000C078B">
      <w:pPr>
        <w:jc w:val="both"/>
        <w:rPr>
          <w:rFonts w:ascii="Lucida Fax" w:hAnsi="Lucida Fax" w:cs="Times New Roman"/>
          <w:b/>
          <w:sz w:val="26"/>
          <w:szCs w:val="26"/>
        </w:rPr>
      </w:pPr>
      <w:r>
        <w:rPr>
          <w:rFonts w:ascii="Lucida Fax" w:hAnsi="Lucida Fax" w:cs="Times New Roman"/>
          <w:sz w:val="26"/>
          <w:szCs w:val="26"/>
        </w:rPr>
        <w:t xml:space="preserve">Dated at Kampala this </w:t>
      </w:r>
      <w:r w:rsidRPr="000E5494">
        <w:rPr>
          <w:rFonts w:ascii="Lucida Fax" w:hAnsi="Lucida Fax" w:cs="Times New Roman"/>
          <w:b/>
          <w:sz w:val="26"/>
          <w:szCs w:val="26"/>
        </w:rPr>
        <w:t>4</w:t>
      </w:r>
      <w:r w:rsidRPr="000E5494">
        <w:rPr>
          <w:rFonts w:ascii="Lucida Fax" w:hAnsi="Lucida Fax" w:cs="Times New Roman"/>
          <w:b/>
          <w:sz w:val="26"/>
          <w:szCs w:val="26"/>
          <w:vertAlign w:val="superscript"/>
        </w:rPr>
        <w:t>th</w:t>
      </w:r>
      <w:r w:rsidRPr="000E5494">
        <w:rPr>
          <w:rFonts w:ascii="Lucida Fax" w:hAnsi="Lucida Fax" w:cs="Times New Roman"/>
          <w:b/>
          <w:sz w:val="26"/>
          <w:szCs w:val="26"/>
        </w:rPr>
        <w:t xml:space="preserve"> December 2020</w:t>
      </w:r>
      <w:r>
        <w:rPr>
          <w:rFonts w:ascii="Lucida Fax" w:hAnsi="Lucida Fax" w:cs="Times New Roman"/>
          <w:b/>
          <w:sz w:val="26"/>
          <w:szCs w:val="26"/>
        </w:rPr>
        <w:t>.</w:t>
      </w:r>
    </w:p>
    <w:p w:rsidR="000E5494" w:rsidRDefault="000E5494" w:rsidP="000C078B">
      <w:pPr>
        <w:jc w:val="both"/>
        <w:rPr>
          <w:rFonts w:ascii="Lucida Fax" w:hAnsi="Lucida Fax" w:cs="Times New Roman"/>
          <w:sz w:val="26"/>
          <w:szCs w:val="26"/>
        </w:rPr>
      </w:pPr>
    </w:p>
    <w:p w:rsidR="000E5494" w:rsidRDefault="000E5494" w:rsidP="000C078B">
      <w:pPr>
        <w:jc w:val="both"/>
        <w:rPr>
          <w:rFonts w:ascii="Lucida Fax" w:hAnsi="Lucida Fax" w:cs="Times New Roman"/>
          <w:sz w:val="26"/>
          <w:szCs w:val="26"/>
        </w:rPr>
      </w:pPr>
    </w:p>
    <w:p w:rsidR="000E5494" w:rsidRPr="000E5494" w:rsidRDefault="000E5494" w:rsidP="000E5494">
      <w:pPr>
        <w:spacing w:after="0" w:line="240" w:lineRule="auto"/>
        <w:jc w:val="center"/>
        <w:rPr>
          <w:rFonts w:ascii="Lucida Fax" w:hAnsi="Lucida Fax" w:cs="Times New Roman"/>
          <w:b/>
          <w:sz w:val="26"/>
          <w:szCs w:val="26"/>
          <w:u w:val="single"/>
        </w:rPr>
      </w:pPr>
      <w:r w:rsidRPr="000E5494">
        <w:rPr>
          <w:rFonts w:ascii="Lucida Fax" w:hAnsi="Lucida Fax" w:cs="Times New Roman"/>
          <w:b/>
          <w:sz w:val="26"/>
          <w:szCs w:val="26"/>
        </w:rPr>
        <w:t>---------------------------------------------</w:t>
      </w:r>
    </w:p>
    <w:p w:rsidR="000E5494" w:rsidRPr="008C5C9D" w:rsidRDefault="000E5494" w:rsidP="000E5494">
      <w:pPr>
        <w:spacing w:after="0" w:line="240" w:lineRule="auto"/>
        <w:jc w:val="center"/>
        <w:rPr>
          <w:rFonts w:ascii="Lucida Fax" w:hAnsi="Lucida Fax" w:cs="Times New Roman"/>
          <w:sz w:val="26"/>
          <w:szCs w:val="26"/>
        </w:rPr>
      </w:pPr>
      <w:r w:rsidRPr="008C5C9D">
        <w:rPr>
          <w:rFonts w:ascii="Lucida Fax" w:hAnsi="Lucida Fax" w:cs="Times New Roman"/>
          <w:sz w:val="26"/>
          <w:szCs w:val="26"/>
        </w:rPr>
        <w:t>IMMACULATE BUSINGYE BYARUHANGA</w:t>
      </w:r>
    </w:p>
    <w:p w:rsidR="000E5494" w:rsidRPr="000E5494" w:rsidRDefault="000E5494" w:rsidP="000E5494">
      <w:pPr>
        <w:spacing w:after="0"/>
        <w:jc w:val="center"/>
        <w:rPr>
          <w:rFonts w:ascii="Lucida Fax" w:hAnsi="Lucida Fax" w:cs="Times New Roman"/>
          <w:b/>
          <w:sz w:val="26"/>
          <w:szCs w:val="26"/>
        </w:rPr>
      </w:pPr>
      <w:r w:rsidRPr="000E5494">
        <w:rPr>
          <w:rFonts w:ascii="Lucida Fax" w:hAnsi="Lucida Fax" w:cs="Times New Roman"/>
          <w:b/>
          <w:sz w:val="26"/>
          <w:szCs w:val="26"/>
        </w:rPr>
        <w:t>JUDGE</w:t>
      </w:r>
    </w:p>
    <w:p w:rsidR="000E5494" w:rsidRPr="000E5494" w:rsidRDefault="000E5494" w:rsidP="000E5494">
      <w:pPr>
        <w:rPr>
          <w:rFonts w:ascii="Lucida Fax" w:hAnsi="Lucida Fax" w:cs="Times New Roman"/>
          <w:b/>
          <w:sz w:val="26"/>
          <w:szCs w:val="26"/>
        </w:rPr>
      </w:pPr>
    </w:p>
    <w:p w:rsidR="00372F49" w:rsidRPr="000C078B" w:rsidRDefault="00372F49" w:rsidP="000C078B">
      <w:pPr>
        <w:jc w:val="both"/>
        <w:rPr>
          <w:rFonts w:ascii="Lucida Fax" w:hAnsi="Lucida Fax" w:cs="Times New Roman"/>
          <w:sz w:val="26"/>
          <w:szCs w:val="26"/>
        </w:rPr>
      </w:pPr>
    </w:p>
    <w:p w:rsidR="00AB3FC0" w:rsidRDefault="00AB3FC0" w:rsidP="00AB3FC0">
      <w:pPr>
        <w:jc w:val="both"/>
        <w:rPr>
          <w:rFonts w:ascii="Lucida Fax" w:hAnsi="Lucida Fax" w:cs="Times New Roman"/>
          <w:sz w:val="26"/>
          <w:szCs w:val="26"/>
        </w:rPr>
      </w:pPr>
    </w:p>
    <w:p w:rsidR="00AB3FC0" w:rsidRDefault="00AB3FC0" w:rsidP="00AB3FC0">
      <w:pPr>
        <w:jc w:val="both"/>
        <w:rPr>
          <w:rFonts w:ascii="Lucida Fax" w:hAnsi="Lucida Fax" w:cs="Times New Roman"/>
          <w:sz w:val="26"/>
          <w:szCs w:val="26"/>
        </w:rPr>
      </w:pPr>
    </w:p>
    <w:p w:rsidR="00A22E16" w:rsidRDefault="00A22E16" w:rsidP="00A22E16">
      <w:pPr>
        <w:jc w:val="both"/>
        <w:rPr>
          <w:rFonts w:ascii="Lucida Fax" w:hAnsi="Lucida Fax" w:cs="Times New Roman"/>
          <w:sz w:val="26"/>
          <w:szCs w:val="26"/>
        </w:rPr>
      </w:pPr>
    </w:p>
    <w:p w:rsidR="00A22E16" w:rsidRPr="00A22E16" w:rsidRDefault="00A22E16" w:rsidP="00A22E16">
      <w:pPr>
        <w:jc w:val="both"/>
        <w:rPr>
          <w:rFonts w:ascii="Lucida Fax" w:hAnsi="Lucida Fax" w:cs="Times New Roman"/>
          <w:sz w:val="26"/>
          <w:szCs w:val="26"/>
        </w:rPr>
      </w:pPr>
    </w:p>
    <w:p w:rsidR="005D36C6" w:rsidRDefault="005D36C6" w:rsidP="005D36C6">
      <w:pPr>
        <w:jc w:val="both"/>
        <w:rPr>
          <w:rFonts w:ascii="Lucida Fax" w:hAnsi="Lucida Fax" w:cs="Times New Roman"/>
          <w:sz w:val="26"/>
          <w:szCs w:val="26"/>
        </w:rPr>
      </w:pPr>
    </w:p>
    <w:p w:rsidR="005D36C6" w:rsidRPr="005D36C6" w:rsidRDefault="005D36C6" w:rsidP="005D36C6">
      <w:pPr>
        <w:jc w:val="both"/>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014499" w:rsidRPr="005D36C6" w:rsidRDefault="00014499" w:rsidP="00014499">
      <w:pPr>
        <w:rPr>
          <w:rFonts w:ascii="Lucida Fax" w:hAnsi="Lucida Fax" w:cs="Times New Roman"/>
          <w:sz w:val="26"/>
          <w:szCs w:val="26"/>
        </w:rPr>
      </w:pPr>
    </w:p>
    <w:p w:rsidR="00EC7476" w:rsidRPr="005D36C6" w:rsidRDefault="00E316D5">
      <w:pPr>
        <w:rPr>
          <w:rFonts w:ascii="Lucida Fax" w:hAnsi="Lucida Fax"/>
          <w:sz w:val="26"/>
          <w:szCs w:val="26"/>
        </w:rPr>
      </w:pPr>
    </w:p>
    <w:sectPr w:rsidR="00EC7476" w:rsidRPr="005D36C6" w:rsidSect="002F02D6">
      <w:footerReference w:type="default" r:id="rId7"/>
      <w:pgSz w:w="12240" w:h="15840" w:code="1"/>
      <w:pgMar w:top="1151" w:right="1582" w:bottom="1009" w:left="1582"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D5" w:rsidRDefault="00E316D5" w:rsidP="00BA36CB">
      <w:pPr>
        <w:spacing w:after="0" w:line="240" w:lineRule="auto"/>
      </w:pPr>
      <w:r>
        <w:separator/>
      </w:r>
    </w:p>
  </w:endnote>
  <w:endnote w:type="continuationSeparator" w:id="0">
    <w:p w:rsidR="00E316D5" w:rsidRDefault="00E316D5" w:rsidP="00B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21775"/>
      <w:docPartObj>
        <w:docPartGallery w:val="Page Numbers (Bottom of Page)"/>
        <w:docPartUnique/>
      </w:docPartObj>
    </w:sdtPr>
    <w:sdtEndPr>
      <w:rPr>
        <w:noProof/>
      </w:rPr>
    </w:sdtEndPr>
    <w:sdtContent>
      <w:p w:rsidR="00BA36CB" w:rsidRDefault="00BA36CB">
        <w:pPr>
          <w:pStyle w:val="Footer"/>
          <w:jc w:val="center"/>
        </w:pPr>
        <w:r>
          <w:fldChar w:fldCharType="begin"/>
        </w:r>
        <w:r>
          <w:instrText xml:space="preserve"> PAGE   \* MERGEFORMAT </w:instrText>
        </w:r>
        <w:r>
          <w:fldChar w:fldCharType="separate"/>
        </w:r>
        <w:r w:rsidR="008E7C44">
          <w:rPr>
            <w:noProof/>
          </w:rPr>
          <w:t>1</w:t>
        </w:r>
        <w:r>
          <w:rPr>
            <w:noProof/>
          </w:rPr>
          <w:fldChar w:fldCharType="end"/>
        </w:r>
      </w:p>
    </w:sdtContent>
  </w:sdt>
  <w:p w:rsidR="00BA36CB" w:rsidRDefault="00BA3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D5" w:rsidRDefault="00E316D5" w:rsidP="00BA36CB">
      <w:pPr>
        <w:spacing w:after="0" w:line="240" w:lineRule="auto"/>
      </w:pPr>
      <w:r>
        <w:separator/>
      </w:r>
    </w:p>
  </w:footnote>
  <w:footnote w:type="continuationSeparator" w:id="0">
    <w:p w:rsidR="00E316D5" w:rsidRDefault="00E316D5" w:rsidP="00BA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FEB"/>
    <w:multiLevelType w:val="hybridMultilevel"/>
    <w:tmpl w:val="DD06CB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75CDB"/>
    <w:multiLevelType w:val="hybridMultilevel"/>
    <w:tmpl w:val="221001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23583"/>
    <w:multiLevelType w:val="hybridMultilevel"/>
    <w:tmpl w:val="27F8B6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55FB6"/>
    <w:multiLevelType w:val="hybridMultilevel"/>
    <w:tmpl w:val="059ED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62EDC"/>
    <w:multiLevelType w:val="hybridMultilevel"/>
    <w:tmpl w:val="F7B0B8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005522"/>
    <w:multiLevelType w:val="hybridMultilevel"/>
    <w:tmpl w:val="E29E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99"/>
    <w:rsid w:val="0000473F"/>
    <w:rsid w:val="00014499"/>
    <w:rsid w:val="00024FCF"/>
    <w:rsid w:val="00042AF3"/>
    <w:rsid w:val="00067310"/>
    <w:rsid w:val="00095CA4"/>
    <w:rsid w:val="000C078B"/>
    <w:rsid w:val="000D3E1B"/>
    <w:rsid w:val="000E4665"/>
    <w:rsid w:val="000E5494"/>
    <w:rsid w:val="00107768"/>
    <w:rsid w:val="00114726"/>
    <w:rsid w:val="00165AC2"/>
    <w:rsid w:val="00173034"/>
    <w:rsid w:val="0022738B"/>
    <w:rsid w:val="00242FAB"/>
    <w:rsid w:val="002576B2"/>
    <w:rsid w:val="00265D7C"/>
    <w:rsid w:val="002A20A2"/>
    <w:rsid w:val="002F02D6"/>
    <w:rsid w:val="00316AE6"/>
    <w:rsid w:val="003361F3"/>
    <w:rsid w:val="003432AF"/>
    <w:rsid w:val="0034333D"/>
    <w:rsid w:val="00357995"/>
    <w:rsid w:val="00370886"/>
    <w:rsid w:val="00372F49"/>
    <w:rsid w:val="003766A0"/>
    <w:rsid w:val="00382E91"/>
    <w:rsid w:val="00394B35"/>
    <w:rsid w:val="00396599"/>
    <w:rsid w:val="003D6733"/>
    <w:rsid w:val="003E1AD3"/>
    <w:rsid w:val="003E79DB"/>
    <w:rsid w:val="00401405"/>
    <w:rsid w:val="00403DB8"/>
    <w:rsid w:val="00447DD6"/>
    <w:rsid w:val="00484862"/>
    <w:rsid w:val="0049118E"/>
    <w:rsid w:val="004A4FC2"/>
    <w:rsid w:val="004B5E28"/>
    <w:rsid w:val="004C0C47"/>
    <w:rsid w:val="004D0BE4"/>
    <w:rsid w:val="004D1EAA"/>
    <w:rsid w:val="00504BC1"/>
    <w:rsid w:val="005543EC"/>
    <w:rsid w:val="005A76E4"/>
    <w:rsid w:val="005D35AA"/>
    <w:rsid w:val="005D36C6"/>
    <w:rsid w:val="005E4D8A"/>
    <w:rsid w:val="0062673E"/>
    <w:rsid w:val="00626A9B"/>
    <w:rsid w:val="006330F7"/>
    <w:rsid w:val="006474CF"/>
    <w:rsid w:val="006523FF"/>
    <w:rsid w:val="00664434"/>
    <w:rsid w:val="00692F54"/>
    <w:rsid w:val="00697F72"/>
    <w:rsid w:val="006D7618"/>
    <w:rsid w:val="006F2347"/>
    <w:rsid w:val="00703093"/>
    <w:rsid w:val="00772709"/>
    <w:rsid w:val="00780D38"/>
    <w:rsid w:val="00790D12"/>
    <w:rsid w:val="007C1C55"/>
    <w:rsid w:val="00815A91"/>
    <w:rsid w:val="008172E9"/>
    <w:rsid w:val="00837988"/>
    <w:rsid w:val="0089200D"/>
    <w:rsid w:val="008A460E"/>
    <w:rsid w:val="008B14A2"/>
    <w:rsid w:val="008B438F"/>
    <w:rsid w:val="008C5C9D"/>
    <w:rsid w:val="008E7C44"/>
    <w:rsid w:val="008F227B"/>
    <w:rsid w:val="00923265"/>
    <w:rsid w:val="009334CD"/>
    <w:rsid w:val="00961B1D"/>
    <w:rsid w:val="009C2F99"/>
    <w:rsid w:val="009E29EC"/>
    <w:rsid w:val="00A03CF9"/>
    <w:rsid w:val="00A21F5C"/>
    <w:rsid w:val="00A22E16"/>
    <w:rsid w:val="00A23A67"/>
    <w:rsid w:val="00A35E3F"/>
    <w:rsid w:val="00A503BE"/>
    <w:rsid w:val="00A53840"/>
    <w:rsid w:val="00A707E4"/>
    <w:rsid w:val="00A82AE7"/>
    <w:rsid w:val="00AB3FC0"/>
    <w:rsid w:val="00AC2A6A"/>
    <w:rsid w:val="00AC3196"/>
    <w:rsid w:val="00AE691A"/>
    <w:rsid w:val="00B272F4"/>
    <w:rsid w:val="00BA36CB"/>
    <w:rsid w:val="00BB760C"/>
    <w:rsid w:val="00BC6D0E"/>
    <w:rsid w:val="00C12147"/>
    <w:rsid w:val="00C131C4"/>
    <w:rsid w:val="00C257FE"/>
    <w:rsid w:val="00C437B5"/>
    <w:rsid w:val="00C450DC"/>
    <w:rsid w:val="00C461F6"/>
    <w:rsid w:val="00C52CC7"/>
    <w:rsid w:val="00C54CEE"/>
    <w:rsid w:val="00CE5015"/>
    <w:rsid w:val="00CF3B03"/>
    <w:rsid w:val="00CF4038"/>
    <w:rsid w:val="00D36306"/>
    <w:rsid w:val="00D4478B"/>
    <w:rsid w:val="00D455C9"/>
    <w:rsid w:val="00DA5911"/>
    <w:rsid w:val="00DD59C7"/>
    <w:rsid w:val="00DD6DB8"/>
    <w:rsid w:val="00DF060F"/>
    <w:rsid w:val="00E0557E"/>
    <w:rsid w:val="00E055BB"/>
    <w:rsid w:val="00E316D5"/>
    <w:rsid w:val="00E75ED7"/>
    <w:rsid w:val="00EC3AA0"/>
    <w:rsid w:val="00EC3D7E"/>
    <w:rsid w:val="00EC6C52"/>
    <w:rsid w:val="00F04FF0"/>
    <w:rsid w:val="00F14AF2"/>
    <w:rsid w:val="00F368B2"/>
    <w:rsid w:val="00F545B5"/>
    <w:rsid w:val="00F71D1E"/>
    <w:rsid w:val="00F84DAE"/>
    <w:rsid w:val="00FA37E6"/>
    <w:rsid w:val="00FB7D27"/>
    <w:rsid w:val="00FE3BAC"/>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68DF"/>
  <w15:chartTrackingRefBased/>
  <w15:docId w15:val="{6B74BBED-A4AF-4453-9D1E-5D6635A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499"/>
    <w:pPr>
      <w:spacing w:after="0" w:line="240" w:lineRule="auto"/>
    </w:pPr>
    <w:rPr>
      <w:rFonts w:ascii="Calibri" w:eastAsia="Calibri" w:hAnsi="Calibri" w:cs="Times New Roman"/>
    </w:rPr>
  </w:style>
  <w:style w:type="paragraph" w:styleId="ListParagraph">
    <w:name w:val="List Paragraph"/>
    <w:basedOn w:val="Normal"/>
    <w:uiPriority w:val="34"/>
    <w:qFormat/>
    <w:rsid w:val="00014499"/>
    <w:pPr>
      <w:ind w:left="720"/>
      <w:contextualSpacing/>
    </w:pPr>
  </w:style>
  <w:style w:type="paragraph" w:styleId="Header">
    <w:name w:val="header"/>
    <w:basedOn w:val="Normal"/>
    <w:link w:val="HeaderChar"/>
    <w:uiPriority w:val="99"/>
    <w:unhideWhenUsed/>
    <w:rsid w:val="00BA3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CB"/>
  </w:style>
  <w:style w:type="character" w:styleId="LineNumber">
    <w:name w:val="line number"/>
    <w:basedOn w:val="DefaultParagraphFont"/>
    <w:uiPriority w:val="99"/>
    <w:semiHidden/>
    <w:unhideWhenUsed/>
    <w:rsid w:val="002F02D6"/>
  </w:style>
  <w:style w:type="paragraph" w:styleId="BalloonText">
    <w:name w:val="Balloon Text"/>
    <w:basedOn w:val="Normal"/>
    <w:link w:val="BalloonTextChar"/>
    <w:uiPriority w:val="99"/>
    <w:semiHidden/>
    <w:unhideWhenUsed/>
    <w:rsid w:val="00A70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2020-12-01T14:00:00Z</cp:lastPrinted>
  <dcterms:created xsi:type="dcterms:W3CDTF">2021-02-10T11:20:00Z</dcterms:created>
  <dcterms:modified xsi:type="dcterms:W3CDTF">2021-02-10T11:20:00Z</dcterms:modified>
</cp:coreProperties>
</file>